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A81" w:rsidRDefault="00765E0C" w:rsidP="00765E0C">
      <w:pPr>
        <w:pStyle w:val="a7"/>
      </w:pPr>
      <w:r>
        <w:rPr>
          <w:rFonts w:hint="eastAsia"/>
        </w:rPr>
        <w:t>澄清文件</w:t>
      </w:r>
    </w:p>
    <w:p w:rsidR="00765E0C" w:rsidRDefault="00765E0C" w:rsidP="00765E0C"/>
    <w:p w:rsidR="00765E0C" w:rsidRPr="00765E0C" w:rsidRDefault="00705829" w:rsidP="00765E0C">
      <w:pPr>
        <w:rPr>
          <w:rFonts w:ascii="宋体" w:eastAsia="宋体" w:hAnsi="宋体"/>
          <w:sz w:val="30"/>
          <w:szCs w:val="30"/>
        </w:rPr>
      </w:pPr>
      <w:r w:rsidRPr="00C817D3">
        <w:rPr>
          <w:rFonts w:hint="eastAsia"/>
          <w:color w:val="000000" w:themeColor="text1"/>
          <w:sz w:val="28"/>
          <w:szCs w:val="28"/>
        </w:rPr>
        <w:t>各潜在供应商</w:t>
      </w:r>
      <w:r w:rsidR="00765E0C" w:rsidRPr="00765E0C">
        <w:rPr>
          <w:rFonts w:ascii="宋体" w:eastAsia="宋体" w:hAnsi="宋体" w:hint="eastAsia"/>
          <w:sz w:val="30"/>
          <w:szCs w:val="30"/>
        </w:rPr>
        <w:t>：</w:t>
      </w:r>
    </w:p>
    <w:p w:rsidR="00705829" w:rsidRDefault="00705829" w:rsidP="00705829">
      <w:pPr>
        <w:pStyle w:val="a9"/>
        <w:spacing w:before="0" w:beforeAutospacing="0" w:after="0" w:afterAutospacing="0"/>
        <w:ind w:firstLine="560"/>
        <w:jc w:val="both"/>
        <w:rPr>
          <w:color w:val="000000" w:themeColor="text1"/>
          <w:sz w:val="28"/>
          <w:szCs w:val="28"/>
          <w:shd w:val="clear" w:color="auto" w:fill="FFFFFF"/>
        </w:rPr>
      </w:pPr>
      <w:r w:rsidRPr="00C817D3">
        <w:rPr>
          <w:rFonts w:hint="eastAsia"/>
          <w:color w:val="000000" w:themeColor="text1"/>
          <w:sz w:val="28"/>
          <w:szCs w:val="28"/>
          <w:shd w:val="clear" w:color="auto" w:fill="FFFFFF"/>
        </w:rPr>
        <w:t>本变更以《</w:t>
      </w:r>
      <w:r w:rsidRPr="00705829">
        <w:rPr>
          <w:rFonts w:hint="eastAsia"/>
          <w:color w:val="000000" w:themeColor="text1"/>
          <w:sz w:val="28"/>
          <w:szCs w:val="28"/>
          <w:shd w:val="clear" w:color="auto" w:fill="FFFFFF"/>
        </w:rPr>
        <w:t>磷化工分公司</w:t>
      </w:r>
      <w:r w:rsidRPr="00705829">
        <w:rPr>
          <w:color w:val="000000" w:themeColor="text1"/>
          <w:sz w:val="28"/>
          <w:szCs w:val="28"/>
          <w:shd w:val="clear" w:color="auto" w:fill="FFFFFF"/>
        </w:rPr>
        <w:t>2026年9月固体硫磺运输比选采购</w:t>
      </w:r>
      <w:r w:rsidRPr="00C817D3">
        <w:rPr>
          <w:rFonts w:hint="eastAsia"/>
          <w:color w:val="000000" w:themeColor="text1"/>
          <w:sz w:val="28"/>
          <w:szCs w:val="28"/>
          <w:shd w:val="clear" w:color="auto" w:fill="FFFFFF"/>
        </w:rPr>
        <w:t>》（</w:t>
      </w:r>
      <w:r w:rsidRPr="00C817D3">
        <w:rPr>
          <w:rFonts w:hint="eastAsia"/>
          <w:color w:val="000000" w:themeColor="text1"/>
          <w:sz w:val="28"/>
          <w:szCs w:val="28"/>
        </w:rPr>
        <w:t>编号：</w:t>
      </w:r>
      <w:r w:rsidRPr="00705829">
        <w:rPr>
          <w:color w:val="000000" w:themeColor="text1"/>
          <w:sz w:val="28"/>
          <w:szCs w:val="28"/>
        </w:rPr>
        <w:t>SFLHG-GKBX-2026-FW108</w:t>
      </w:r>
      <w:r w:rsidRPr="00705829">
        <w:rPr>
          <w:rFonts w:hint="eastAsia"/>
          <w:color w:val="000000" w:themeColor="text1"/>
          <w:sz w:val="28"/>
          <w:szCs w:val="28"/>
        </w:rPr>
        <w:t>）</w:t>
      </w:r>
      <w:r w:rsidRPr="00C817D3">
        <w:rPr>
          <w:rFonts w:hint="eastAsia"/>
          <w:color w:val="000000" w:themeColor="text1"/>
          <w:sz w:val="28"/>
          <w:szCs w:val="28"/>
          <w:shd w:val="clear" w:color="auto" w:fill="FFFFFF"/>
        </w:rPr>
        <w:t>为基础，结合本项目实际情况，现需进行</w:t>
      </w:r>
      <w:r>
        <w:rPr>
          <w:rFonts w:hint="eastAsia"/>
          <w:color w:val="000000" w:themeColor="text1"/>
          <w:sz w:val="28"/>
          <w:szCs w:val="28"/>
          <w:shd w:val="clear" w:color="auto" w:fill="FFFFFF"/>
        </w:rPr>
        <w:t>运输</w:t>
      </w:r>
      <w:r>
        <w:rPr>
          <w:rFonts w:hint="eastAsia"/>
          <w:color w:val="000000" w:themeColor="text1"/>
          <w:sz w:val="28"/>
          <w:szCs w:val="28"/>
          <w:shd w:val="clear" w:color="auto" w:fill="FFFFFF"/>
        </w:rPr>
        <w:t>时间</w:t>
      </w:r>
      <w:r w:rsidRPr="00C817D3">
        <w:rPr>
          <w:rFonts w:hint="eastAsia"/>
          <w:color w:val="000000" w:themeColor="text1"/>
          <w:sz w:val="28"/>
          <w:szCs w:val="28"/>
          <w:shd w:val="clear" w:color="auto" w:fill="FFFFFF"/>
        </w:rPr>
        <w:t>变更。如招标文件与本次变更内容相冲突之处，以变更内容为准。具体变更内容如下：</w:t>
      </w:r>
    </w:p>
    <w:p w:rsidR="00705829" w:rsidRDefault="00705829" w:rsidP="00705829">
      <w:pPr>
        <w:pStyle w:val="a9"/>
        <w:spacing w:before="0" w:beforeAutospacing="0" w:after="0" w:afterAutospacing="0"/>
        <w:ind w:firstLine="560"/>
        <w:jc w:val="both"/>
        <w:rPr>
          <w:color w:val="000000" w:themeColor="text1"/>
          <w:sz w:val="28"/>
          <w:szCs w:val="28"/>
        </w:rPr>
      </w:pPr>
      <w:r>
        <w:rPr>
          <w:rFonts w:hint="eastAsia"/>
          <w:color w:val="000000" w:themeColor="text1"/>
          <w:sz w:val="28"/>
          <w:szCs w:val="28"/>
        </w:rPr>
        <w:t>原比选文件第二条第1项：</w:t>
      </w:r>
    </w:p>
    <w:p w:rsidR="00705829" w:rsidRPr="00705829" w:rsidRDefault="00705829" w:rsidP="00705829">
      <w:pPr>
        <w:pStyle w:val="a9"/>
        <w:spacing w:before="0" w:beforeAutospacing="0" w:after="0" w:afterAutospacing="0"/>
        <w:ind w:firstLine="560"/>
        <w:jc w:val="both"/>
        <w:rPr>
          <w:color w:val="000000" w:themeColor="text1"/>
          <w:sz w:val="28"/>
          <w:szCs w:val="28"/>
        </w:rPr>
      </w:pPr>
      <w:r>
        <w:rPr>
          <w:rFonts w:hint="eastAsia"/>
          <w:color w:val="000000" w:themeColor="text1"/>
          <w:sz w:val="28"/>
          <w:szCs w:val="28"/>
        </w:rPr>
        <w:t>“</w:t>
      </w:r>
      <w:r w:rsidRPr="00705829">
        <w:rPr>
          <w:rFonts w:hint="eastAsia"/>
          <w:color w:val="000000" w:themeColor="text1"/>
          <w:sz w:val="28"/>
          <w:szCs w:val="28"/>
        </w:rPr>
        <w:t>1.本项目共</w:t>
      </w:r>
      <w:r w:rsidRPr="00705829">
        <w:rPr>
          <w:color w:val="000000" w:themeColor="text1"/>
          <w:sz w:val="28"/>
          <w:szCs w:val="28"/>
        </w:rPr>
        <w:t>2</w:t>
      </w:r>
      <w:r w:rsidRPr="00705829">
        <w:rPr>
          <w:rFonts w:hint="eastAsia"/>
          <w:color w:val="000000" w:themeColor="text1"/>
          <w:sz w:val="28"/>
          <w:szCs w:val="28"/>
        </w:rPr>
        <w:t>个线路,项目内容为：</w:t>
      </w:r>
    </w:p>
    <w:p w:rsidR="00705829" w:rsidRPr="00705829" w:rsidRDefault="00705829" w:rsidP="00705829">
      <w:pPr>
        <w:pStyle w:val="a9"/>
        <w:spacing w:before="0" w:beforeAutospacing="0" w:after="0" w:afterAutospacing="0"/>
        <w:ind w:firstLine="560"/>
        <w:jc w:val="both"/>
        <w:rPr>
          <w:color w:val="000000" w:themeColor="text1"/>
          <w:sz w:val="28"/>
          <w:szCs w:val="28"/>
        </w:rPr>
      </w:pPr>
      <w:r w:rsidRPr="00705829">
        <w:rPr>
          <w:rFonts w:hint="eastAsia"/>
          <w:color w:val="000000" w:themeColor="text1"/>
          <w:sz w:val="28"/>
          <w:szCs w:val="28"/>
        </w:rPr>
        <w:t>线路1：2026年</w:t>
      </w:r>
      <w:r w:rsidRPr="00705829">
        <w:rPr>
          <w:color w:val="000000" w:themeColor="text1"/>
          <w:sz w:val="28"/>
          <w:szCs w:val="28"/>
        </w:rPr>
        <w:t>9</w:t>
      </w:r>
      <w:r w:rsidRPr="00705829">
        <w:rPr>
          <w:rFonts w:hint="eastAsia"/>
          <w:color w:val="000000" w:themeColor="text1"/>
          <w:sz w:val="28"/>
          <w:szCs w:val="28"/>
        </w:rPr>
        <w:t>月</w:t>
      </w:r>
      <w:r w:rsidRPr="00705829">
        <w:rPr>
          <w:color w:val="000000" w:themeColor="text1"/>
          <w:sz w:val="28"/>
          <w:szCs w:val="28"/>
        </w:rPr>
        <w:t>1</w:t>
      </w:r>
      <w:r w:rsidRPr="00705829">
        <w:rPr>
          <w:rFonts w:hint="eastAsia"/>
          <w:color w:val="000000" w:themeColor="text1"/>
          <w:sz w:val="28"/>
          <w:szCs w:val="28"/>
        </w:rPr>
        <w:t>日至2026年</w:t>
      </w:r>
      <w:r w:rsidRPr="00705829">
        <w:rPr>
          <w:color w:val="000000" w:themeColor="text1"/>
          <w:sz w:val="28"/>
          <w:szCs w:val="28"/>
        </w:rPr>
        <w:t>9</w:t>
      </w:r>
      <w:r w:rsidRPr="00705829">
        <w:rPr>
          <w:rFonts w:hint="eastAsia"/>
          <w:color w:val="000000" w:themeColor="text1"/>
          <w:sz w:val="28"/>
          <w:szCs w:val="28"/>
        </w:rPr>
        <w:t>月3</w:t>
      </w:r>
      <w:r w:rsidRPr="00705829">
        <w:rPr>
          <w:color w:val="000000" w:themeColor="text1"/>
          <w:sz w:val="28"/>
          <w:szCs w:val="28"/>
        </w:rPr>
        <w:t>0</w:t>
      </w:r>
      <w:r w:rsidRPr="00705829">
        <w:rPr>
          <w:rFonts w:hint="eastAsia"/>
          <w:color w:val="000000" w:themeColor="text1"/>
          <w:sz w:val="28"/>
          <w:szCs w:val="28"/>
        </w:rPr>
        <w:t>日，四川勇泰化工公司（四川省广元市苍溪县元坝镇）至宏达股份什邡磷化工分公司硫酸厂(什邡市洛水镇)固体硫磺物流运输及服务。承运距离约</w:t>
      </w:r>
      <w:r w:rsidRPr="00705829">
        <w:rPr>
          <w:color w:val="000000" w:themeColor="text1"/>
          <w:sz w:val="28"/>
          <w:szCs w:val="28"/>
        </w:rPr>
        <w:t>195</w:t>
      </w:r>
      <w:r w:rsidRPr="00705829">
        <w:rPr>
          <w:rFonts w:hint="eastAsia"/>
          <w:color w:val="000000" w:themeColor="text1"/>
          <w:sz w:val="28"/>
          <w:szCs w:val="28"/>
        </w:rPr>
        <w:t>公里。</w:t>
      </w:r>
    </w:p>
    <w:p w:rsidR="00705829" w:rsidRDefault="00705829" w:rsidP="00705829">
      <w:pPr>
        <w:pStyle w:val="a9"/>
        <w:spacing w:before="0" w:beforeAutospacing="0" w:after="0" w:afterAutospacing="0"/>
        <w:ind w:firstLine="560"/>
        <w:jc w:val="both"/>
        <w:rPr>
          <w:color w:val="000000" w:themeColor="text1"/>
          <w:sz w:val="28"/>
          <w:szCs w:val="28"/>
        </w:rPr>
      </w:pPr>
      <w:r w:rsidRPr="00705829">
        <w:rPr>
          <w:rFonts w:hint="eastAsia"/>
          <w:color w:val="000000" w:themeColor="text1"/>
          <w:sz w:val="28"/>
          <w:szCs w:val="28"/>
        </w:rPr>
        <w:t>线路2：2026年</w:t>
      </w:r>
      <w:r w:rsidRPr="00705829">
        <w:rPr>
          <w:color w:val="000000" w:themeColor="text1"/>
          <w:sz w:val="28"/>
          <w:szCs w:val="28"/>
        </w:rPr>
        <w:t>9</w:t>
      </w:r>
      <w:r w:rsidRPr="00705829">
        <w:rPr>
          <w:rFonts w:hint="eastAsia"/>
          <w:color w:val="000000" w:themeColor="text1"/>
          <w:sz w:val="28"/>
          <w:szCs w:val="28"/>
        </w:rPr>
        <w:t>月</w:t>
      </w:r>
      <w:r w:rsidRPr="00705829">
        <w:rPr>
          <w:color w:val="000000" w:themeColor="text1"/>
          <w:sz w:val="28"/>
          <w:szCs w:val="28"/>
        </w:rPr>
        <w:t>1</w:t>
      </w:r>
      <w:r w:rsidRPr="00705829">
        <w:rPr>
          <w:rFonts w:hint="eastAsia"/>
          <w:color w:val="000000" w:themeColor="text1"/>
          <w:sz w:val="28"/>
          <w:szCs w:val="28"/>
        </w:rPr>
        <w:t>日至2026年</w:t>
      </w:r>
      <w:r w:rsidRPr="00705829">
        <w:rPr>
          <w:color w:val="000000" w:themeColor="text1"/>
          <w:sz w:val="28"/>
          <w:szCs w:val="28"/>
        </w:rPr>
        <w:t>9</w:t>
      </w:r>
      <w:r w:rsidRPr="00705829">
        <w:rPr>
          <w:rFonts w:hint="eastAsia"/>
          <w:color w:val="000000" w:themeColor="text1"/>
          <w:sz w:val="28"/>
          <w:szCs w:val="28"/>
        </w:rPr>
        <w:t>月3</w:t>
      </w:r>
      <w:r w:rsidRPr="00705829">
        <w:rPr>
          <w:color w:val="000000" w:themeColor="text1"/>
          <w:sz w:val="28"/>
          <w:szCs w:val="28"/>
        </w:rPr>
        <w:t>0</w:t>
      </w:r>
      <w:r w:rsidRPr="00705829">
        <w:rPr>
          <w:rFonts w:hint="eastAsia"/>
          <w:color w:val="000000" w:themeColor="text1"/>
          <w:sz w:val="28"/>
          <w:szCs w:val="28"/>
        </w:rPr>
        <w:t>日，四川省达州市宣汉县普光镇微玻纤新材料产业园四川豪诚物流有限公司至宏达股份什邡磷化工分公司硫酸厂(什邡市洛水镇)固体硫磺物流运输及服务。承运距离约</w:t>
      </w:r>
      <w:r w:rsidRPr="00705829">
        <w:rPr>
          <w:color w:val="000000" w:themeColor="text1"/>
          <w:sz w:val="28"/>
          <w:szCs w:val="28"/>
        </w:rPr>
        <w:t>455</w:t>
      </w:r>
      <w:r w:rsidRPr="00705829">
        <w:rPr>
          <w:rFonts w:hint="eastAsia"/>
          <w:color w:val="000000" w:themeColor="text1"/>
          <w:sz w:val="28"/>
          <w:szCs w:val="28"/>
        </w:rPr>
        <w:t>公里</w:t>
      </w:r>
      <w:r>
        <w:rPr>
          <w:color w:val="000000" w:themeColor="text1"/>
          <w:sz w:val="28"/>
          <w:szCs w:val="28"/>
        </w:rPr>
        <w:t>”</w:t>
      </w:r>
    </w:p>
    <w:p w:rsidR="00705829" w:rsidRPr="00705829" w:rsidRDefault="00705829" w:rsidP="00705829">
      <w:pPr>
        <w:pStyle w:val="a9"/>
        <w:spacing w:before="0" w:beforeAutospacing="0" w:after="0" w:afterAutospacing="0"/>
        <w:ind w:firstLine="560"/>
        <w:jc w:val="both"/>
        <w:rPr>
          <w:color w:val="000000" w:themeColor="text1"/>
          <w:sz w:val="28"/>
          <w:szCs w:val="28"/>
        </w:rPr>
      </w:pPr>
      <w:r>
        <w:rPr>
          <w:rFonts w:hint="eastAsia"/>
          <w:color w:val="000000" w:themeColor="text1"/>
          <w:sz w:val="28"/>
          <w:szCs w:val="28"/>
        </w:rPr>
        <w:t>两条运输线路的运输时间由“</w:t>
      </w:r>
      <w:r w:rsidRPr="00705829">
        <w:rPr>
          <w:rFonts w:hint="eastAsia"/>
          <w:color w:val="000000" w:themeColor="text1"/>
          <w:sz w:val="28"/>
          <w:szCs w:val="28"/>
        </w:rPr>
        <w:t>2026年</w:t>
      </w:r>
      <w:r w:rsidRPr="00705829">
        <w:rPr>
          <w:color w:val="000000" w:themeColor="text1"/>
          <w:sz w:val="28"/>
          <w:szCs w:val="28"/>
        </w:rPr>
        <w:t>9</w:t>
      </w:r>
      <w:r w:rsidRPr="00705829">
        <w:rPr>
          <w:rFonts w:hint="eastAsia"/>
          <w:color w:val="000000" w:themeColor="text1"/>
          <w:sz w:val="28"/>
          <w:szCs w:val="28"/>
        </w:rPr>
        <w:t>月</w:t>
      </w:r>
      <w:r w:rsidRPr="00705829">
        <w:rPr>
          <w:color w:val="000000" w:themeColor="text1"/>
          <w:sz w:val="28"/>
          <w:szCs w:val="28"/>
        </w:rPr>
        <w:t>1</w:t>
      </w:r>
      <w:r w:rsidRPr="00705829">
        <w:rPr>
          <w:rFonts w:hint="eastAsia"/>
          <w:color w:val="000000" w:themeColor="text1"/>
          <w:sz w:val="28"/>
          <w:szCs w:val="28"/>
        </w:rPr>
        <w:t>日至2026年</w:t>
      </w:r>
      <w:r w:rsidRPr="00705829">
        <w:rPr>
          <w:color w:val="000000" w:themeColor="text1"/>
          <w:sz w:val="28"/>
          <w:szCs w:val="28"/>
        </w:rPr>
        <w:t>9</w:t>
      </w:r>
      <w:r w:rsidRPr="00705829">
        <w:rPr>
          <w:rFonts w:hint="eastAsia"/>
          <w:color w:val="000000" w:themeColor="text1"/>
          <w:sz w:val="28"/>
          <w:szCs w:val="28"/>
        </w:rPr>
        <w:t>月3</w:t>
      </w:r>
      <w:r w:rsidRPr="00705829">
        <w:rPr>
          <w:color w:val="000000" w:themeColor="text1"/>
          <w:sz w:val="28"/>
          <w:szCs w:val="28"/>
        </w:rPr>
        <w:t>0</w:t>
      </w:r>
      <w:r w:rsidRPr="00705829">
        <w:rPr>
          <w:rFonts w:hint="eastAsia"/>
          <w:color w:val="000000" w:themeColor="text1"/>
          <w:sz w:val="28"/>
          <w:szCs w:val="28"/>
        </w:rPr>
        <w:t>日</w:t>
      </w:r>
      <w:r>
        <w:rPr>
          <w:rFonts w:hint="eastAsia"/>
          <w:color w:val="000000" w:themeColor="text1"/>
          <w:sz w:val="28"/>
          <w:szCs w:val="28"/>
        </w:rPr>
        <w:t>”变更为</w:t>
      </w:r>
      <w:r w:rsidRPr="00705829">
        <w:rPr>
          <w:rFonts w:hint="eastAsia"/>
          <w:color w:val="000000" w:themeColor="text1"/>
          <w:sz w:val="28"/>
          <w:szCs w:val="28"/>
        </w:rPr>
        <w:t>2026年</w:t>
      </w:r>
      <w:r w:rsidRPr="00705829">
        <w:rPr>
          <w:color w:val="000000" w:themeColor="text1"/>
          <w:sz w:val="28"/>
          <w:szCs w:val="28"/>
        </w:rPr>
        <w:t>9</w:t>
      </w:r>
      <w:r w:rsidRPr="00705829">
        <w:rPr>
          <w:rFonts w:hint="eastAsia"/>
          <w:color w:val="000000" w:themeColor="text1"/>
          <w:sz w:val="28"/>
          <w:szCs w:val="28"/>
        </w:rPr>
        <w:t>月</w:t>
      </w:r>
      <w:r w:rsidRPr="00705829">
        <w:rPr>
          <w:color w:val="000000" w:themeColor="text1"/>
          <w:sz w:val="28"/>
          <w:szCs w:val="28"/>
        </w:rPr>
        <w:t>1</w:t>
      </w:r>
      <w:r w:rsidRPr="00705829">
        <w:rPr>
          <w:rFonts w:hint="eastAsia"/>
          <w:color w:val="000000" w:themeColor="text1"/>
          <w:sz w:val="28"/>
          <w:szCs w:val="28"/>
        </w:rPr>
        <w:t>日至2026年</w:t>
      </w:r>
      <w:r>
        <w:rPr>
          <w:color w:val="000000" w:themeColor="text1"/>
          <w:sz w:val="28"/>
          <w:szCs w:val="28"/>
        </w:rPr>
        <w:t>12</w:t>
      </w:r>
      <w:r w:rsidRPr="00705829">
        <w:rPr>
          <w:rFonts w:hint="eastAsia"/>
          <w:color w:val="000000" w:themeColor="text1"/>
          <w:sz w:val="28"/>
          <w:szCs w:val="28"/>
        </w:rPr>
        <w:t>月3</w:t>
      </w:r>
      <w:r>
        <w:rPr>
          <w:color w:val="000000" w:themeColor="text1"/>
          <w:sz w:val="28"/>
          <w:szCs w:val="28"/>
        </w:rPr>
        <w:t>1</w:t>
      </w:r>
      <w:r w:rsidRPr="00705829">
        <w:rPr>
          <w:rFonts w:hint="eastAsia"/>
          <w:color w:val="000000" w:themeColor="text1"/>
          <w:sz w:val="28"/>
          <w:szCs w:val="28"/>
        </w:rPr>
        <w:t>日</w:t>
      </w:r>
    </w:p>
    <w:p w:rsidR="00705829" w:rsidRPr="00C817D3" w:rsidRDefault="00705829" w:rsidP="00705829">
      <w:pPr>
        <w:pStyle w:val="a9"/>
        <w:spacing w:before="0" w:beforeAutospacing="0" w:after="0" w:afterAutospacing="0"/>
        <w:ind w:firstLine="560"/>
        <w:jc w:val="both"/>
        <w:rPr>
          <w:rFonts w:hint="eastAsia"/>
          <w:color w:val="000000" w:themeColor="text1"/>
          <w:sz w:val="28"/>
          <w:szCs w:val="28"/>
        </w:rPr>
      </w:pPr>
    </w:p>
    <w:p w:rsidR="00765E0C" w:rsidRPr="00765E0C" w:rsidRDefault="00765E0C" w:rsidP="00765E0C">
      <w:pPr>
        <w:ind w:firstLineChars="200" w:firstLine="600"/>
        <w:rPr>
          <w:rFonts w:ascii="宋体" w:eastAsia="宋体" w:hAnsi="宋体"/>
          <w:sz w:val="30"/>
          <w:szCs w:val="30"/>
        </w:rPr>
      </w:pPr>
      <w:bookmarkStart w:id="0" w:name="_GoBack"/>
      <w:bookmarkEnd w:id="0"/>
      <w:r>
        <w:rPr>
          <w:rFonts w:ascii="宋体" w:eastAsia="宋体" w:hAnsi="宋体" w:hint="eastAsia"/>
          <w:sz w:val="30"/>
          <w:szCs w:val="30"/>
        </w:rPr>
        <w:t xml:space="preserve"> </w:t>
      </w:r>
      <w:r>
        <w:rPr>
          <w:rFonts w:ascii="宋体" w:eastAsia="宋体" w:hAnsi="宋体"/>
          <w:sz w:val="30"/>
          <w:szCs w:val="30"/>
        </w:rPr>
        <w:t xml:space="preserve">                                  </w:t>
      </w:r>
      <w:r>
        <w:rPr>
          <w:rFonts w:ascii="宋体" w:eastAsia="宋体" w:hAnsi="宋体" w:hint="eastAsia"/>
          <w:sz w:val="30"/>
          <w:szCs w:val="30"/>
        </w:rPr>
        <w:t>宏达股份</w:t>
      </w:r>
      <w:r w:rsidR="00D470BC">
        <w:rPr>
          <w:rFonts w:ascii="宋体" w:eastAsia="宋体" w:hAnsi="宋体" w:hint="eastAsia"/>
          <w:sz w:val="30"/>
          <w:szCs w:val="30"/>
        </w:rPr>
        <w:t>有限公司</w:t>
      </w:r>
    </w:p>
    <w:p w:rsidR="00765E0C" w:rsidRPr="00765E0C" w:rsidRDefault="00765E0C" w:rsidP="00765E0C">
      <w:pPr>
        <w:rPr>
          <w:rFonts w:ascii="宋体" w:eastAsia="宋体" w:hAnsi="宋体"/>
          <w:sz w:val="30"/>
          <w:szCs w:val="30"/>
        </w:rPr>
      </w:pPr>
    </w:p>
    <w:sectPr w:rsidR="00765E0C" w:rsidRPr="00765E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C15" w:rsidRDefault="00570C15" w:rsidP="00765E0C">
      <w:r>
        <w:separator/>
      </w:r>
    </w:p>
  </w:endnote>
  <w:endnote w:type="continuationSeparator" w:id="0">
    <w:p w:rsidR="00570C15" w:rsidRDefault="00570C15" w:rsidP="00765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C15" w:rsidRDefault="00570C15" w:rsidP="00765E0C">
      <w:r>
        <w:separator/>
      </w:r>
    </w:p>
  </w:footnote>
  <w:footnote w:type="continuationSeparator" w:id="0">
    <w:p w:rsidR="00570C15" w:rsidRDefault="00570C15" w:rsidP="00765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12F"/>
    <w:rsid w:val="00570C15"/>
    <w:rsid w:val="00705829"/>
    <w:rsid w:val="00765E0C"/>
    <w:rsid w:val="008664E3"/>
    <w:rsid w:val="0091012F"/>
    <w:rsid w:val="00AC3CC1"/>
    <w:rsid w:val="00C04A81"/>
    <w:rsid w:val="00D47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E4461"/>
  <w15:chartTrackingRefBased/>
  <w15:docId w15:val="{4F87CA90-7943-4C89-9D9C-CF9382A5D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5E0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65E0C"/>
    <w:rPr>
      <w:sz w:val="18"/>
      <w:szCs w:val="18"/>
    </w:rPr>
  </w:style>
  <w:style w:type="paragraph" w:styleId="a5">
    <w:name w:val="footer"/>
    <w:basedOn w:val="a"/>
    <w:link w:val="a6"/>
    <w:uiPriority w:val="99"/>
    <w:unhideWhenUsed/>
    <w:rsid w:val="00765E0C"/>
    <w:pPr>
      <w:tabs>
        <w:tab w:val="center" w:pos="4153"/>
        <w:tab w:val="right" w:pos="8306"/>
      </w:tabs>
      <w:snapToGrid w:val="0"/>
      <w:jc w:val="left"/>
    </w:pPr>
    <w:rPr>
      <w:sz w:val="18"/>
      <w:szCs w:val="18"/>
    </w:rPr>
  </w:style>
  <w:style w:type="character" w:customStyle="1" w:styleId="a6">
    <w:name w:val="页脚 字符"/>
    <w:basedOn w:val="a0"/>
    <w:link w:val="a5"/>
    <w:uiPriority w:val="99"/>
    <w:rsid w:val="00765E0C"/>
    <w:rPr>
      <w:sz w:val="18"/>
      <w:szCs w:val="18"/>
    </w:rPr>
  </w:style>
  <w:style w:type="paragraph" w:styleId="a7">
    <w:name w:val="Title"/>
    <w:basedOn w:val="a"/>
    <w:next w:val="a"/>
    <w:link w:val="a8"/>
    <w:uiPriority w:val="10"/>
    <w:qFormat/>
    <w:rsid w:val="00765E0C"/>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0"/>
    <w:link w:val="a7"/>
    <w:uiPriority w:val="10"/>
    <w:rsid w:val="00765E0C"/>
    <w:rPr>
      <w:rFonts w:asciiTheme="majorHAnsi" w:eastAsiaTheme="majorEastAsia" w:hAnsiTheme="majorHAnsi" w:cstheme="majorBidi"/>
      <w:b/>
      <w:bCs/>
      <w:sz w:val="32"/>
      <w:szCs w:val="32"/>
    </w:rPr>
  </w:style>
  <w:style w:type="paragraph" w:styleId="a9">
    <w:name w:val="Normal (Web)"/>
    <w:basedOn w:val="a"/>
    <w:uiPriority w:val="99"/>
    <w:unhideWhenUsed/>
    <w:rsid w:val="0070582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69</Words>
  <Characters>397</Characters>
  <Application>Microsoft Office Word</Application>
  <DocSecurity>0</DocSecurity>
  <Lines>3</Lines>
  <Paragraphs>1</Paragraphs>
  <ScaleCrop>false</ScaleCrop>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李伟</dc:creator>
  <cp:keywords/>
  <dc:description/>
  <cp:lastModifiedBy>李伟</cp:lastModifiedBy>
  <cp:revision>4</cp:revision>
  <dcterms:created xsi:type="dcterms:W3CDTF">2026-06-25T02:08:00Z</dcterms:created>
  <dcterms:modified xsi:type="dcterms:W3CDTF">2026-09-18T08:45:00Z</dcterms:modified>
</cp:coreProperties>
</file>