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C40C5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264F01DB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碳酸钙粉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6556591E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6B30B08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3A272DD1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46F19D34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3BFC04C8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07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75DA326B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2BC8F0A4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A5F2C48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6DFED32E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6055BC65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18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6FF7B572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0C1CFDE1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碳酸钙粉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4297A6B5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608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07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6B7DD818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43464AC0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碳酸钙粉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碳酸钙粉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70BCD9FA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72FB4561">
      <w:pPr>
        <w:spacing w:line="360" w:lineRule="exac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碳酸钙粉（重钙粉）</w:t>
      </w:r>
    </w:p>
    <w:p w14:paraId="21945D71"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500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 w14:paraId="79CB9EA4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7C710280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3F9EAF4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 w:ascii="宋体" w:hAnsi="宋体" w:eastAsia="宋体" w:cs="宋体"/>
          <w:szCs w:val="21"/>
        </w:rPr>
        <w:t>四川石棉、冕宁</w:t>
      </w:r>
      <w:r>
        <w:rPr>
          <w:rStyle w:val="5"/>
          <w:rFonts w:hint="eastAsia" w:ascii="宋体" w:hAnsi="宋体" w:eastAsia="宋体" w:cs="宋体"/>
          <w:szCs w:val="21"/>
          <w:lang w:eastAsia="zh-CN"/>
        </w:rPr>
        <w:t>、</w:t>
      </w:r>
      <w:r>
        <w:rPr>
          <w:rStyle w:val="5"/>
          <w:rFonts w:hint="eastAsia" w:ascii="宋体" w:hAnsi="宋体" w:eastAsia="宋体" w:cs="宋体"/>
          <w:szCs w:val="21"/>
          <w:lang w:val="en-US" w:eastAsia="zh-CN"/>
        </w:rPr>
        <w:t>宝兴</w:t>
      </w:r>
      <w:r>
        <w:rPr>
          <w:rStyle w:val="5"/>
          <w:rFonts w:hint="eastAsia" w:ascii="宋体" w:hAnsi="宋体" w:eastAsia="宋体" w:cs="宋体"/>
          <w:szCs w:val="21"/>
          <w:lang w:eastAsia="zh-CN"/>
        </w:rPr>
        <w:t>。</w:t>
      </w:r>
      <w:r>
        <w:rPr>
          <w:rStyle w:val="5"/>
          <w:rFonts w:hint="eastAsia" w:ascii="宋体" w:hAnsi="宋体" w:eastAsia="宋体" w:cs="宋体"/>
          <w:szCs w:val="21"/>
        </w:rPr>
        <w:t>报价函中请注明品牌或生产厂家。</w:t>
      </w:r>
    </w:p>
    <w:p w14:paraId="2598E89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7C62477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标准包装，4</w:t>
      </w:r>
      <w:r>
        <w:rPr>
          <w:rFonts w:hint="eastAsia" w:ascii="宋体" w:hAnsi="宋体" w:eastAsia="宋体" w:cs="宋体"/>
          <w:kern w:val="0"/>
          <w:szCs w:val="21"/>
        </w:rPr>
        <w:t>0kg/袋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或50kg/袋</w:t>
      </w:r>
      <w:r>
        <w:rPr>
          <w:rFonts w:hint="eastAsia" w:ascii="宋体" w:hAnsi="宋体" w:eastAsia="宋体" w:cs="宋体"/>
          <w:kern w:val="0"/>
          <w:szCs w:val="21"/>
        </w:rPr>
        <w:t>或吨袋包装。以买方地磅计量为准，扣除小包装袋重量100g/条，吨袋包装重量3kg/条。</w:t>
      </w:r>
    </w:p>
    <w:p w14:paraId="0EE34F0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 w14:paraId="7EB53039">
      <w:pPr>
        <w:widowControl/>
        <w:spacing w:before="75" w:after="75"/>
        <w:jc w:val="left"/>
        <w:rPr>
          <w:rFonts w:hint="eastAsia"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CaO≥54.5%，MgO≤0.5%，白度≥89.0%，细度（过 100 目试验筛）≥99.0%，白色粉末，无结块，无可见机械杂质。</w:t>
      </w:r>
      <w:r>
        <w:rPr>
          <w:rFonts w:hint="eastAsia" w:ascii="宋体" w:hAnsi="宋体" w:eastAsia="宋体" w:cs="Times New Roman"/>
          <w:color w:val="FF0000"/>
          <w:kern w:val="0"/>
          <w:szCs w:val="21"/>
        </w:rPr>
        <w:t>投标方需对以上所提标准对相应的指标进行检测，相应指标项目齐备。（体现在化验报告中）</w:t>
      </w:r>
    </w:p>
    <w:p w14:paraId="4F5BDCFC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761CA42C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检测依据:按GB/T19281-2014标准检测。</w:t>
      </w:r>
    </w:p>
    <w:p w14:paraId="3DB3DBB1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5F33FA85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01F14AC7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</w:p>
    <w:p w14:paraId="12EC950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3A6FD416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60031B0D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586B500C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00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 w14:paraId="72D5729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3A04DC98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8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21</w:t>
      </w:r>
      <w:r>
        <w:rPr>
          <w:rFonts w:hint="eastAsia" w:ascii="Times New Roman" w:hAnsi="Times New Roman" w:eastAsia="宋体" w:cs="Times New Roman"/>
          <w:kern w:val="0"/>
          <w:szCs w:val="21"/>
        </w:rPr>
        <w:t>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 w14:paraId="14CF9E0C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碳酸钙粉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7D90391E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49EDA1E4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2EFA9F9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73FB2B7B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0442FED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4C3D397B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15F1F92A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77FC338E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EE238A9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6FDB90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27598EBA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31C26A9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18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73136812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8B47D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BB99DB5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59B9941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F1E3C6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04BEC0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81CF9E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229EE3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A25274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606063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74F846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38DF6B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030DDB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74596702"/>
      <w:bookmarkStart w:id="2" w:name="_Toc238797630"/>
      <w:bookmarkStart w:id="3" w:name="_Toc16684"/>
      <w:bookmarkStart w:id="4" w:name="_Toc268793030"/>
      <w:bookmarkStart w:id="5" w:name="_Toc275019290"/>
      <w:bookmarkStart w:id="6" w:name="_Toc274236999"/>
      <w:bookmarkStart w:id="7" w:name="_Toc238552273"/>
      <w:bookmarkStart w:id="8" w:name="_Toc303149804"/>
      <w:bookmarkStart w:id="9" w:name="_Toc275019684"/>
      <w:bookmarkStart w:id="10" w:name="_Toc275019836"/>
      <w:bookmarkStart w:id="11" w:name="_Toc275014947"/>
      <w:bookmarkStart w:id="12" w:name="_Toc269113527"/>
      <w:bookmarkStart w:id="13" w:name="_Toc318986166"/>
    </w:p>
    <w:p w14:paraId="07620E2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DBC860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6F9635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971C4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226A2F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D2B2CB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43F876A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C8D973D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9872C5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0547B0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4ED7CF0C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CAE17A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E4EEE48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15855E32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2B652B37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3EA3904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5C1D4139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1E1D092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2A688F5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06FB1CA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碳酸钙粉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369C8911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0E511209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3D436FB2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31246341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72BBF8A7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63DE545E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775010AE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2850278E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5DE5E10F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DFCACBE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4AD8527E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2887DD56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267F6979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15D40C24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9978"/>
      <w:bookmarkStart w:id="15" w:name="_Toc30198"/>
      <w:bookmarkStart w:id="16" w:name="_Toc4384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177FB644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241805C0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碳酸钙粉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608</w:t>
      </w:r>
      <w:r>
        <w:rPr>
          <w:rFonts w:hint="eastAsia" w:ascii="宋体" w:hAnsi="宋体" w:eastAsia="宋体" w:cs="宋体"/>
          <w:kern w:val="0"/>
          <w:sz w:val="24"/>
          <w:u w:val="single"/>
        </w:rPr>
        <w:t>-0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07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09DB9B00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碳酸钙粉（重钙粉）</w:t>
      </w:r>
    </w:p>
    <w:p w14:paraId="366FA801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产地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         </w:t>
      </w:r>
    </w:p>
    <w:p w14:paraId="07222D51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或生产厂家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1BD920EA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4、规格：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 xml:space="preserve">40kg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>kg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    </w:t>
      </w:r>
    </w:p>
    <w:p w14:paraId="09915A89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2A5AD0A0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按GB/T19281-2014标准检测</w:t>
      </w:r>
    </w:p>
    <w:p w14:paraId="261BEB47">
      <w:pPr>
        <w:widowControl/>
        <w:numPr>
          <w:ilvl w:val="0"/>
          <w:numId w:val="2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68B5990C">
      <w:pPr>
        <w:widowControl/>
        <w:numPr>
          <w:ilvl w:val="0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 w14:paraId="29CEFE87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</w:p>
    <w:p w14:paraId="4C8FD316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2B01B32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2DF5252B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43A18EC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0AF48CD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791EDD9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547E2922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77DDB61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C13D10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526781E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43806391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6552013A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2E65321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39F8D30">
      <w:pPr>
        <w:spacing w:line="400" w:lineRule="exact"/>
        <w:rPr>
          <w:rFonts w:ascii="宋体" w:hAnsi="宋体" w:eastAsia="宋体" w:cs="Times New Roman"/>
          <w:sz w:val="24"/>
        </w:rPr>
      </w:pPr>
    </w:p>
    <w:p w14:paraId="60BACCF8">
      <w:pPr>
        <w:spacing w:line="400" w:lineRule="exact"/>
        <w:rPr>
          <w:rFonts w:ascii="宋体" w:hAnsi="宋体" w:eastAsia="宋体" w:cs="Times New Roman"/>
          <w:sz w:val="24"/>
        </w:rPr>
      </w:pPr>
    </w:p>
    <w:p w14:paraId="73CDC47C">
      <w:pPr>
        <w:spacing w:line="400" w:lineRule="exact"/>
        <w:rPr>
          <w:rFonts w:ascii="宋体" w:hAnsi="宋体" w:eastAsia="宋体" w:cs="Times New Roman"/>
          <w:sz w:val="24"/>
        </w:rPr>
      </w:pPr>
    </w:p>
    <w:p w14:paraId="14E2C096">
      <w:pPr>
        <w:spacing w:line="400" w:lineRule="exact"/>
        <w:rPr>
          <w:rFonts w:ascii="宋体" w:hAnsi="宋体" w:eastAsia="宋体" w:cs="Times New Roman"/>
          <w:sz w:val="24"/>
        </w:rPr>
      </w:pPr>
    </w:p>
    <w:p w14:paraId="240253F5">
      <w:pPr>
        <w:spacing w:line="400" w:lineRule="exact"/>
        <w:rPr>
          <w:rFonts w:ascii="宋体" w:hAnsi="宋体" w:eastAsia="宋体" w:cs="Times New Roman"/>
          <w:sz w:val="24"/>
        </w:rPr>
      </w:pPr>
    </w:p>
    <w:p w14:paraId="1B39C9D3">
      <w:pPr>
        <w:spacing w:line="400" w:lineRule="exact"/>
        <w:rPr>
          <w:rFonts w:ascii="宋体" w:hAnsi="宋体" w:eastAsia="宋体" w:cs="Times New Roman"/>
          <w:sz w:val="24"/>
        </w:rPr>
      </w:pPr>
    </w:p>
    <w:p w14:paraId="50BDC3D3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754D2FE0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6B8383E2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4"/>
      <w:bookmarkStart w:id="18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67E6810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碳酸钙粉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[</w:t>
      </w:r>
      <w:r>
        <w:rPr>
          <w:rFonts w:hint="eastAsia" w:ascii="宋体" w:hAnsi="宋体" w:eastAsia="宋体" w:cs="宋体"/>
          <w:sz w:val="28"/>
          <w:szCs w:val="28"/>
        </w:rPr>
        <w:t>或第三方</w:t>
      </w:r>
      <w:bookmarkStart w:id="19" w:name="_GoBack"/>
      <w:bookmarkEnd w:id="19"/>
      <w:r>
        <w:rPr>
          <w:rFonts w:hint="eastAsia" w:ascii="宋体" w:hAnsi="宋体" w:eastAsia="宋体" w:cs="宋体"/>
          <w:sz w:val="28"/>
          <w:szCs w:val="28"/>
        </w:rPr>
        <w:t>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碳酸钙粉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]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我方质量要求中</w:t>
      </w:r>
      <w:r>
        <w:rPr>
          <w:rFonts w:hint="eastAsia" w:ascii="宋体" w:hAnsi="宋体" w:eastAsia="宋体" w:cs="宋体"/>
          <w:sz w:val="28"/>
          <w:szCs w:val="28"/>
        </w:rPr>
        <w:t>所提标准对相应的指标进行检测，相应指标项目齐备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。）</w:t>
      </w:r>
    </w:p>
    <w:p w14:paraId="79DA9E4D"/>
    <w:p w14:paraId="025D24A1"/>
    <w:p w14:paraId="742B6BF9"/>
    <w:p w14:paraId="724ADF18"/>
    <w:p w14:paraId="6DDB9ACB"/>
    <w:p w14:paraId="10E0A646"/>
    <w:p w14:paraId="7C96B174"/>
    <w:p w14:paraId="6511D425"/>
    <w:p w14:paraId="3567F69E"/>
    <w:p w14:paraId="15008F07"/>
    <w:p w14:paraId="76C6B9EE"/>
    <w:p w14:paraId="7ABDD149"/>
    <w:p w14:paraId="75B3B5BA"/>
    <w:p w14:paraId="019160D7"/>
    <w:p w14:paraId="7C87B66C"/>
    <w:p w14:paraId="708F458F"/>
    <w:p w14:paraId="6348F649"/>
    <w:p w14:paraId="03BBAB20"/>
    <w:p w14:paraId="02C399AB"/>
    <w:p w14:paraId="7CBF4604"/>
    <w:p w14:paraId="57B67BA0"/>
    <w:p w14:paraId="06BE47EB"/>
    <w:p w14:paraId="03459994"/>
    <w:p w14:paraId="519277D1"/>
    <w:p w14:paraId="18EC951B"/>
    <w:p w14:paraId="1971A570"/>
    <w:p w14:paraId="52B85CED"/>
    <w:p w14:paraId="471F8C77"/>
    <w:p w14:paraId="091322A1">
      <w:pPr>
        <w:rPr>
          <w:rFonts w:hint="eastAsia"/>
        </w:rPr>
      </w:pPr>
    </w:p>
    <w:p w14:paraId="039F1F8D"/>
    <w:p w14:paraId="5A2E8F7C"/>
    <w:p w14:paraId="70C9D071"/>
    <w:p w14:paraId="7412EB7F"/>
    <w:p w14:paraId="40F21E78"/>
    <w:p w14:paraId="78087DCF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3360D3FD"/>
    <w:p w14:paraId="52F8AD9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39823720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1B04CA78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53668831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3CAEE83E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019157E7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0EEBE833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5548CAE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3D0FAA46">
      <w:pPr>
        <w:spacing w:line="360" w:lineRule="auto"/>
        <w:ind w:firstLine="420" w:firstLineChars="200"/>
        <w:rPr>
          <w:rFonts w:ascii="宋体" w:hAnsi="宋体"/>
        </w:rPr>
      </w:pPr>
    </w:p>
    <w:p w14:paraId="07A0D04F">
      <w:pPr>
        <w:spacing w:line="360" w:lineRule="auto"/>
        <w:ind w:left="420" w:leftChars="200"/>
        <w:rPr>
          <w:rFonts w:ascii="宋体" w:hAnsi="宋体"/>
        </w:rPr>
      </w:pPr>
    </w:p>
    <w:p w14:paraId="6FE14F9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4D651FB5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D6074BC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54FC3B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E5F7A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D154B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CA73D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9B5EE"/>
    <w:multiLevelType w:val="singleLevel"/>
    <w:tmpl w:val="99A9B5EE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4E81A9D"/>
    <w:rsid w:val="0EE7299E"/>
    <w:rsid w:val="151314EF"/>
    <w:rsid w:val="18194E5B"/>
    <w:rsid w:val="1AB805D6"/>
    <w:rsid w:val="1AC258B1"/>
    <w:rsid w:val="1FA31BDA"/>
    <w:rsid w:val="27C01C9C"/>
    <w:rsid w:val="2C071743"/>
    <w:rsid w:val="2CD633A9"/>
    <w:rsid w:val="2DA038A7"/>
    <w:rsid w:val="35E55B49"/>
    <w:rsid w:val="37DD45B5"/>
    <w:rsid w:val="3ADE360F"/>
    <w:rsid w:val="3B332FA2"/>
    <w:rsid w:val="3FF8581B"/>
    <w:rsid w:val="43066EA0"/>
    <w:rsid w:val="43D810CA"/>
    <w:rsid w:val="470A658F"/>
    <w:rsid w:val="48DE75E4"/>
    <w:rsid w:val="4CD64262"/>
    <w:rsid w:val="4D297F3B"/>
    <w:rsid w:val="4E1317FA"/>
    <w:rsid w:val="56B300C7"/>
    <w:rsid w:val="58A238DA"/>
    <w:rsid w:val="61802620"/>
    <w:rsid w:val="63623A3D"/>
    <w:rsid w:val="63A11245"/>
    <w:rsid w:val="666135E9"/>
    <w:rsid w:val="677E25C4"/>
    <w:rsid w:val="67AC43A2"/>
    <w:rsid w:val="688B75DC"/>
    <w:rsid w:val="68BC5088"/>
    <w:rsid w:val="6A1B1A8B"/>
    <w:rsid w:val="732C0566"/>
    <w:rsid w:val="7FE7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2165</Words>
  <Characters>2376</Characters>
  <Lines>20</Lines>
  <Paragraphs>5</Paragraphs>
  <TotalTime>0</TotalTime>
  <ScaleCrop>false</ScaleCrop>
  <LinksUpToDate>false</LinksUpToDate>
  <CharactersWithSpaces>2999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2026-08-18T09:08:58Z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