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DCS系统采购</w:t>
      </w:r>
    </w:p>
    <w:p w14:paraId="1BA3312B">
      <w:pPr>
        <w:pStyle w:val="6"/>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6"/>
        <w:rPr>
          <w:rFonts w:hint="eastAsia" w:asciiTheme="minorEastAsia" w:hAnsiTheme="minorEastAsia" w:eastAsiaTheme="minorEastAsia"/>
          <w:b/>
          <w:kern w:val="0"/>
          <w:sz w:val="72"/>
          <w:szCs w:val="72"/>
          <w:highlight w:val="none"/>
        </w:rPr>
      </w:pPr>
    </w:p>
    <w:p w14:paraId="33D068A5">
      <w:pPr>
        <w:pStyle w:val="13"/>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3"/>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6"/>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6"/>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6"/>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6"/>
        <w:tabs>
          <w:tab w:val="left" w:pos="2499"/>
          <w:tab w:val="center" w:pos="5198"/>
        </w:tabs>
        <w:jc w:val="center"/>
        <w:rPr>
          <w:rFonts w:hint="default"/>
          <w:color w:val="auto"/>
          <w:lang w:val="en-US" w:eastAsia="zh-CN"/>
        </w:rPr>
      </w:pPr>
    </w:p>
    <w:p w14:paraId="6B616BDD">
      <w:pPr>
        <w:pStyle w:val="6"/>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编号：SFLHG-GKBX-2026-HW89</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17</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DCS系统采购比选文件</w:t>
      </w:r>
    </w:p>
    <w:p w14:paraId="3F352E2A">
      <w:pPr>
        <w:pStyle w:val="6"/>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6"/>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编号：SFLHG-GKBX-2026-HW89</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四川宏达股份有限公司什邡磷化工分公司因技改项目需要，需采购DCS系统1套，本着“公开、公平、公正”的原则，现对该标的物进行公开比选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DCS系统</w:t>
      </w:r>
    </w:p>
    <w:p w14:paraId="3189E225">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3"/>
        <w:gridCol w:w="1757"/>
        <w:gridCol w:w="2415"/>
        <w:gridCol w:w="870"/>
        <w:gridCol w:w="1070"/>
        <w:gridCol w:w="2250"/>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57"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2415"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规格型号及技术参数</w:t>
            </w:r>
          </w:p>
        </w:tc>
        <w:tc>
          <w:tcPr>
            <w:tcW w:w="87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107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250" w:type="dxa"/>
            <w:tcBorders>
              <w:right w:val="single" w:color="auto" w:sz="4" w:space="0"/>
            </w:tcBorders>
            <w:noWrap w:val="0"/>
            <w:vAlign w:val="top"/>
          </w:tcPr>
          <w:p w14:paraId="470E18F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59F92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dxa"/>
            <w:tcBorders>
              <w:right w:val="single" w:color="auto" w:sz="4" w:space="0"/>
            </w:tcBorders>
            <w:noWrap w:val="0"/>
            <w:vAlign w:val="center"/>
          </w:tcPr>
          <w:p w14:paraId="5F224E4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1757" w:type="dxa"/>
            <w:tcBorders>
              <w:left w:val="single" w:color="auto" w:sz="4" w:space="0"/>
            </w:tcBorders>
            <w:noWrap w:val="0"/>
            <w:vAlign w:val="center"/>
          </w:tcPr>
          <w:p w14:paraId="612E18D7">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DCS系统</w:t>
            </w:r>
          </w:p>
        </w:tc>
        <w:tc>
          <w:tcPr>
            <w:tcW w:w="2415" w:type="dxa"/>
            <w:tcBorders>
              <w:right w:val="single" w:color="auto" w:sz="4" w:space="0"/>
            </w:tcBorders>
            <w:noWrap w:val="0"/>
            <w:vAlign w:val="center"/>
          </w:tcPr>
          <w:p w14:paraId="3FD396C0">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详见见《DCS系统技术规格书》</w:t>
            </w:r>
          </w:p>
        </w:tc>
        <w:tc>
          <w:tcPr>
            <w:tcW w:w="870" w:type="dxa"/>
            <w:tcBorders>
              <w:left w:val="single" w:color="auto" w:sz="4" w:space="0"/>
              <w:right w:val="single" w:color="auto" w:sz="4" w:space="0"/>
            </w:tcBorders>
            <w:noWrap w:val="0"/>
            <w:vAlign w:val="center"/>
          </w:tcPr>
          <w:p w14:paraId="6DEBEB8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1070" w:type="dxa"/>
            <w:tcBorders>
              <w:right w:val="single" w:color="auto" w:sz="4" w:space="0"/>
            </w:tcBorders>
            <w:noWrap w:val="0"/>
            <w:vAlign w:val="center"/>
          </w:tcPr>
          <w:p w14:paraId="59D8B106">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套</w:t>
            </w:r>
          </w:p>
        </w:tc>
        <w:tc>
          <w:tcPr>
            <w:tcW w:w="2250" w:type="dxa"/>
            <w:tcBorders>
              <w:right w:val="single" w:color="auto" w:sz="4" w:space="0"/>
            </w:tcBorders>
            <w:noWrap w:val="0"/>
            <w:vAlign w:val="center"/>
          </w:tcPr>
          <w:p w14:paraId="4817F95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设备更新改造项目-自动化仪表与控制系统.精制5-1 DCS系统更新</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3.交货期：合同生效之日起40个自然日内，由中选人将标的物运（发）至交货地点。</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中选人支付合同总额90%，余10%作为质保金，待质保期结束且无质量异议后无息付清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或合同约定对标的物外观质量、规格型号、数量、配置等</w:t>
      </w:r>
      <w:r>
        <w:rPr>
          <w:rFonts w:hint="eastAsia" w:ascii="黑体" w:hAnsi="黑体" w:eastAsia="黑体" w:cs="Times New Roman"/>
          <w:sz w:val="28"/>
          <w:szCs w:val="28"/>
        </w:rPr>
        <w:t>进行入库验收。</w:t>
      </w:r>
    </w:p>
    <w:p w14:paraId="38D383CD">
      <w:pPr>
        <w:spacing w:line="420" w:lineRule="exact"/>
        <w:rPr>
          <w:rFonts w:hint="eastAsia" w:ascii="黑体" w:hAnsi="黑体" w:eastAsia="黑体" w:cs="黑体"/>
          <w:kern w:val="2"/>
          <w:sz w:val="28"/>
          <w:szCs w:val="28"/>
          <w:lang w:val="en-US" w:eastAsia="zh-CN" w:bidi="ar-SA"/>
        </w:rPr>
      </w:pPr>
      <w:r>
        <w:rPr>
          <w:rFonts w:hint="eastAsia" w:ascii="黑体" w:hAnsi="黑体" w:eastAsia="黑体" w:cs="仿宋_GB2312"/>
          <w:sz w:val="28"/>
          <w:szCs w:val="28"/>
          <w:lang w:val="en-US" w:eastAsia="zh-CN"/>
        </w:rPr>
        <w:t>②</w:t>
      </w:r>
      <w:r>
        <w:rPr>
          <w:rFonts w:hint="eastAsia" w:ascii="黑体" w:hAnsi="黑体" w:eastAsia="黑体" w:cs="黑体"/>
          <w:kern w:val="0"/>
          <w:sz w:val="28"/>
          <w:szCs w:val="28"/>
          <w:lang w:val="en-US" w:eastAsia="zh-CN"/>
        </w:rPr>
        <w:t>运行验收。</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113DCD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2026年8月18日10时 00 分至 2026年8月24日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递交截止时间：2026年8月24日10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9.响应性文件的组成要求</w:t>
      </w:r>
    </w:p>
    <w:p w14:paraId="4E4D342A">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①比选申请人需提供</w:t>
      </w:r>
      <w:bookmarkStart w:id="0" w:name="OLE_LINK4"/>
      <w:bookmarkStart w:id="1" w:name="OLE_LINK3"/>
      <w:r>
        <w:rPr>
          <w:rFonts w:hint="eastAsia" w:ascii="黑体" w:hAnsi="黑体" w:eastAsia="黑体" w:cs="黑体"/>
          <w:kern w:val="0"/>
          <w:sz w:val="28"/>
          <w:szCs w:val="28"/>
          <w:lang w:val="en-US" w:eastAsia="zh-CN"/>
        </w:rPr>
        <w:t>营业执照（三证合一）</w:t>
      </w:r>
      <w:bookmarkEnd w:id="0"/>
      <w:bookmarkEnd w:id="1"/>
      <w:r>
        <w:rPr>
          <w:rFonts w:hint="eastAsia" w:ascii="黑体" w:hAnsi="黑体" w:eastAsia="黑体" w:cs="黑体"/>
          <w:kern w:val="0"/>
          <w:sz w:val="28"/>
          <w:szCs w:val="28"/>
          <w:lang w:val="en-US" w:eastAsia="zh-CN"/>
        </w:rPr>
        <w:t>。代理商投标，另需提供生产商授权文件。</w:t>
      </w:r>
    </w:p>
    <w:p w14:paraId="4408F8D1">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②法定代表人身份证明和授权委托书。</w:t>
      </w:r>
    </w:p>
    <w:p w14:paraId="7103D779">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③提供近三年（2023年1月至今）DCS系统销售业绩，规格型号不限，业绩数量不低于10项。代理商提供生产商业绩予以认可。</w:t>
      </w:r>
    </w:p>
    <w:p w14:paraId="1997FDB5">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④技术方案。</w:t>
      </w:r>
    </w:p>
    <w:p w14:paraId="37C32634">
      <w:pPr>
        <w:spacing w:line="420" w:lineRule="exact"/>
        <w:rPr>
          <w:rFonts w:hint="default" w:ascii="黑体" w:hAnsi="黑体" w:eastAsia="黑体" w:cs="黑体"/>
          <w:kern w:val="0"/>
          <w:sz w:val="28"/>
          <w:szCs w:val="28"/>
          <w:lang w:val="en-US" w:eastAsia="zh-CN"/>
        </w:rPr>
      </w:pPr>
      <w:r>
        <w:rPr>
          <w:rFonts w:hint="default" w:ascii="黑体" w:hAnsi="黑体" w:eastAsia="黑体" w:cs="黑体"/>
          <w:kern w:val="0"/>
          <w:sz w:val="28"/>
          <w:szCs w:val="28"/>
          <w:lang w:val="en-US" w:eastAsia="zh-CN"/>
        </w:rPr>
        <w:fldChar w:fldCharType="begin"/>
      </w:r>
      <w:r>
        <w:rPr>
          <w:rFonts w:hint="default" w:ascii="黑体" w:hAnsi="黑体" w:eastAsia="黑体" w:cs="黑体"/>
          <w:kern w:val="0"/>
          <w:sz w:val="28"/>
          <w:szCs w:val="28"/>
          <w:lang w:val="en-US" w:eastAsia="zh-CN"/>
        </w:rPr>
        <w:instrText xml:space="preserve"> = 5 \* GB3 \* MERGEFORMAT </w:instrText>
      </w:r>
      <w:r>
        <w:rPr>
          <w:rFonts w:hint="default" w:ascii="黑体" w:hAnsi="黑体" w:eastAsia="黑体" w:cs="黑体"/>
          <w:kern w:val="0"/>
          <w:sz w:val="28"/>
          <w:szCs w:val="28"/>
          <w:lang w:val="en-US" w:eastAsia="zh-CN"/>
        </w:rPr>
        <w:fldChar w:fldCharType="separate"/>
      </w:r>
      <w:r>
        <w:rPr>
          <w:rFonts w:hint="eastAsia" w:ascii="黑体" w:hAnsi="黑体" w:eastAsia="黑体" w:cs="黑体"/>
          <w:kern w:val="0"/>
          <w:sz w:val="28"/>
          <w:szCs w:val="28"/>
          <w:lang w:val="en-US" w:eastAsia="zh-CN"/>
        </w:rPr>
        <w:t>⑤</w:t>
      </w:r>
      <w:r>
        <w:rPr>
          <w:rFonts w:hint="default" w:ascii="黑体" w:hAnsi="黑体" w:eastAsia="黑体" w:cs="黑体"/>
          <w:kern w:val="0"/>
          <w:sz w:val="28"/>
          <w:szCs w:val="28"/>
          <w:lang w:val="en-US" w:eastAsia="zh-CN"/>
        </w:rPr>
        <w:fldChar w:fldCharType="end"/>
      </w:r>
      <w:r>
        <w:rPr>
          <w:rFonts w:hint="eastAsia" w:ascii="黑体" w:hAnsi="黑体" w:eastAsia="黑体" w:cs="黑体"/>
          <w:kern w:val="0"/>
          <w:sz w:val="28"/>
          <w:szCs w:val="28"/>
          <w:lang w:val="en-US" w:eastAsia="zh-CN"/>
        </w:rPr>
        <w:t>报价文件及分项报价明细表。</w:t>
      </w:r>
    </w:p>
    <w:p w14:paraId="66DBDF8F">
      <w:pPr>
        <w:spacing w:line="420" w:lineRule="exact"/>
        <w:rPr>
          <w:rFonts w:hint="default" w:ascii="黑体" w:hAnsi="黑体" w:eastAsia="黑体" w:cs="黑体"/>
          <w:kern w:val="0"/>
          <w:sz w:val="28"/>
          <w:szCs w:val="28"/>
          <w:lang w:val="en-US" w:eastAsia="zh-CN"/>
        </w:rPr>
      </w:pPr>
      <w:r>
        <w:rPr>
          <w:rFonts w:hint="default" w:ascii="黑体" w:hAnsi="黑体" w:eastAsia="黑体" w:cs="黑体"/>
          <w:kern w:val="0"/>
          <w:sz w:val="28"/>
          <w:szCs w:val="28"/>
          <w:lang w:val="en-US" w:eastAsia="zh-CN"/>
        </w:rPr>
        <w:fldChar w:fldCharType="begin"/>
      </w:r>
      <w:r>
        <w:rPr>
          <w:rFonts w:hint="default" w:ascii="黑体" w:hAnsi="黑体" w:eastAsia="黑体" w:cs="黑体"/>
          <w:kern w:val="0"/>
          <w:sz w:val="28"/>
          <w:szCs w:val="28"/>
          <w:lang w:val="en-US" w:eastAsia="zh-CN"/>
        </w:rPr>
        <w:instrText xml:space="preserve"> = 6 \* GB3 \* MERGEFORMAT </w:instrText>
      </w:r>
      <w:r>
        <w:rPr>
          <w:rFonts w:hint="default" w:ascii="黑体" w:hAnsi="黑体" w:eastAsia="黑体" w:cs="黑体"/>
          <w:kern w:val="0"/>
          <w:sz w:val="28"/>
          <w:szCs w:val="28"/>
          <w:lang w:val="en-US" w:eastAsia="zh-CN"/>
        </w:rPr>
        <w:fldChar w:fldCharType="separate"/>
      </w:r>
      <w:r>
        <w:rPr>
          <w:rFonts w:hint="eastAsia" w:ascii="黑体" w:hAnsi="黑体" w:eastAsia="黑体" w:cs="黑体"/>
          <w:kern w:val="0"/>
          <w:sz w:val="28"/>
          <w:szCs w:val="28"/>
          <w:lang w:val="en-US" w:eastAsia="zh-CN"/>
        </w:rPr>
        <w:t>⑥</w:t>
      </w:r>
      <w:r>
        <w:rPr>
          <w:rFonts w:hint="default" w:ascii="黑体" w:hAnsi="黑体" w:eastAsia="黑体" w:cs="黑体"/>
          <w:kern w:val="0"/>
          <w:sz w:val="28"/>
          <w:szCs w:val="28"/>
          <w:lang w:val="en-US" w:eastAsia="zh-CN"/>
        </w:rPr>
        <w:fldChar w:fldCharType="end"/>
      </w:r>
      <w:r>
        <w:rPr>
          <w:rFonts w:hint="eastAsia" w:ascii="黑体" w:hAnsi="黑体" w:eastAsia="黑体" w:cs="黑体"/>
          <w:kern w:val="0"/>
          <w:sz w:val="28"/>
          <w:szCs w:val="28"/>
          <w:lang w:val="en-US" w:eastAsia="zh-CN"/>
        </w:rPr>
        <w:t>承诺函。</w:t>
      </w:r>
    </w:p>
    <w:p w14:paraId="5DB6E0F2">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10.本项目采用符合响应性条款后的最低投标价法。</w:t>
      </w:r>
    </w:p>
    <w:p w14:paraId="56674FA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11.</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技术咨询：王江13700903942</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6"/>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6"/>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17</w:t>
      </w:r>
      <w:r>
        <w:rPr>
          <w:rFonts w:hint="eastAsia" w:ascii="黑体" w:hAnsi="黑体" w:eastAsia="黑体" w:cs="宋体"/>
          <w:kern w:val="0"/>
          <w:sz w:val="28"/>
          <w:szCs w:val="28"/>
        </w:rPr>
        <w:t>日</w:t>
      </w:r>
    </w:p>
    <w:p w14:paraId="12331C79">
      <w:pPr>
        <w:pStyle w:val="51"/>
        <w:rPr>
          <w:rFonts w:hint="eastAsia"/>
        </w:rPr>
      </w:pPr>
    </w:p>
    <w:p w14:paraId="25ECB29B">
      <w:pPr>
        <w:pStyle w:val="51"/>
        <w:rPr>
          <w:rFonts w:hint="eastAsia"/>
        </w:rPr>
      </w:pPr>
    </w:p>
    <w:p w14:paraId="29B7E7C0">
      <w:pPr>
        <w:pStyle w:val="51"/>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DCS系统采购项目响应性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858258B">
      <w:pPr>
        <w:kinsoku/>
        <w:overflowPunct/>
        <w:topLinePunct w:val="0"/>
        <w:bidi w:val="0"/>
        <w:ind w:right="0" w:rightChars="0"/>
        <w:jc w:val="both"/>
        <w:rPr>
          <w:rFonts w:hint="eastAsia" w:ascii="宋体" w:hAnsi="宋体" w:cs="宋体"/>
          <w:b/>
          <w:bCs/>
          <w:color w:val="auto"/>
          <w:sz w:val="28"/>
          <w:szCs w:val="28"/>
          <w:lang w:val="en-US" w:eastAsia="zh-CN"/>
        </w:rPr>
      </w:pPr>
      <w:r>
        <w:rPr>
          <w:rFonts w:hint="eastAsia" w:ascii="宋体" w:hAnsi="宋体" w:cs="宋体"/>
          <w:b/>
          <w:bCs/>
          <w:color w:val="auto"/>
          <w:sz w:val="28"/>
          <w:szCs w:val="28"/>
        </w:rPr>
        <w:br w:type="page"/>
      </w:r>
      <w:bookmarkStart w:id="2" w:name="_Toc30198"/>
      <w:bookmarkStart w:id="3" w:name="_Toc9978"/>
      <w:bookmarkStart w:id="4"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 xml:space="preserve">营业执照 </w:t>
      </w:r>
    </w:p>
    <w:p w14:paraId="2CA9FBF9">
      <w:pPr>
        <w:kinsoku/>
        <w:overflowPunct/>
        <w:topLinePunct w:val="0"/>
        <w:bidi w:val="0"/>
        <w:ind w:right="0" w:rightChars="0"/>
        <w:jc w:val="both"/>
        <w:rPr>
          <w:rFonts w:hint="default" w:ascii="宋体" w:hAnsi="宋体" w:cs="宋体" w:eastAsiaTheme="minorEastAsia"/>
          <w:b/>
          <w:bCs/>
          <w:color w:val="auto"/>
          <w:sz w:val="28"/>
          <w:szCs w:val="28"/>
          <w:lang w:val="en-US" w:eastAsia="zh-CN"/>
        </w:rPr>
      </w:pPr>
      <w:r>
        <w:rPr>
          <w:rFonts w:hint="eastAsia" w:ascii="黑体" w:hAnsi="黑体" w:eastAsia="黑体" w:cs="黑体"/>
          <w:color w:val="auto"/>
          <w:kern w:val="0"/>
          <w:sz w:val="28"/>
          <w:szCs w:val="28"/>
          <w:lang w:val="en-US" w:eastAsia="zh-CN"/>
        </w:rPr>
        <w:t>营业执照经营范围包含工业自动控制系统装置（或自动化信息系统）制造及销售，为增值税一般纳税人。代理商除提供本公司营业执照外，另需提供生产商营业执照及其授权销售证书。</w:t>
      </w:r>
    </w:p>
    <w:p w14:paraId="325D8396">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9F3B6E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103B16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3B792D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41DD34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916829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B9746F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25BEF4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4190D3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0BEF2A">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68A48A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368594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AF77EC4">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8201CB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9F38ED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CDEF45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A54343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F533A3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D6458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D7F8F0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91FC36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40B3B1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3293D8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bookmarkEnd w:id="2"/>
    <w:bookmarkEnd w:id="3"/>
    <w:bookmarkEnd w:id="4"/>
    <w:p w14:paraId="36C3E464">
      <w:pPr>
        <w:spacing w:line="420" w:lineRule="exact"/>
        <w:rPr>
          <w:rFonts w:hint="eastAsia" w:cs="黑体" w:asciiTheme="minorEastAsia" w:hAnsiTheme="minorEastAsia"/>
          <w:b/>
          <w:bCs/>
          <w:kern w:val="44"/>
          <w:sz w:val="28"/>
          <w:szCs w:val="28"/>
          <w:highlight w:val="none"/>
          <w:lang w:val="en-US" w:eastAsia="zh-CN"/>
        </w:rPr>
      </w:pPr>
    </w:p>
    <w:p w14:paraId="0114014F">
      <w:pPr>
        <w:pStyle w:val="2"/>
        <w:numPr>
          <w:ilvl w:val="1"/>
          <w:numId w:val="0"/>
        </w:numPr>
        <w:rPr>
          <w:rFonts w:hint="eastAsia" w:eastAsiaTheme="minorEastAsia"/>
          <w:b/>
          <w:bCs/>
          <w:kern w:val="24"/>
          <w:sz w:val="28"/>
          <w:szCs w:val="28"/>
        </w:rPr>
      </w:pPr>
      <w:r>
        <w:rPr>
          <w:rFonts w:hint="eastAsia" w:cs="黑体" w:asciiTheme="minorEastAsia" w:hAnsiTheme="minorEastAsia"/>
          <w:b/>
          <w:bCs/>
          <w:kern w:val="44"/>
          <w:sz w:val="28"/>
          <w:szCs w:val="28"/>
          <w:highlight w:val="none"/>
          <w:lang w:val="en-US" w:eastAsia="zh-CN"/>
        </w:rPr>
        <w:t>（二）</w:t>
      </w:r>
      <w:r>
        <w:rPr>
          <w:rFonts w:hint="eastAsia" w:eastAsiaTheme="minorEastAsia"/>
          <w:sz w:val="28"/>
          <w:szCs w:val="28"/>
        </w:rPr>
        <w:t>法定代表人身份证明</w:t>
      </w:r>
      <w:r>
        <w:rPr>
          <w:rFonts w:hint="eastAsia" w:eastAsiaTheme="minorEastAsia"/>
          <w:sz w:val="28"/>
          <w:szCs w:val="28"/>
          <w:lang w:val="en-US" w:eastAsia="zh-CN"/>
        </w:rPr>
        <w:t>和</w:t>
      </w:r>
      <w:r>
        <w:rPr>
          <w:rFonts w:hint="eastAsia" w:eastAsiaTheme="minorEastAsia"/>
          <w:sz w:val="28"/>
          <w:szCs w:val="28"/>
        </w:rPr>
        <w:t>授权委托书</w:t>
      </w:r>
      <w:r>
        <w:rPr>
          <w:rFonts w:hint="eastAsia"/>
          <w:color w:val="auto"/>
          <w:sz w:val="28"/>
          <w:szCs w:val="28"/>
          <w:lang w:eastAsia="zh-CN"/>
        </w:rPr>
        <w:t>（</w:t>
      </w:r>
      <w:r>
        <w:rPr>
          <w:rFonts w:hint="eastAsia"/>
          <w:color w:val="auto"/>
          <w:sz w:val="28"/>
          <w:szCs w:val="28"/>
          <w:lang w:val="en-US" w:eastAsia="zh-CN"/>
        </w:rPr>
        <w:t>任一即可</w:t>
      </w:r>
      <w:r>
        <w:rPr>
          <w:rFonts w:hint="eastAsia"/>
          <w:color w:val="auto"/>
          <w:sz w:val="28"/>
          <w:szCs w:val="28"/>
          <w:lang w:eastAsia="zh-CN"/>
        </w:rPr>
        <w:t>）</w:t>
      </w:r>
    </w:p>
    <w:p w14:paraId="1E2D5ADE">
      <w:pPr>
        <w:spacing w:line="480" w:lineRule="auto"/>
        <w:jc w:val="center"/>
        <w:rPr>
          <w:b/>
          <w:bCs/>
          <w:sz w:val="28"/>
          <w:szCs w:val="28"/>
        </w:rPr>
      </w:pPr>
      <w:r>
        <w:rPr>
          <w:rFonts w:hint="eastAsia" w:eastAsiaTheme="minorEastAsia"/>
          <w:b/>
          <w:bCs/>
          <w:kern w:val="24"/>
          <w:sz w:val="28"/>
          <w:szCs w:val="28"/>
        </w:rPr>
        <w:t>法定代表人身份证明</w:t>
      </w:r>
    </w:p>
    <w:p w14:paraId="338FFC28">
      <w:pPr>
        <w:spacing w:line="480" w:lineRule="auto"/>
        <w:ind w:firstLine="840" w:firstLineChars="400"/>
        <w:rPr>
          <w:rFonts w:hint="eastAsia" w:ascii="黑体" w:hAnsi="黑体" w:eastAsia="黑体" w:cs="黑体"/>
          <w:sz w:val="21"/>
          <w:szCs w:val="21"/>
        </w:rPr>
      </w:pPr>
      <w:r>
        <w:rPr>
          <w:rFonts w:hint="eastAsia" w:ascii="黑体" w:hAnsi="黑体" w:eastAsia="黑体" w:cs="黑体"/>
          <w:sz w:val="21"/>
          <w:szCs w:val="21"/>
          <w:lang w:val="en-US" w:eastAsia="zh-CN"/>
        </w:rPr>
        <w:t>投标</w:t>
      </w:r>
      <w:r>
        <w:rPr>
          <w:rFonts w:hint="eastAsia" w:ascii="黑体" w:hAnsi="黑体" w:eastAsia="黑体" w:cs="黑体"/>
          <w:sz w:val="21"/>
          <w:szCs w:val="21"/>
        </w:rPr>
        <w:t>人名称：</w:t>
      </w:r>
      <w:r>
        <w:rPr>
          <w:rFonts w:hint="eastAsia" w:ascii="黑体" w:hAnsi="黑体" w:eastAsia="黑体" w:cs="黑体"/>
          <w:sz w:val="21"/>
          <w:szCs w:val="21"/>
          <w:u w:val="single"/>
        </w:rPr>
        <w:t xml:space="preserve">                         </w:t>
      </w:r>
    </w:p>
    <w:p w14:paraId="408421D8">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单位性质：</w:t>
      </w:r>
      <w:r>
        <w:rPr>
          <w:rFonts w:hint="eastAsia" w:ascii="黑体" w:hAnsi="黑体" w:eastAsia="黑体" w:cs="黑体"/>
          <w:sz w:val="21"/>
          <w:szCs w:val="21"/>
          <w:u w:val="single"/>
        </w:rPr>
        <w:t xml:space="preserve">                    </w:t>
      </w:r>
    </w:p>
    <w:p w14:paraId="1A36DB11">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地址：</w:t>
      </w:r>
      <w:r>
        <w:rPr>
          <w:rFonts w:hint="eastAsia" w:ascii="黑体" w:hAnsi="黑体" w:eastAsia="黑体" w:cs="黑体"/>
          <w:sz w:val="21"/>
          <w:szCs w:val="21"/>
          <w:u w:val="single"/>
        </w:rPr>
        <w:t xml:space="preserve">                     </w:t>
      </w:r>
    </w:p>
    <w:p w14:paraId="40A4DDBF">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成立时间：</w:t>
      </w:r>
      <w:r>
        <w:rPr>
          <w:rFonts w:hint="eastAsia" w:ascii="黑体" w:hAnsi="黑体" w:eastAsia="黑体" w:cs="黑体"/>
          <w:sz w:val="21"/>
          <w:szCs w:val="21"/>
          <w:u w:val="single"/>
        </w:rPr>
        <w:t xml:space="preserve">        </w:t>
      </w:r>
      <w:r>
        <w:rPr>
          <w:rFonts w:hint="eastAsia" w:ascii="黑体" w:hAnsi="黑体" w:eastAsia="黑体" w:cs="黑体"/>
          <w:sz w:val="21"/>
          <w:szCs w:val="21"/>
        </w:rPr>
        <w:t>年</w:t>
      </w:r>
      <w:r>
        <w:rPr>
          <w:rFonts w:hint="eastAsia" w:ascii="黑体" w:hAnsi="黑体" w:eastAsia="黑体" w:cs="黑体"/>
          <w:sz w:val="21"/>
          <w:szCs w:val="21"/>
          <w:u w:val="single"/>
        </w:rPr>
        <w:t xml:space="preserve">    </w:t>
      </w:r>
      <w:r>
        <w:rPr>
          <w:rFonts w:hint="eastAsia" w:ascii="黑体" w:hAnsi="黑体" w:eastAsia="黑体" w:cs="黑体"/>
          <w:sz w:val="21"/>
          <w:szCs w:val="21"/>
        </w:rPr>
        <w:t>月</w:t>
      </w:r>
      <w:r>
        <w:rPr>
          <w:rFonts w:hint="eastAsia" w:ascii="黑体" w:hAnsi="黑体" w:eastAsia="黑体" w:cs="黑体"/>
          <w:sz w:val="21"/>
          <w:szCs w:val="21"/>
          <w:u w:val="single"/>
        </w:rPr>
        <w:t xml:space="preserve">     </w:t>
      </w:r>
      <w:r>
        <w:rPr>
          <w:rFonts w:hint="eastAsia" w:ascii="黑体" w:hAnsi="黑体" w:eastAsia="黑体" w:cs="黑体"/>
          <w:sz w:val="21"/>
          <w:szCs w:val="21"/>
        </w:rPr>
        <w:t xml:space="preserve">日 </w:t>
      </w:r>
    </w:p>
    <w:p w14:paraId="5855878C">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经营期限：</w:t>
      </w:r>
      <w:r>
        <w:rPr>
          <w:rFonts w:hint="eastAsia" w:ascii="黑体" w:hAnsi="黑体" w:eastAsia="黑体" w:cs="黑体"/>
          <w:sz w:val="21"/>
          <w:szCs w:val="21"/>
          <w:u w:val="single"/>
        </w:rPr>
        <w:t xml:space="preserve">                      </w:t>
      </w:r>
      <w:r>
        <w:rPr>
          <w:rFonts w:hint="eastAsia" w:ascii="黑体" w:hAnsi="黑体" w:eastAsia="黑体" w:cs="黑体"/>
          <w:sz w:val="21"/>
          <w:szCs w:val="21"/>
        </w:rPr>
        <w:t xml:space="preserve"> </w:t>
      </w:r>
    </w:p>
    <w:p w14:paraId="02B62E2B">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姓    名：</w:t>
      </w:r>
      <w:r>
        <w:rPr>
          <w:rFonts w:hint="eastAsia" w:ascii="黑体" w:hAnsi="黑体" w:eastAsia="黑体" w:cs="黑体"/>
          <w:sz w:val="21"/>
          <w:szCs w:val="21"/>
          <w:u w:val="single"/>
        </w:rPr>
        <w:t xml:space="preserve">    </w:t>
      </w:r>
      <w:r>
        <w:rPr>
          <w:rFonts w:hint="eastAsia" w:ascii="黑体" w:hAnsi="黑体" w:eastAsia="黑体" w:cs="黑体"/>
          <w:sz w:val="21"/>
          <w:szCs w:val="21"/>
        </w:rPr>
        <w:t>性别：</w:t>
      </w:r>
      <w:r>
        <w:rPr>
          <w:rFonts w:hint="eastAsia" w:ascii="黑体" w:hAnsi="黑体" w:eastAsia="黑体" w:cs="黑体"/>
          <w:sz w:val="21"/>
          <w:szCs w:val="21"/>
          <w:u w:val="single"/>
        </w:rPr>
        <w:t xml:space="preserve">    </w:t>
      </w:r>
      <w:r>
        <w:rPr>
          <w:rFonts w:hint="eastAsia" w:ascii="黑体" w:hAnsi="黑体" w:eastAsia="黑体" w:cs="黑体"/>
          <w:sz w:val="21"/>
          <w:szCs w:val="21"/>
        </w:rPr>
        <w:t>年龄：</w:t>
      </w:r>
      <w:r>
        <w:rPr>
          <w:rFonts w:hint="eastAsia" w:ascii="黑体" w:hAnsi="黑体" w:eastAsia="黑体" w:cs="黑体"/>
          <w:sz w:val="21"/>
          <w:szCs w:val="21"/>
          <w:u w:val="single"/>
        </w:rPr>
        <w:t xml:space="preserve">      </w:t>
      </w:r>
      <w:r>
        <w:rPr>
          <w:rFonts w:hint="eastAsia" w:ascii="黑体" w:hAnsi="黑体" w:eastAsia="黑体" w:cs="黑体"/>
          <w:sz w:val="21"/>
          <w:szCs w:val="21"/>
        </w:rPr>
        <w:t>职务：</w:t>
      </w:r>
      <w:r>
        <w:rPr>
          <w:rFonts w:hint="eastAsia" w:ascii="黑体" w:hAnsi="黑体" w:eastAsia="黑体" w:cs="黑体"/>
          <w:sz w:val="21"/>
          <w:szCs w:val="21"/>
          <w:u w:val="single"/>
        </w:rPr>
        <w:t xml:space="preserve">     </w:t>
      </w:r>
      <w:r>
        <w:rPr>
          <w:rFonts w:hint="eastAsia" w:ascii="黑体" w:hAnsi="黑体" w:eastAsia="黑体" w:cs="黑体"/>
          <w:sz w:val="21"/>
          <w:szCs w:val="21"/>
        </w:rPr>
        <w:t>系</w:t>
      </w:r>
      <w:r>
        <w:rPr>
          <w:rFonts w:hint="eastAsia" w:ascii="黑体" w:hAnsi="黑体" w:eastAsia="黑体" w:cs="黑体"/>
          <w:sz w:val="21"/>
          <w:szCs w:val="21"/>
          <w:u w:val="single"/>
        </w:rPr>
        <w:t xml:space="preserve">            （</w:t>
      </w:r>
      <w:r>
        <w:rPr>
          <w:rFonts w:hint="eastAsia" w:ascii="黑体" w:hAnsi="黑体" w:eastAsia="黑体" w:cs="黑体"/>
          <w:sz w:val="21"/>
          <w:szCs w:val="21"/>
          <w:u w:val="single"/>
          <w:lang w:val="en-US" w:eastAsia="zh-CN"/>
        </w:rPr>
        <w:t>投标</w:t>
      </w:r>
      <w:r>
        <w:rPr>
          <w:rFonts w:hint="eastAsia" w:ascii="黑体" w:hAnsi="黑体" w:eastAsia="黑体" w:cs="黑体"/>
          <w:sz w:val="21"/>
          <w:szCs w:val="21"/>
          <w:u w:val="single"/>
        </w:rPr>
        <w:t>人全称）</w:t>
      </w:r>
      <w:r>
        <w:rPr>
          <w:rFonts w:hint="eastAsia" w:ascii="黑体" w:hAnsi="黑体" w:eastAsia="黑体" w:cs="黑体"/>
          <w:sz w:val="21"/>
          <w:szCs w:val="21"/>
        </w:rPr>
        <w:t>的法定代表人。</w:t>
      </w:r>
    </w:p>
    <w:p w14:paraId="16F89BBB">
      <w:pPr>
        <w:spacing w:line="360" w:lineRule="auto"/>
        <w:ind w:firstLine="1260" w:firstLineChars="600"/>
        <w:rPr>
          <w:rFonts w:hint="eastAsia" w:ascii="黑体" w:hAnsi="黑体" w:eastAsia="黑体" w:cs="黑体"/>
          <w:sz w:val="21"/>
          <w:szCs w:val="21"/>
        </w:rPr>
      </w:pPr>
      <w:r>
        <w:rPr>
          <w:rFonts w:hint="eastAsia" w:ascii="黑体" w:hAnsi="黑体" w:eastAsia="黑体" w:cs="黑体"/>
          <w:sz w:val="21"/>
          <w:szCs w:val="21"/>
        </w:rPr>
        <w:t>特此证明。</w:t>
      </w:r>
    </w:p>
    <w:p w14:paraId="76560230">
      <w:pPr>
        <w:spacing w:line="360" w:lineRule="auto"/>
        <w:ind w:firstLine="1365" w:firstLineChars="650"/>
        <w:rPr>
          <w:rFonts w:hint="eastAsia" w:ascii="黑体" w:hAnsi="黑体" w:eastAsia="黑体" w:cs="黑体"/>
          <w:sz w:val="21"/>
          <w:szCs w:val="21"/>
        </w:rPr>
      </w:pPr>
      <w:r>
        <w:rPr>
          <w:rFonts w:hint="eastAsia" w:ascii="黑体" w:hAnsi="黑体" w:eastAsia="黑体" w:cs="黑体"/>
          <w:sz w:val="21"/>
          <w:szCs w:val="21"/>
        </w:rPr>
        <w:t>附：法定代表人身份证复印件</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0"/>
        <w:gridCol w:w="4870"/>
      </w:tblGrid>
      <w:tr w14:paraId="070F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67" w:hRule="atLeast"/>
        </w:trPr>
        <w:tc>
          <w:tcPr>
            <w:tcW w:w="4927" w:type="dxa"/>
          </w:tcPr>
          <w:p w14:paraId="329ED4D8">
            <w:pPr>
              <w:pStyle w:val="17"/>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法定代表人身份证复印件正面</w:t>
            </w:r>
          </w:p>
        </w:tc>
        <w:tc>
          <w:tcPr>
            <w:tcW w:w="4927" w:type="dxa"/>
          </w:tcPr>
          <w:p w14:paraId="4E5E339D">
            <w:pPr>
              <w:pStyle w:val="17"/>
              <w:rPr>
                <w:rFonts w:hint="eastAsia" w:ascii="黑体" w:hAnsi="黑体" w:eastAsia="黑体" w:cs="黑体"/>
                <w:sz w:val="21"/>
                <w:szCs w:val="21"/>
                <w:vertAlign w:val="baseline"/>
              </w:rPr>
            </w:pPr>
            <w:r>
              <w:rPr>
                <w:rFonts w:hint="eastAsia" w:ascii="黑体" w:hAnsi="黑体" w:eastAsia="黑体" w:cs="黑体"/>
                <w:sz w:val="21"/>
                <w:szCs w:val="21"/>
                <w:vertAlign w:val="baseline"/>
                <w:lang w:val="en-US" w:eastAsia="zh-CN"/>
              </w:rPr>
              <w:t>法定代表人身份证复印件背面</w:t>
            </w:r>
          </w:p>
        </w:tc>
      </w:tr>
    </w:tbl>
    <w:p w14:paraId="1B2866CB">
      <w:pPr>
        <w:pStyle w:val="17"/>
        <w:rPr>
          <w:rFonts w:hint="eastAsia" w:ascii="黑体" w:hAnsi="黑体" w:eastAsia="黑体" w:cs="黑体"/>
          <w:sz w:val="21"/>
          <w:szCs w:val="21"/>
        </w:rPr>
      </w:pPr>
    </w:p>
    <w:p w14:paraId="66B418E9">
      <w:pPr>
        <w:spacing w:line="360" w:lineRule="auto"/>
        <w:ind w:firstLine="480"/>
        <w:rPr>
          <w:rFonts w:hint="eastAsia" w:ascii="黑体" w:hAnsi="黑体" w:eastAsia="黑体" w:cs="黑体"/>
          <w:sz w:val="21"/>
          <w:szCs w:val="21"/>
        </w:rPr>
      </w:pPr>
      <w:r>
        <w:rPr>
          <w:rFonts w:hint="eastAsia" w:ascii="黑体" w:hAnsi="黑体" w:eastAsia="黑体" w:cs="黑体"/>
          <w:sz w:val="21"/>
          <w:szCs w:val="21"/>
        </w:rPr>
        <w:t xml:space="preserve">          </w:t>
      </w:r>
    </w:p>
    <w:p w14:paraId="50FF69C8">
      <w:pPr>
        <w:spacing w:line="360" w:lineRule="auto"/>
        <w:ind w:firstLine="4200" w:firstLineChars="2000"/>
        <w:rPr>
          <w:rFonts w:hint="eastAsia" w:ascii="黑体" w:hAnsi="黑体" w:eastAsia="黑体" w:cs="黑体"/>
          <w:sz w:val="21"/>
          <w:szCs w:val="21"/>
        </w:rPr>
      </w:pPr>
      <w:r>
        <w:rPr>
          <w:rFonts w:hint="eastAsia" w:ascii="黑体" w:hAnsi="黑体" w:eastAsia="黑体" w:cs="黑体"/>
          <w:sz w:val="21"/>
          <w:szCs w:val="21"/>
          <w:lang w:val="en-US" w:eastAsia="zh-CN"/>
        </w:rPr>
        <w:t>投标</w:t>
      </w:r>
      <w:r>
        <w:rPr>
          <w:rFonts w:hint="eastAsia" w:ascii="黑体" w:hAnsi="黑体" w:eastAsia="黑体" w:cs="黑体"/>
          <w:sz w:val="21"/>
          <w:szCs w:val="21"/>
        </w:rPr>
        <w:t>人（全称并加盖公章）：</w:t>
      </w:r>
      <w:r>
        <w:rPr>
          <w:rFonts w:hint="eastAsia" w:ascii="黑体" w:hAnsi="黑体" w:eastAsia="黑体" w:cs="黑体"/>
          <w:sz w:val="21"/>
          <w:szCs w:val="21"/>
          <w:u w:val="single"/>
        </w:rPr>
        <w:t xml:space="preserve">                </w:t>
      </w:r>
    </w:p>
    <w:p w14:paraId="48032CAB">
      <w:pPr>
        <w:spacing w:line="360" w:lineRule="auto"/>
        <w:ind w:right="1050" w:firstLine="174" w:firstLineChars="83"/>
        <w:jc w:val="right"/>
        <w:rPr>
          <w:rFonts w:hint="eastAsia" w:ascii="黑体" w:hAnsi="黑体" w:eastAsia="黑体" w:cs="黑体"/>
          <w:sz w:val="21"/>
          <w:szCs w:val="21"/>
        </w:rPr>
      </w:pPr>
      <w:r>
        <w:rPr>
          <w:rFonts w:hint="eastAsia" w:ascii="黑体" w:hAnsi="黑体" w:eastAsia="黑体" w:cs="黑体"/>
          <w:sz w:val="21"/>
          <w:szCs w:val="21"/>
        </w:rPr>
        <w:t>法定代表人：</w:t>
      </w:r>
      <w:r>
        <w:rPr>
          <w:rFonts w:hint="eastAsia" w:ascii="黑体" w:hAnsi="黑体" w:eastAsia="黑体" w:cs="黑体"/>
          <w:sz w:val="21"/>
          <w:szCs w:val="21"/>
          <w:u w:val="single"/>
        </w:rPr>
        <w:t xml:space="preserve">             </w:t>
      </w:r>
      <w:r>
        <w:rPr>
          <w:rFonts w:hint="eastAsia" w:ascii="黑体" w:hAnsi="黑体" w:eastAsia="黑体" w:cs="黑体"/>
          <w:sz w:val="21"/>
          <w:szCs w:val="21"/>
        </w:rPr>
        <w:t>（签字）</w:t>
      </w:r>
    </w:p>
    <w:p w14:paraId="42E1C40C">
      <w:pPr>
        <w:spacing w:line="360" w:lineRule="auto"/>
        <w:ind w:right="1470" w:firstLine="174" w:firstLineChars="83"/>
        <w:jc w:val="right"/>
        <w:rPr>
          <w:rFonts w:hint="eastAsia" w:ascii="黑体" w:hAnsi="黑体" w:eastAsia="黑体" w:cs="黑体"/>
          <w:b/>
          <w:sz w:val="21"/>
          <w:szCs w:val="21"/>
        </w:rPr>
      </w:pPr>
      <w:r>
        <w:rPr>
          <w:rFonts w:hint="eastAsia" w:ascii="黑体" w:hAnsi="黑体" w:eastAsia="黑体" w:cs="黑体"/>
          <w:sz w:val="21"/>
          <w:szCs w:val="21"/>
          <w:u w:val="single"/>
        </w:rPr>
        <w:t xml:space="preserve">        </w:t>
      </w:r>
      <w:r>
        <w:rPr>
          <w:rFonts w:hint="eastAsia" w:ascii="黑体" w:hAnsi="黑体" w:eastAsia="黑体" w:cs="黑体"/>
          <w:sz w:val="21"/>
          <w:szCs w:val="21"/>
        </w:rPr>
        <w:t>年</w:t>
      </w:r>
      <w:r>
        <w:rPr>
          <w:rFonts w:hint="eastAsia" w:ascii="黑体" w:hAnsi="黑体" w:eastAsia="黑体" w:cs="黑体"/>
          <w:sz w:val="21"/>
          <w:szCs w:val="21"/>
          <w:u w:val="single"/>
        </w:rPr>
        <w:t xml:space="preserve">    </w:t>
      </w:r>
      <w:r>
        <w:rPr>
          <w:rFonts w:hint="eastAsia" w:ascii="黑体" w:hAnsi="黑体" w:eastAsia="黑体" w:cs="黑体"/>
          <w:sz w:val="21"/>
          <w:szCs w:val="21"/>
        </w:rPr>
        <w:t>月</w:t>
      </w:r>
      <w:r>
        <w:rPr>
          <w:rFonts w:hint="eastAsia" w:ascii="黑体" w:hAnsi="黑体" w:eastAsia="黑体" w:cs="黑体"/>
          <w:sz w:val="21"/>
          <w:szCs w:val="21"/>
          <w:u w:val="single"/>
        </w:rPr>
        <w:t xml:space="preserve">     </w:t>
      </w:r>
      <w:r>
        <w:rPr>
          <w:rFonts w:hint="eastAsia" w:ascii="黑体" w:hAnsi="黑体" w:eastAsia="黑体" w:cs="黑体"/>
          <w:sz w:val="21"/>
          <w:szCs w:val="21"/>
        </w:rPr>
        <w:t>日</w:t>
      </w:r>
    </w:p>
    <w:p w14:paraId="23292D38">
      <w:pPr>
        <w:spacing w:line="400" w:lineRule="exact"/>
        <w:rPr>
          <w:rFonts w:hint="eastAsia" w:ascii="黑体" w:hAnsi="黑体" w:eastAsia="黑体" w:cs="黑体"/>
          <w:b w:val="0"/>
          <w:bCs/>
          <w:sz w:val="21"/>
          <w:szCs w:val="21"/>
          <w:lang w:eastAsia="zh-CN"/>
        </w:rPr>
      </w:pPr>
      <w:r>
        <w:rPr>
          <w:rFonts w:hint="eastAsia" w:ascii="黑体" w:hAnsi="黑体" w:eastAsia="黑体" w:cs="黑体"/>
          <w:b w:val="0"/>
          <w:bCs/>
          <w:sz w:val="21"/>
          <w:szCs w:val="21"/>
        </w:rPr>
        <w:t>注：(1)本</w:t>
      </w:r>
      <w:r>
        <w:rPr>
          <w:rFonts w:hint="eastAsia" w:ascii="黑体" w:hAnsi="黑体" w:eastAsia="黑体" w:cs="黑体"/>
          <w:b w:val="0"/>
          <w:bCs/>
          <w:sz w:val="21"/>
          <w:szCs w:val="21"/>
          <w:lang w:val="en-US" w:eastAsia="zh-CN"/>
        </w:rPr>
        <w:t>法定代表人身份证明</w:t>
      </w:r>
      <w:r>
        <w:rPr>
          <w:rFonts w:hint="eastAsia" w:ascii="黑体" w:hAnsi="黑体" w:eastAsia="黑体" w:cs="黑体"/>
          <w:b w:val="0"/>
          <w:bCs/>
          <w:sz w:val="21"/>
          <w:szCs w:val="21"/>
        </w:rPr>
        <w:t>适应于法定代表人(或负责人)亲自递交比选申请文件的情形，投标人的法定代表人为外籍人士的，则提供护照复印件</w:t>
      </w:r>
      <w:r>
        <w:rPr>
          <w:rFonts w:hint="eastAsia" w:ascii="黑体" w:hAnsi="黑体" w:eastAsia="黑体" w:cs="黑体"/>
          <w:b w:val="0"/>
          <w:bCs/>
          <w:sz w:val="21"/>
          <w:szCs w:val="21"/>
          <w:lang w:eastAsia="zh-CN"/>
        </w:rPr>
        <w:t>。</w:t>
      </w:r>
    </w:p>
    <w:p w14:paraId="0B3FBFE4">
      <w:pPr>
        <w:spacing w:line="400" w:lineRule="exact"/>
        <w:rPr>
          <w:rFonts w:hint="eastAsia" w:ascii="黑体" w:hAnsi="黑体" w:eastAsia="黑体" w:cs="黑体"/>
          <w:b w:val="0"/>
          <w:bCs/>
          <w:sz w:val="21"/>
          <w:szCs w:val="21"/>
        </w:rPr>
      </w:pPr>
      <w:r>
        <w:rPr>
          <w:rFonts w:hint="eastAsia" w:ascii="黑体" w:hAnsi="黑体" w:eastAsia="黑体" w:cs="黑体"/>
          <w:b w:val="0"/>
          <w:bCs/>
          <w:sz w:val="21"/>
          <w:szCs w:val="21"/>
        </w:rPr>
        <w:t>（2）上述的负责人指</w:t>
      </w:r>
      <w:r>
        <w:rPr>
          <w:rFonts w:hint="eastAsia" w:ascii="黑体" w:hAnsi="黑体" w:eastAsia="黑体" w:cs="黑体"/>
          <w:b w:val="0"/>
          <w:bCs/>
          <w:sz w:val="21"/>
          <w:szCs w:val="21"/>
          <w:lang w:val="en-US" w:eastAsia="zh-CN"/>
        </w:rPr>
        <w:t>投标</w:t>
      </w:r>
      <w:r>
        <w:rPr>
          <w:rFonts w:hint="eastAsia" w:ascii="黑体" w:hAnsi="黑体" w:eastAsia="黑体" w:cs="黑体"/>
          <w:b w:val="0"/>
          <w:bCs/>
          <w:sz w:val="21"/>
          <w:szCs w:val="21"/>
        </w:rPr>
        <w:t>人营业执照上载明的负责人。</w:t>
      </w:r>
    </w:p>
    <w:p w14:paraId="57C20838">
      <w:pPr>
        <w:spacing w:line="400" w:lineRule="exact"/>
        <w:rPr>
          <w:rFonts w:hint="eastAsia" w:ascii="黑体" w:hAnsi="黑体" w:eastAsia="黑体" w:cs="黑体"/>
          <w:b w:val="0"/>
          <w:bCs/>
          <w:sz w:val="21"/>
          <w:szCs w:val="21"/>
        </w:rPr>
      </w:pPr>
    </w:p>
    <w:p w14:paraId="13C30AAC">
      <w:pPr>
        <w:spacing w:line="400" w:lineRule="exact"/>
        <w:jc w:val="both"/>
        <w:rPr>
          <w:rFonts w:hint="eastAsia" w:ascii="黑体" w:hAnsi="黑体" w:eastAsia="黑体" w:cs="黑体"/>
          <w:b/>
          <w:sz w:val="28"/>
          <w:szCs w:val="28"/>
          <w:lang w:val="en-US" w:eastAsia="zh-CN"/>
        </w:rPr>
      </w:pPr>
      <w:r>
        <w:rPr>
          <w:rFonts w:ascii="Times New Roman" w:hAnsi="Times New Roman"/>
          <w:b w:val="0"/>
          <w:bCs/>
        </w:rPr>
        <w:br w:type="page"/>
      </w:r>
      <w:r>
        <w:rPr>
          <w:rFonts w:hint="eastAsia" w:ascii="黑体" w:hAnsi="黑体" w:eastAsia="黑体" w:cs="黑体"/>
          <w:b/>
          <w:sz w:val="28"/>
          <w:szCs w:val="28"/>
          <w:lang w:val="en-US" w:eastAsia="zh-CN"/>
        </w:rPr>
        <w:t>或：</w:t>
      </w:r>
    </w:p>
    <w:p w14:paraId="1227A71C">
      <w:pPr>
        <w:spacing w:line="400" w:lineRule="exact"/>
        <w:jc w:val="center"/>
        <w:rPr>
          <w:rFonts w:hint="eastAsia" w:ascii="黑体" w:hAnsi="黑体" w:eastAsia="黑体" w:cs="黑体"/>
          <w:b/>
          <w:sz w:val="28"/>
          <w:szCs w:val="28"/>
        </w:rPr>
      </w:pPr>
      <w:r>
        <w:rPr>
          <w:rFonts w:hint="eastAsia" w:ascii="黑体" w:hAnsi="黑体" w:eastAsia="黑体" w:cs="黑体"/>
          <w:b/>
          <w:sz w:val="28"/>
          <w:szCs w:val="28"/>
        </w:rPr>
        <w:t>授权委托书</w:t>
      </w:r>
    </w:p>
    <w:p w14:paraId="253774AF">
      <w:pPr>
        <w:spacing w:line="400" w:lineRule="exact"/>
        <w:rPr>
          <w:rFonts w:hint="eastAsia" w:ascii="黑体" w:hAnsi="黑体" w:eastAsia="黑体" w:cs="黑体"/>
          <w:szCs w:val="21"/>
        </w:rPr>
      </w:pPr>
    </w:p>
    <w:p w14:paraId="7B737A2E">
      <w:pPr>
        <w:spacing w:line="360" w:lineRule="auto"/>
        <w:ind w:firstLine="420" w:firstLineChars="200"/>
        <w:rPr>
          <w:rFonts w:hint="eastAsia" w:ascii="黑体" w:hAnsi="黑体" w:eastAsia="黑体" w:cs="黑体"/>
          <w:sz w:val="21"/>
          <w:szCs w:val="21"/>
        </w:rPr>
      </w:pPr>
      <w:r>
        <w:rPr>
          <w:rFonts w:hint="eastAsia" w:ascii="黑体" w:hAnsi="黑体" w:eastAsia="黑体" w:cs="黑体"/>
          <w:sz w:val="21"/>
          <w:szCs w:val="21"/>
        </w:rPr>
        <w:t>本人</w:t>
      </w:r>
      <w:r>
        <w:rPr>
          <w:rFonts w:hint="eastAsia" w:ascii="黑体" w:hAnsi="黑体" w:eastAsia="黑体" w:cs="黑体"/>
          <w:sz w:val="21"/>
          <w:szCs w:val="21"/>
          <w:u w:val="single"/>
        </w:rPr>
        <w:t xml:space="preserve"> （姓名）</w:t>
      </w:r>
      <w:r>
        <w:rPr>
          <w:rFonts w:hint="eastAsia" w:ascii="黑体" w:hAnsi="黑体" w:eastAsia="黑体" w:cs="黑体"/>
          <w:sz w:val="21"/>
          <w:szCs w:val="21"/>
        </w:rPr>
        <w:t>系</w:t>
      </w:r>
      <w:r>
        <w:rPr>
          <w:rFonts w:hint="eastAsia" w:ascii="黑体" w:hAnsi="黑体" w:eastAsia="黑体" w:cs="黑体"/>
          <w:sz w:val="21"/>
          <w:szCs w:val="21"/>
          <w:u w:val="single"/>
        </w:rPr>
        <w:t>（</w:t>
      </w:r>
      <w:r>
        <w:rPr>
          <w:rFonts w:hint="eastAsia" w:ascii="黑体" w:hAnsi="黑体" w:eastAsia="黑体" w:cs="黑体"/>
          <w:sz w:val="21"/>
          <w:szCs w:val="21"/>
          <w:u w:val="single"/>
          <w:lang w:val="en-US" w:eastAsia="zh-CN"/>
        </w:rPr>
        <w:t>投标人</w:t>
      </w:r>
      <w:r>
        <w:rPr>
          <w:rFonts w:hint="eastAsia" w:ascii="黑体" w:hAnsi="黑体" w:eastAsia="黑体" w:cs="黑体"/>
          <w:sz w:val="21"/>
          <w:szCs w:val="21"/>
          <w:u w:val="single"/>
        </w:rPr>
        <w:t>全称）</w:t>
      </w:r>
      <w:r>
        <w:rPr>
          <w:rFonts w:hint="eastAsia" w:ascii="黑体" w:hAnsi="黑体" w:eastAsia="黑体" w:cs="黑体"/>
          <w:sz w:val="21"/>
          <w:szCs w:val="21"/>
        </w:rPr>
        <w:t>的</w:t>
      </w:r>
      <w:r>
        <w:rPr>
          <w:rFonts w:hint="eastAsia" w:ascii="黑体" w:hAnsi="黑体" w:eastAsia="黑体" w:cs="黑体"/>
          <w:sz w:val="21"/>
          <w:szCs w:val="21"/>
          <w:u w:val="single"/>
        </w:rPr>
        <w:t xml:space="preserve">  (法定代表人/负责人)  </w:t>
      </w:r>
      <w:r>
        <w:rPr>
          <w:rFonts w:hint="eastAsia" w:ascii="黑体" w:hAnsi="黑体" w:eastAsia="黑体" w:cs="黑体"/>
          <w:sz w:val="21"/>
          <w:szCs w:val="21"/>
        </w:rPr>
        <w:t>，现委托</w:t>
      </w:r>
      <w:r>
        <w:rPr>
          <w:rFonts w:hint="eastAsia" w:ascii="黑体" w:hAnsi="黑体" w:eastAsia="黑体" w:cs="黑体"/>
          <w:sz w:val="21"/>
          <w:szCs w:val="21"/>
          <w:u w:val="single"/>
        </w:rPr>
        <w:t xml:space="preserve">  （姓名）</w:t>
      </w:r>
      <w:r>
        <w:rPr>
          <w:rFonts w:hint="eastAsia" w:ascii="黑体" w:hAnsi="黑体" w:eastAsia="黑体" w:cs="黑体"/>
          <w:sz w:val="21"/>
          <w:szCs w:val="21"/>
        </w:rPr>
        <w:t>为我方代理人。代理人根据授权，以我方名义签署、澄清、说明、补正、递交、撤回、修改</w:t>
      </w:r>
      <w:r>
        <w:rPr>
          <w:rFonts w:hint="eastAsia" w:ascii="黑体" w:hAnsi="黑体" w:eastAsia="黑体" w:cs="黑体"/>
          <w:sz w:val="21"/>
          <w:szCs w:val="21"/>
          <w:u w:val="single"/>
        </w:rPr>
        <w:t xml:space="preserve"> （项目名称）  </w:t>
      </w:r>
      <w:r>
        <w:rPr>
          <w:rFonts w:hint="eastAsia" w:ascii="黑体" w:hAnsi="黑体" w:eastAsia="黑体" w:cs="黑体"/>
          <w:sz w:val="21"/>
          <w:szCs w:val="21"/>
        </w:rPr>
        <w:t>的</w:t>
      </w:r>
      <w:r>
        <w:rPr>
          <w:rFonts w:hint="eastAsia" w:ascii="黑体" w:hAnsi="黑体" w:eastAsia="黑体" w:cs="黑体"/>
          <w:sz w:val="21"/>
          <w:szCs w:val="21"/>
          <w:lang w:val="en-US" w:eastAsia="zh-CN"/>
        </w:rPr>
        <w:t>投标</w:t>
      </w:r>
      <w:r>
        <w:rPr>
          <w:rFonts w:hint="eastAsia" w:ascii="黑体" w:hAnsi="黑体" w:eastAsia="黑体" w:cs="黑体"/>
          <w:sz w:val="21"/>
          <w:szCs w:val="21"/>
        </w:rPr>
        <w:t>文件和处理有关事宜，其法律后果由我方承担。</w:t>
      </w:r>
    </w:p>
    <w:p w14:paraId="057E23A5">
      <w:pPr>
        <w:spacing w:line="360" w:lineRule="auto"/>
        <w:ind w:firstLine="420" w:firstLineChars="200"/>
        <w:rPr>
          <w:rFonts w:hint="eastAsia" w:ascii="黑体" w:hAnsi="黑体" w:eastAsia="黑体" w:cs="黑体"/>
          <w:sz w:val="21"/>
          <w:szCs w:val="21"/>
          <w:u w:val="single"/>
          <w:lang w:val="en-US" w:eastAsia="zh-CN"/>
        </w:rPr>
      </w:pPr>
      <w:r>
        <w:rPr>
          <w:rFonts w:hint="eastAsia" w:ascii="黑体" w:hAnsi="黑体" w:eastAsia="黑体" w:cs="黑体"/>
          <w:sz w:val="21"/>
          <w:szCs w:val="21"/>
        </w:rPr>
        <w:t>代理人无转委托权,委托期限</w:t>
      </w:r>
      <w:r>
        <w:rPr>
          <w:rFonts w:hint="eastAsia" w:ascii="黑体" w:hAnsi="黑体" w:eastAsia="黑体" w:cs="黑体"/>
          <w:sz w:val="21"/>
          <w:szCs w:val="21"/>
          <w:u w:val="single"/>
        </w:rPr>
        <w:t xml:space="preserve"> </w:t>
      </w:r>
      <w:r>
        <w:rPr>
          <w:rFonts w:hint="eastAsia" w:ascii="黑体" w:hAnsi="黑体" w:eastAsia="黑体" w:cs="黑体"/>
          <w:sz w:val="21"/>
          <w:szCs w:val="21"/>
          <w:u w:val="single"/>
          <w:lang w:eastAsia="zh-CN"/>
        </w:rPr>
        <w:t>：</w:t>
      </w:r>
      <w:r>
        <w:rPr>
          <w:rFonts w:hint="eastAsia" w:ascii="黑体" w:hAnsi="黑体" w:eastAsia="黑体" w:cs="黑体"/>
          <w:sz w:val="21"/>
          <w:szCs w:val="21"/>
          <w:u w:val="single"/>
          <w:lang w:val="en-US" w:eastAsia="zh-CN"/>
        </w:rPr>
        <w:t xml:space="preserve">            </w:t>
      </w:r>
    </w:p>
    <w:p w14:paraId="4D317AF1">
      <w:pPr>
        <w:spacing w:line="360" w:lineRule="auto"/>
        <w:ind w:firstLine="420" w:firstLineChars="200"/>
        <w:rPr>
          <w:rFonts w:hint="eastAsia" w:ascii="黑体" w:hAnsi="黑体" w:eastAsia="黑体" w:cs="黑体"/>
          <w:sz w:val="21"/>
          <w:szCs w:val="21"/>
        </w:rPr>
      </w:pPr>
      <w:r>
        <w:rPr>
          <w:rFonts w:hint="eastAsia" w:ascii="黑体" w:hAnsi="黑体" w:eastAsia="黑体" w:cs="黑体"/>
          <w:sz w:val="21"/>
          <w:szCs w:val="21"/>
        </w:rPr>
        <w:t>特此委托。</w:t>
      </w:r>
    </w:p>
    <w:p w14:paraId="1AA50166">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lang w:val="en-US" w:eastAsia="zh-CN"/>
        </w:rPr>
        <w:t>投标</w:t>
      </w:r>
      <w:r>
        <w:rPr>
          <w:rFonts w:hint="eastAsia" w:ascii="黑体" w:hAnsi="黑体" w:eastAsia="黑体" w:cs="黑体"/>
          <w:sz w:val="21"/>
          <w:szCs w:val="21"/>
        </w:rPr>
        <w:t>人：（全称、盖单位章）</w:t>
      </w:r>
    </w:p>
    <w:p w14:paraId="20283F5E">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法定代表人（或负责人）：（签字或盖章）</w:t>
      </w:r>
    </w:p>
    <w:p w14:paraId="66721A94">
      <w:pPr>
        <w:spacing w:line="360" w:lineRule="auto"/>
        <w:ind w:firstLine="558" w:firstLineChars="266"/>
        <w:rPr>
          <w:rFonts w:hint="eastAsia" w:ascii="黑体" w:hAnsi="黑体" w:eastAsia="黑体" w:cs="黑体"/>
          <w:sz w:val="21"/>
          <w:szCs w:val="21"/>
          <w:u w:val="single"/>
        </w:rPr>
      </w:pPr>
      <w:r>
        <w:rPr>
          <w:rFonts w:hint="eastAsia" w:ascii="黑体" w:hAnsi="黑体" w:eastAsia="黑体" w:cs="黑体"/>
          <w:sz w:val="21"/>
          <w:szCs w:val="21"/>
        </w:rPr>
        <w:t>身份证号码：</w:t>
      </w:r>
    </w:p>
    <w:p w14:paraId="047E62E2">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委托代理人：（签字）</w:t>
      </w:r>
    </w:p>
    <w:p w14:paraId="035C1E53">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身份证号码：</w:t>
      </w:r>
    </w:p>
    <w:p w14:paraId="5A1CE034">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日 期:   年   月  日</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0"/>
        <w:gridCol w:w="4870"/>
      </w:tblGrid>
      <w:tr w14:paraId="50EE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10" w:hRule="atLeast"/>
        </w:trPr>
        <w:tc>
          <w:tcPr>
            <w:tcW w:w="4927" w:type="dxa"/>
          </w:tcPr>
          <w:p w14:paraId="36A164B5">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法定代表人身份证复印件正面</w:t>
            </w:r>
          </w:p>
        </w:tc>
        <w:tc>
          <w:tcPr>
            <w:tcW w:w="4927" w:type="dxa"/>
          </w:tcPr>
          <w:p w14:paraId="0949642A">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法定代表人身份证复印件背面</w:t>
            </w:r>
          </w:p>
        </w:tc>
      </w:tr>
      <w:tr w14:paraId="5FD2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4927" w:type="dxa"/>
          </w:tcPr>
          <w:p w14:paraId="0FAC490F">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委托代理人身份证复印件正面</w:t>
            </w:r>
          </w:p>
        </w:tc>
        <w:tc>
          <w:tcPr>
            <w:tcW w:w="4927" w:type="dxa"/>
          </w:tcPr>
          <w:p w14:paraId="72BF6290">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委托代理人身份证复印件背面</w:t>
            </w:r>
          </w:p>
        </w:tc>
      </w:tr>
    </w:tbl>
    <w:p w14:paraId="2A62A6E8">
      <w:pPr>
        <w:spacing w:line="400" w:lineRule="exact"/>
        <w:rPr>
          <w:rFonts w:hint="eastAsia" w:ascii="黑体" w:hAnsi="黑体" w:eastAsia="黑体" w:cs="黑体"/>
          <w:b/>
          <w:szCs w:val="21"/>
        </w:rPr>
      </w:pPr>
    </w:p>
    <w:p w14:paraId="071A3CD6">
      <w:pPr>
        <w:spacing w:line="400" w:lineRule="exact"/>
        <w:rPr>
          <w:rFonts w:hint="eastAsia" w:ascii="黑体" w:hAnsi="黑体" w:eastAsia="黑体" w:cs="黑体"/>
          <w:b w:val="0"/>
          <w:bCs/>
          <w:szCs w:val="21"/>
        </w:rPr>
      </w:pPr>
      <w:r>
        <w:rPr>
          <w:rFonts w:hint="eastAsia" w:ascii="黑体" w:hAnsi="黑体" w:eastAsia="黑体" w:cs="黑体"/>
          <w:b w:val="0"/>
          <w:bCs/>
          <w:szCs w:val="21"/>
        </w:rPr>
        <w:t>注：(1)本授权委托书适应于法定代表人(或负责人)不亲自递交</w:t>
      </w:r>
      <w:r>
        <w:rPr>
          <w:rFonts w:hint="eastAsia" w:ascii="黑体" w:hAnsi="黑体" w:eastAsia="黑体" w:cs="黑体"/>
          <w:b w:val="0"/>
          <w:bCs/>
          <w:szCs w:val="21"/>
          <w:lang w:val="en-US" w:eastAsia="zh-CN"/>
        </w:rPr>
        <w:t>投标</w:t>
      </w:r>
      <w:r>
        <w:rPr>
          <w:rFonts w:hint="eastAsia" w:ascii="黑体" w:hAnsi="黑体" w:eastAsia="黑体" w:cs="黑体"/>
          <w:b w:val="0"/>
          <w:bCs/>
          <w:szCs w:val="21"/>
        </w:rPr>
        <w:t>文件而委托代理人递交的情形，后附法定代表人和代理人身份证复印件（正、反面），投标人的法定代表人为外籍人士的，则提供护照复印件；</w:t>
      </w:r>
    </w:p>
    <w:p w14:paraId="4A6EAC0A">
      <w:pPr>
        <w:spacing w:line="400" w:lineRule="exact"/>
        <w:rPr>
          <w:rFonts w:hint="eastAsia" w:ascii="黑体" w:hAnsi="黑体" w:eastAsia="黑体" w:cs="黑体"/>
          <w:b/>
          <w:szCs w:val="21"/>
        </w:rPr>
      </w:pPr>
      <w:r>
        <w:rPr>
          <w:rFonts w:hint="eastAsia" w:ascii="黑体" w:hAnsi="黑体" w:eastAsia="黑体" w:cs="黑体"/>
          <w:b w:val="0"/>
          <w:bCs/>
          <w:szCs w:val="21"/>
        </w:rPr>
        <w:t>（2）上述的负责人指</w:t>
      </w:r>
      <w:r>
        <w:rPr>
          <w:rFonts w:hint="eastAsia" w:ascii="黑体" w:hAnsi="黑体" w:eastAsia="黑体" w:cs="黑体"/>
          <w:b w:val="0"/>
          <w:bCs/>
          <w:szCs w:val="21"/>
          <w:lang w:val="en-US" w:eastAsia="zh-CN"/>
        </w:rPr>
        <w:t>投标人</w:t>
      </w:r>
      <w:r>
        <w:rPr>
          <w:rFonts w:hint="eastAsia" w:ascii="黑体" w:hAnsi="黑体" w:eastAsia="黑体" w:cs="黑体"/>
          <w:b w:val="0"/>
          <w:bCs/>
          <w:szCs w:val="21"/>
        </w:rPr>
        <w:t>营业执照上载明的负责人</w:t>
      </w:r>
      <w:r>
        <w:rPr>
          <w:rFonts w:hint="eastAsia" w:ascii="黑体" w:hAnsi="黑体" w:eastAsia="黑体" w:cs="黑体"/>
          <w:b/>
          <w:szCs w:val="21"/>
        </w:rPr>
        <w:t>。</w:t>
      </w:r>
    </w:p>
    <w:p w14:paraId="1B065E6A">
      <w:pPr>
        <w:spacing w:line="400" w:lineRule="exact"/>
        <w:rPr>
          <w:rFonts w:hint="eastAsia" w:ascii="黑体" w:hAnsi="黑体" w:eastAsia="黑体" w:cs="黑体"/>
          <w:b/>
          <w:szCs w:val="21"/>
        </w:rPr>
      </w:pPr>
    </w:p>
    <w:p w14:paraId="06870809">
      <w:pPr>
        <w:spacing w:line="400" w:lineRule="exact"/>
        <w:rPr>
          <w:rFonts w:hint="eastAsia" w:ascii="黑体" w:hAnsi="黑体" w:eastAsia="黑体" w:cs="黑体"/>
          <w:b/>
          <w:szCs w:val="21"/>
          <w:lang w:val="en-US" w:eastAsia="zh-CN"/>
        </w:rPr>
      </w:pPr>
    </w:p>
    <w:p w14:paraId="7331A75D">
      <w:pPr>
        <w:spacing w:line="420" w:lineRule="exact"/>
        <w:rPr>
          <w:rFonts w:hint="eastAsia" w:ascii="黑体" w:hAnsi="黑体" w:eastAsia="黑体" w:cs="Segoe UI"/>
          <w:color w:val="auto"/>
          <w:kern w:val="0"/>
          <w:sz w:val="24"/>
          <w:szCs w:val="24"/>
          <w:highlight w:val="none"/>
          <w:lang w:val="en-US" w:eastAsia="zh-CN"/>
        </w:rPr>
      </w:pPr>
      <w:r>
        <w:rPr>
          <w:rFonts w:hint="eastAsia" w:cs="黑体" w:asciiTheme="minorEastAsia" w:hAnsiTheme="minorEastAsia"/>
          <w:b/>
          <w:bCs/>
          <w:kern w:val="44"/>
          <w:sz w:val="28"/>
          <w:szCs w:val="28"/>
          <w:highlight w:val="none"/>
          <w:lang w:val="en-US" w:eastAsia="zh-CN"/>
        </w:rPr>
        <w:t>（三）业绩要求</w:t>
      </w:r>
    </w:p>
    <w:p w14:paraId="466929F2">
      <w:pPr>
        <w:pStyle w:val="36"/>
        <w:spacing w:line="360" w:lineRule="auto"/>
        <w:ind w:firstLine="0" w:firstLineChars="0"/>
        <w:rPr>
          <w:rFonts w:hint="default" w:ascii="黑体" w:hAnsi="黑体" w:eastAsia="黑体" w:cs="Segoe UI"/>
          <w:kern w:val="0"/>
          <w:sz w:val="24"/>
          <w:szCs w:val="24"/>
          <w:lang w:val="en-US" w:eastAsia="zh-CN"/>
        </w:rPr>
      </w:pPr>
      <w:r>
        <w:rPr>
          <w:rFonts w:hint="eastAsia" w:ascii="黑体" w:hAnsi="黑体" w:eastAsia="黑体" w:cs="Segoe UI"/>
          <w:color w:val="auto"/>
          <w:kern w:val="0"/>
          <w:sz w:val="24"/>
          <w:szCs w:val="24"/>
          <w:highlight w:val="none"/>
          <w:lang w:val="en-US" w:eastAsia="zh-CN"/>
        </w:rPr>
        <w:t>（1）</w:t>
      </w:r>
      <w:r>
        <w:rPr>
          <w:rFonts w:hint="eastAsia" w:ascii="黑体" w:hAnsi="黑体" w:eastAsia="黑体" w:cs="Segoe UI"/>
          <w:color w:val="auto"/>
          <w:kern w:val="0"/>
          <w:sz w:val="24"/>
          <w:szCs w:val="24"/>
          <w:highlight w:val="none"/>
        </w:rPr>
        <w:t>提供近三年（202</w:t>
      </w:r>
      <w:r>
        <w:rPr>
          <w:rFonts w:hint="eastAsia" w:ascii="黑体" w:hAnsi="黑体" w:eastAsia="黑体" w:cs="Segoe UI"/>
          <w:color w:val="auto"/>
          <w:kern w:val="0"/>
          <w:sz w:val="24"/>
          <w:szCs w:val="24"/>
          <w:highlight w:val="none"/>
          <w:lang w:val="en-US" w:eastAsia="zh-CN"/>
        </w:rPr>
        <w:t>3</w:t>
      </w:r>
      <w:r>
        <w:rPr>
          <w:rFonts w:hint="eastAsia" w:ascii="黑体" w:hAnsi="黑体" w:eastAsia="黑体" w:cs="Segoe UI"/>
          <w:color w:val="auto"/>
          <w:kern w:val="0"/>
          <w:sz w:val="24"/>
          <w:szCs w:val="24"/>
          <w:highlight w:val="none"/>
        </w:rPr>
        <w:t>年</w:t>
      </w:r>
      <w:r>
        <w:rPr>
          <w:rFonts w:hint="eastAsia" w:ascii="黑体" w:hAnsi="黑体" w:eastAsia="黑体" w:cs="Segoe UI"/>
          <w:color w:val="auto"/>
          <w:kern w:val="0"/>
          <w:sz w:val="24"/>
          <w:szCs w:val="24"/>
          <w:highlight w:val="none"/>
          <w:lang w:val="en-US" w:eastAsia="zh-CN"/>
        </w:rPr>
        <w:t>1</w:t>
      </w:r>
      <w:r>
        <w:rPr>
          <w:rFonts w:hint="eastAsia" w:ascii="黑体" w:hAnsi="黑体" w:eastAsia="黑体" w:cs="Segoe UI"/>
          <w:color w:val="auto"/>
          <w:kern w:val="0"/>
          <w:sz w:val="24"/>
          <w:szCs w:val="24"/>
          <w:highlight w:val="none"/>
        </w:rPr>
        <w:t>月</w:t>
      </w:r>
      <w:r>
        <w:rPr>
          <w:rFonts w:hint="eastAsia" w:ascii="黑体" w:hAnsi="黑体" w:eastAsia="黑体" w:cs="Segoe UI"/>
          <w:color w:val="auto"/>
          <w:kern w:val="0"/>
          <w:sz w:val="24"/>
          <w:szCs w:val="24"/>
          <w:highlight w:val="none"/>
          <w:lang w:val="en-US" w:eastAsia="zh-CN"/>
        </w:rPr>
        <w:t>至今</w:t>
      </w:r>
      <w:r>
        <w:rPr>
          <w:rFonts w:hint="eastAsia" w:ascii="黑体" w:hAnsi="黑体" w:eastAsia="黑体" w:cs="Segoe UI"/>
          <w:color w:val="auto"/>
          <w:kern w:val="0"/>
          <w:sz w:val="24"/>
          <w:szCs w:val="24"/>
          <w:highlight w:val="none"/>
        </w:rPr>
        <w:t>）</w:t>
      </w:r>
      <w:r>
        <w:rPr>
          <w:rFonts w:hint="eastAsia" w:ascii="黑体" w:hAnsi="黑体" w:eastAsia="黑体" w:cs="Segoe UI"/>
          <w:kern w:val="0"/>
          <w:sz w:val="24"/>
          <w:szCs w:val="24"/>
          <w:lang w:val="en-US" w:eastAsia="zh-CN"/>
        </w:rPr>
        <w:t>DCS系统</w:t>
      </w:r>
      <w:r>
        <w:rPr>
          <w:rFonts w:hint="eastAsia" w:ascii="黑体" w:hAnsi="黑体" w:eastAsia="黑体" w:cs="Segoe UI"/>
          <w:color w:val="auto"/>
          <w:kern w:val="0"/>
          <w:sz w:val="24"/>
          <w:szCs w:val="24"/>
          <w:highlight w:val="none"/>
          <w:lang w:val="en-US" w:eastAsia="zh-CN"/>
        </w:rPr>
        <w:t>销售</w:t>
      </w:r>
      <w:r>
        <w:rPr>
          <w:rFonts w:hint="eastAsia" w:ascii="黑体" w:hAnsi="黑体" w:eastAsia="黑体" w:cs="Segoe UI"/>
          <w:color w:val="auto"/>
          <w:kern w:val="0"/>
          <w:sz w:val="24"/>
          <w:szCs w:val="24"/>
          <w:highlight w:val="none"/>
        </w:rPr>
        <w:t>业绩</w:t>
      </w:r>
      <w:r>
        <w:rPr>
          <w:rFonts w:hint="eastAsia" w:ascii="黑体" w:hAnsi="黑体" w:eastAsia="黑体" w:cs="Segoe UI"/>
          <w:color w:val="auto"/>
          <w:kern w:val="0"/>
          <w:sz w:val="24"/>
          <w:szCs w:val="24"/>
          <w:highlight w:val="none"/>
          <w:lang w:eastAsia="zh-CN"/>
        </w:rPr>
        <w:t>，</w:t>
      </w:r>
      <w:r>
        <w:rPr>
          <w:rFonts w:hint="eastAsia" w:ascii="黑体" w:hAnsi="黑体" w:eastAsia="黑体" w:cs="Segoe UI"/>
          <w:color w:val="auto"/>
          <w:kern w:val="0"/>
          <w:sz w:val="24"/>
          <w:szCs w:val="24"/>
          <w:highlight w:val="none"/>
          <w:lang w:val="en-US" w:eastAsia="zh-CN"/>
        </w:rPr>
        <w:t>不低于10项</w:t>
      </w:r>
      <w:r>
        <w:rPr>
          <w:rFonts w:hint="eastAsia" w:ascii="黑体" w:hAnsi="黑体" w:eastAsia="黑体" w:cs="Segoe UI"/>
          <w:kern w:val="0"/>
          <w:sz w:val="24"/>
          <w:szCs w:val="24"/>
        </w:rPr>
        <w:t>。</w:t>
      </w:r>
      <w:r>
        <w:rPr>
          <w:rFonts w:hint="eastAsia" w:ascii="黑体" w:hAnsi="黑体" w:eastAsia="黑体" w:cs="Segoe UI"/>
          <w:kern w:val="0"/>
          <w:sz w:val="24"/>
          <w:szCs w:val="24"/>
          <w:lang w:val="en-US" w:eastAsia="zh-CN"/>
        </w:rPr>
        <w:t>业绩证明资料要求：合同关键页（至少包含合同首末页、合同标的</w:t>
      </w:r>
      <w:r>
        <w:rPr>
          <w:rFonts w:hint="eastAsia" w:ascii="黑体" w:hAnsi="黑体" w:eastAsia="黑体" w:cs="Segoe UI"/>
          <w:kern w:val="0"/>
          <w:sz w:val="24"/>
          <w:szCs w:val="24"/>
          <w:lang w:val="zh-CN" w:eastAsia="zh-CN"/>
        </w:rPr>
        <w:t>页、</w:t>
      </w:r>
      <w:r>
        <w:rPr>
          <w:rFonts w:hint="eastAsia" w:ascii="黑体" w:hAnsi="黑体" w:eastAsia="黑体" w:cs="Segoe UI"/>
          <w:kern w:val="0"/>
          <w:sz w:val="24"/>
          <w:szCs w:val="24"/>
          <w:lang w:val="en-US" w:eastAsia="zh-CN"/>
        </w:rPr>
        <w:t>装置应用行业体现页、签订时间页、签字盖章页等足以证明业绩的有效材料）。同一家单位多次采购</w:t>
      </w:r>
      <w:r>
        <w:rPr>
          <w:rFonts w:hint="eastAsia" w:ascii="黑体" w:hAnsi="黑体" w:eastAsia="黑体" w:cs="Segoe UI"/>
          <w:kern w:val="0"/>
          <w:sz w:val="24"/>
          <w:szCs w:val="24"/>
        </w:rPr>
        <w:t>，</w:t>
      </w:r>
      <w:r>
        <w:rPr>
          <w:rFonts w:hint="eastAsia" w:ascii="黑体" w:hAnsi="黑体" w:eastAsia="黑体" w:cs="Segoe UI"/>
          <w:kern w:val="0"/>
          <w:sz w:val="24"/>
          <w:szCs w:val="24"/>
          <w:lang w:val="en-US" w:eastAsia="zh-CN"/>
        </w:rPr>
        <w:t>业绩</w:t>
      </w:r>
      <w:r>
        <w:rPr>
          <w:rFonts w:hint="eastAsia" w:ascii="黑体" w:hAnsi="黑体" w:eastAsia="黑体" w:cs="Segoe UI"/>
          <w:kern w:val="0"/>
          <w:sz w:val="24"/>
          <w:szCs w:val="24"/>
        </w:rPr>
        <w:t>数量可累计</w:t>
      </w:r>
      <w:r>
        <w:rPr>
          <w:rFonts w:hint="eastAsia" w:ascii="黑体" w:hAnsi="黑体" w:eastAsia="黑体" w:cs="Segoe UI"/>
          <w:kern w:val="0"/>
          <w:sz w:val="24"/>
          <w:szCs w:val="24"/>
          <w:lang w:eastAsia="zh-CN"/>
        </w:rPr>
        <w:t>。</w:t>
      </w:r>
    </w:p>
    <w:p w14:paraId="122C0B91">
      <w:pPr>
        <w:pStyle w:val="36"/>
        <w:spacing w:line="360" w:lineRule="auto"/>
        <w:ind w:left="0" w:leftChars="0" w:firstLine="0" w:firstLineChars="0"/>
        <w:rPr>
          <w:rFonts w:ascii="黑体" w:hAnsi="黑体" w:eastAsia="黑体" w:cs="Segoe UI"/>
          <w:kern w:val="0"/>
          <w:sz w:val="24"/>
          <w:szCs w:val="24"/>
        </w:rPr>
      </w:pPr>
      <w:r>
        <w:rPr>
          <w:rFonts w:hint="eastAsia" w:ascii="黑体" w:hAnsi="黑体" w:eastAsia="黑体" w:cs="Segoe UI"/>
          <w:kern w:val="0"/>
          <w:sz w:val="24"/>
          <w:szCs w:val="24"/>
        </w:rPr>
        <w:t>销售业绩汇总表：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2032"/>
        <w:gridCol w:w="1751"/>
        <w:gridCol w:w="1420"/>
        <w:gridCol w:w="1421"/>
        <w:gridCol w:w="2250"/>
      </w:tblGrid>
      <w:tr w14:paraId="5FC0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0E81A16F">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序号</w:t>
            </w:r>
          </w:p>
        </w:tc>
        <w:tc>
          <w:tcPr>
            <w:tcW w:w="2032" w:type="dxa"/>
            <w:vAlign w:val="center"/>
          </w:tcPr>
          <w:p w14:paraId="0C3D2832">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合同签订时间</w:t>
            </w:r>
          </w:p>
        </w:tc>
        <w:tc>
          <w:tcPr>
            <w:tcW w:w="1751" w:type="dxa"/>
            <w:vAlign w:val="center"/>
          </w:tcPr>
          <w:p w14:paraId="28BE014C">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业绩单位</w:t>
            </w:r>
          </w:p>
        </w:tc>
        <w:tc>
          <w:tcPr>
            <w:tcW w:w="1420" w:type="dxa"/>
            <w:vAlign w:val="center"/>
          </w:tcPr>
          <w:p w14:paraId="3F981A0B">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产品规格</w:t>
            </w:r>
          </w:p>
        </w:tc>
        <w:tc>
          <w:tcPr>
            <w:tcW w:w="1421" w:type="dxa"/>
            <w:vAlign w:val="center"/>
          </w:tcPr>
          <w:p w14:paraId="49D09730">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产品数量</w:t>
            </w:r>
          </w:p>
        </w:tc>
        <w:tc>
          <w:tcPr>
            <w:tcW w:w="2250" w:type="dxa"/>
            <w:vAlign w:val="center"/>
          </w:tcPr>
          <w:p w14:paraId="1CF45425">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备注</w:t>
            </w:r>
          </w:p>
        </w:tc>
      </w:tr>
      <w:tr w14:paraId="750F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7D56C2E5">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1</w:t>
            </w:r>
          </w:p>
        </w:tc>
        <w:tc>
          <w:tcPr>
            <w:tcW w:w="2032" w:type="dxa"/>
          </w:tcPr>
          <w:p w14:paraId="1A0BDD01">
            <w:pPr>
              <w:pStyle w:val="36"/>
              <w:ind w:firstLine="0" w:firstLineChars="0"/>
              <w:rPr>
                <w:rFonts w:ascii="黑体" w:hAnsi="黑体" w:eastAsia="黑体" w:cs="Segoe UI"/>
                <w:kern w:val="0"/>
                <w:sz w:val="24"/>
                <w:szCs w:val="24"/>
              </w:rPr>
            </w:pPr>
          </w:p>
        </w:tc>
        <w:tc>
          <w:tcPr>
            <w:tcW w:w="1751" w:type="dxa"/>
          </w:tcPr>
          <w:p w14:paraId="0DD1457D">
            <w:pPr>
              <w:pStyle w:val="36"/>
              <w:ind w:firstLine="0" w:firstLineChars="0"/>
              <w:rPr>
                <w:rFonts w:ascii="黑体" w:hAnsi="黑体" w:eastAsia="黑体" w:cs="Segoe UI"/>
                <w:kern w:val="0"/>
                <w:sz w:val="24"/>
                <w:szCs w:val="24"/>
              </w:rPr>
            </w:pPr>
          </w:p>
        </w:tc>
        <w:tc>
          <w:tcPr>
            <w:tcW w:w="1420" w:type="dxa"/>
          </w:tcPr>
          <w:p w14:paraId="74136A87">
            <w:pPr>
              <w:pStyle w:val="36"/>
              <w:ind w:firstLine="0" w:firstLineChars="0"/>
              <w:rPr>
                <w:rFonts w:ascii="黑体" w:hAnsi="黑体" w:eastAsia="黑体" w:cs="Segoe UI"/>
                <w:kern w:val="0"/>
                <w:sz w:val="24"/>
                <w:szCs w:val="24"/>
              </w:rPr>
            </w:pPr>
          </w:p>
        </w:tc>
        <w:tc>
          <w:tcPr>
            <w:tcW w:w="1421" w:type="dxa"/>
          </w:tcPr>
          <w:p w14:paraId="14D76BCB">
            <w:pPr>
              <w:pStyle w:val="36"/>
              <w:ind w:firstLine="0" w:firstLineChars="0"/>
              <w:rPr>
                <w:rFonts w:ascii="黑体" w:hAnsi="黑体" w:eastAsia="黑体" w:cs="Segoe UI"/>
                <w:kern w:val="0"/>
                <w:sz w:val="24"/>
                <w:szCs w:val="24"/>
              </w:rPr>
            </w:pPr>
          </w:p>
        </w:tc>
        <w:tc>
          <w:tcPr>
            <w:tcW w:w="2250" w:type="dxa"/>
          </w:tcPr>
          <w:p w14:paraId="69676411">
            <w:pPr>
              <w:pStyle w:val="36"/>
              <w:ind w:firstLine="0" w:firstLineChars="0"/>
              <w:rPr>
                <w:rFonts w:ascii="黑体" w:hAnsi="黑体" w:eastAsia="黑体" w:cs="Segoe UI"/>
                <w:kern w:val="0"/>
                <w:sz w:val="24"/>
                <w:szCs w:val="24"/>
              </w:rPr>
            </w:pPr>
          </w:p>
        </w:tc>
      </w:tr>
      <w:tr w14:paraId="7A91E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5550A50D">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2032" w:type="dxa"/>
          </w:tcPr>
          <w:p w14:paraId="391B6F9F">
            <w:pPr>
              <w:pStyle w:val="36"/>
              <w:ind w:firstLine="0" w:firstLineChars="0"/>
              <w:rPr>
                <w:rFonts w:ascii="黑体" w:hAnsi="黑体" w:eastAsia="黑体" w:cs="Segoe UI"/>
                <w:kern w:val="0"/>
                <w:sz w:val="24"/>
                <w:szCs w:val="24"/>
              </w:rPr>
            </w:pPr>
          </w:p>
        </w:tc>
        <w:tc>
          <w:tcPr>
            <w:tcW w:w="1751" w:type="dxa"/>
          </w:tcPr>
          <w:p w14:paraId="59A6966B">
            <w:pPr>
              <w:pStyle w:val="36"/>
              <w:ind w:firstLine="0" w:firstLineChars="0"/>
              <w:rPr>
                <w:rFonts w:ascii="黑体" w:hAnsi="黑体" w:eastAsia="黑体" w:cs="Segoe UI"/>
                <w:kern w:val="0"/>
                <w:sz w:val="24"/>
                <w:szCs w:val="24"/>
              </w:rPr>
            </w:pPr>
          </w:p>
        </w:tc>
        <w:tc>
          <w:tcPr>
            <w:tcW w:w="1420" w:type="dxa"/>
          </w:tcPr>
          <w:p w14:paraId="62DF29C6">
            <w:pPr>
              <w:pStyle w:val="36"/>
              <w:ind w:firstLine="0" w:firstLineChars="0"/>
              <w:rPr>
                <w:rFonts w:ascii="黑体" w:hAnsi="黑体" w:eastAsia="黑体" w:cs="Segoe UI"/>
                <w:kern w:val="0"/>
                <w:sz w:val="24"/>
                <w:szCs w:val="24"/>
              </w:rPr>
            </w:pPr>
          </w:p>
        </w:tc>
        <w:tc>
          <w:tcPr>
            <w:tcW w:w="1421" w:type="dxa"/>
          </w:tcPr>
          <w:p w14:paraId="666D3C9E">
            <w:pPr>
              <w:pStyle w:val="36"/>
              <w:ind w:firstLine="0" w:firstLineChars="0"/>
              <w:rPr>
                <w:rFonts w:ascii="黑体" w:hAnsi="黑体" w:eastAsia="黑体" w:cs="Segoe UI"/>
                <w:kern w:val="0"/>
                <w:sz w:val="24"/>
                <w:szCs w:val="24"/>
              </w:rPr>
            </w:pPr>
          </w:p>
        </w:tc>
        <w:tc>
          <w:tcPr>
            <w:tcW w:w="2250" w:type="dxa"/>
          </w:tcPr>
          <w:p w14:paraId="0DE59017">
            <w:pPr>
              <w:pStyle w:val="36"/>
              <w:ind w:firstLine="0" w:firstLineChars="0"/>
              <w:rPr>
                <w:rFonts w:ascii="黑体" w:hAnsi="黑体" w:eastAsia="黑体" w:cs="Segoe UI"/>
                <w:kern w:val="0"/>
                <w:sz w:val="24"/>
                <w:szCs w:val="24"/>
              </w:rPr>
            </w:pPr>
          </w:p>
        </w:tc>
      </w:tr>
      <w:tr w14:paraId="281C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77E61D86">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合计</w:t>
            </w:r>
          </w:p>
        </w:tc>
        <w:tc>
          <w:tcPr>
            <w:tcW w:w="2032" w:type="dxa"/>
          </w:tcPr>
          <w:p w14:paraId="3E9D561F">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1751" w:type="dxa"/>
          </w:tcPr>
          <w:p w14:paraId="5604C3FF">
            <w:pPr>
              <w:pStyle w:val="36"/>
              <w:ind w:right="560" w:firstLine="840" w:firstLineChars="350"/>
              <w:jc w:val="center"/>
              <w:rPr>
                <w:rFonts w:ascii="黑体" w:hAnsi="黑体" w:eastAsia="黑体" w:cs="Segoe UI"/>
                <w:kern w:val="0"/>
                <w:sz w:val="24"/>
                <w:szCs w:val="24"/>
              </w:rPr>
            </w:pPr>
            <w:r>
              <w:rPr>
                <w:rFonts w:hint="eastAsia" w:ascii="黑体" w:hAnsi="黑体" w:eastAsia="黑体" w:cs="Segoe UI"/>
                <w:kern w:val="0"/>
                <w:sz w:val="24"/>
                <w:szCs w:val="24"/>
              </w:rPr>
              <w:t>家</w:t>
            </w:r>
          </w:p>
        </w:tc>
        <w:tc>
          <w:tcPr>
            <w:tcW w:w="1420" w:type="dxa"/>
          </w:tcPr>
          <w:p w14:paraId="75E66918">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1421" w:type="dxa"/>
          </w:tcPr>
          <w:p w14:paraId="1E89E711">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台</w:t>
            </w:r>
          </w:p>
        </w:tc>
        <w:tc>
          <w:tcPr>
            <w:tcW w:w="2250" w:type="dxa"/>
          </w:tcPr>
          <w:p w14:paraId="516268B0">
            <w:pPr>
              <w:pStyle w:val="36"/>
              <w:ind w:firstLine="0" w:firstLineChars="0"/>
              <w:jc w:val="right"/>
              <w:rPr>
                <w:rFonts w:ascii="黑体" w:hAnsi="黑体" w:eastAsia="黑体" w:cs="Segoe UI"/>
                <w:kern w:val="0"/>
                <w:sz w:val="24"/>
                <w:szCs w:val="24"/>
              </w:rPr>
            </w:pPr>
          </w:p>
        </w:tc>
      </w:tr>
    </w:tbl>
    <w:p w14:paraId="2A6C0560">
      <w:pPr>
        <w:spacing w:line="440" w:lineRule="exact"/>
        <w:rPr>
          <w:rFonts w:hint="eastAsia" w:ascii="黑体" w:hAnsi="黑体" w:eastAsia="黑体" w:cs="Segoe UI"/>
          <w:kern w:val="0"/>
          <w:sz w:val="28"/>
          <w:szCs w:val="28"/>
          <w:lang w:val="en-US" w:eastAsia="zh-CN" w:bidi="ar-SA"/>
        </w:rPr>
      </w:pPr>
    </w:p>
    <w:p w14:paraId="4424992F">
      <w:pPr>
        <w:pStyle w:val="2"/>
        <w:numPr>
          <w:ilvl w:val="1"/>
          <w:numId w:val="0"/>
        </w:numPr>
        <w:spacing w:line="360" w:lineRule="auto"/>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val="en-US" w:eastAsia="zh-CN"/>
        </w:rPr>
        <w:t>（2）</w:t>
      </w:r>
      <w:r>
        <w:rPr>
          <w:rFonts w:hint="eastAsia" w:ascii="黑体" w:hAnsi="黑体" w:eastAsia="黑体" w:cs="黑体"/>
          <w:b w:val="0"/>
          <w:bCs w:val="0"/>
          <w:sz w:val="24"/>
          <w:szCs w:val="24"/>
        </w:rPr>
        <w:t>其它</w:t>
      </w:r>
      <w:r>
        <w:rPr>
          <w:rFonts w:hint="eastAsia" w:ascii="黑体" w:hAnsi="黑体" w:eastAsia="黑体" w:cs="黑体"/>
          <w:b w:val="0"/>
          <w:bCs w:val="0"/>
          <w:sz w:val="24"/>
          <w:szCs w:val="24"/>
          <w:lang w:val="en-US" w:eastAsia="zh-CN"/>
        </w:rPr>
        <w:t>业绩证明</w:t>
      </w:r>
      <w:r>
        <w:rPr>
          <w:rFonts w:hint="eastAsia" w:ascii="黑体" w:hAnsi="黑体" w:eastAsia="黑体" w:cs="黑体"/>
          <w:b w:val="0"/>
          <w:bCs w:val="0"/>
          <w:sz w:val="24"/>
          <w:szCs w:val="24"/>
        </w:rPr>
        <w:t>材料</w:t>
      </w:r>
      <w:r>
        <w:rPr>
          <w:rFonts w:hint="eastAsia" w:ascii="黑体" w:hAnsi="黑体" w:eastAsia="黑体" w:cs="黑体"/>
          <w:b w:val="0"/>
          <w:bCs w:val="0"/>
          <w:sz w:val="24"/>
          <w:szCs w:val="24"/>
          <w:lang w:eastAsia="zh-CN"/>
        </w:rPr>
        <w:t>：</w:t>
      </w:r>
    </w:p>
    <w:p w14:paraId="31E84F2B">
      <w:pPr>
        <w:spacing w:line="360" w:lineRule="auto"/>
        <w:ind w:firstLine="720" w:firstLineChars="300"/>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若合同内容无法证明业绩准确参数</w:t>
      </w:r>
      <w:r>
        <w:rPr>
          <w:rFonts w:hint="eastAsia" w:ascii="黑体" w:hAnsi="黑体" w:eastAsia="黑体" w:cs="黑体"/>
          <w:color w:val="auto"/>
          <w:sz w:val="24"/>
          <w:szCs w:val="24"/>
          <w:lang w:val="en-US" w:eastAsia="zh-CN"/>
        </w:rPr>
        <w:t>及用途</w:t>
      </w:r>
      <w:r>
        <w:rPr>
          <w:rFonts w:hint="eastAsia" w:ascii="黑体" w:hAnsi="黑体" w:eastAsia="黑体" w:cs="黑体"/>
          <w:color w:val="auto"/>
          <w:sz w:val="24"/>
          <w:szCs w:val="24"/>
        </w:rPr>
        <w:t>，则须提供用户使用证明并附合同复印件，同时加盖</w:t>
      </w:r>
      <w:r>
        <w:rPr>
          <w:rFonts w:hint="eastAsia" w:ascii="黑体" w:hAnsi="黑体" w:eastAsia="黑体" w:cs="黑体"/>
          <w:color w:val="auto"/>
          <w:sz w:val="24"/>
          <w:szCs w:val="24"/>
          <w:lang w:val="en-US" w:eastAsia="zh-CN"/>
        </w:rPr>
        <w:t>投标人</w:t>
      </w:r>
      <w:r>
        <w:rPr>
          <w:rFonts w:hint="eastAsia" w:ascii="黑体" w:hAnsi="黑体" w:eastAsia="黑体" w:cs="黑体"/>
          <w:color w:val="auto"/>
          <w:sz w:val="24"/>
          <w:szCs w:val="24"/>
        </w:rPr>
        <w:t>公章。</w:t>
      </w:r>
      <w:r>
        <w:rPr>
          <w:rFonts w:hint="eastAsia" w:ascii="黑体" w:hAnsi="黑体" w:eastAsia="黑体" w:cs="黑体"/>
          <w:color w:val="auto"/>
          <w:sz w:val="24"/>
          <w:szCs w:val="24"/>
          <w:lang w:val="en-US" w:eastAsia="zh-CN"/>
        </w:rPr>
        <w:t>格式如下：</w:t>
      </w:r>
    </w:p>
    <w:p w14:paraId="741D0DD3">
      <w:pPr>
        <w:pStyle w:val="2"/>
        <w:numPr>
          <w:ilvl w:val="1"/>
          <w:numId w:val="0"/>
        </w:numPr>
        <w:spacing w:line="360" w:lineRule="auto"/>
        <w:rPr>
          <w:rFonts w:hint="eastAsia" w:ascii="黑体" w:hAnsi="黑体" w:eastAsia="黑体" w:cs="黑体"/>
          <w:color w:val="auto"/>
          <w:sz w:val="24"/>
          <w:szCs w:val="24"/>
        </w:rPr>
      </w:pPr>
    </w:p>
    <w:p w14:paraId="69707851">
      <w:pPr>
        <w:spacing w:line="360" w:lineRule="auto"/>
        <w:rPr>
          <w:rFonts w:hint="eastAsia" w:ascii="黑体" w:hAnsi="黑体" w:eastAsia="黑体" w:cs="黑体"/>
          <w:sz w:val="24"/>
          <w:szCs w:val="24"/>
        </w:rPr>
      </w:pPr>
      <w:r>
        <w:rPr>
          <w:rFonts w:hint="eastAsia" w:ascii="黑体" w:hAnsi="黑体" w:eastAsia="黑体" w:cs="黑体"/>
          <w:sz w:val="24"/>
          <w:szCs w:val="24"/>
        </w:rPr>
        <w:t>供货业绩用户证明文件</w:t>
      </w:r>
    </w:p>
    <w:p w14:paraId="2F1B4ABD">
      <w:pPr>
        <w:spacing w:line="360" w:lineRule="auto"/>
        <w:jc w:val="center"/>
        <w:rPr>
          <w:rFonts w:hint="eastAsia" w:ascii="黑体" w:hAnsi="黑体" w:eastAsia="黑体" w:cs="黑体"/>
          <w:sz w:val="24"/>
          <w:szCs w:val="24"/>
        </w:rPr>
      </w:pPr>
      <w:r>
        <w:rPr>
          <w:rFonts w:hint="eastAsia" w:ascii="黑体" w:hAnsi="黑体" w:eastAsia="黑体" w:cs="黑体"/>
          <w:sz w:val="24"/>
          <w:szCs w:val="24"/>
        </w:rPr>
        <w:t>最终用户使用证明（范本）</w:t>
      </w:r>
    </w:p>
    <w:p w14:paraId="60162719">
      <w:pPr>
        <w:pStyle w:val="17"/>
        <w:spacing w:line="360" w:lineRule="auto"/>
        <w:ind w:left="525" w:firstLine="560"/>
        <w:rPr>
          <w:rFonts w:hint="eastAsia" w:ascii="黑体" w:hAnsi="黑体" w:eastAsia="黑体" w:cs="黑体"/>
          <w:sz w:val="24"/>
          <w:szCs w:val="24"/>
        </w:rPr>
      </w:pPr>
    </w:p>
    <w:p w14:paraId="63DFE5A7">
      <w:pPr>
        <w:pStyle w:val="17"/>
        <w:spacing w:line="360" w:lineRule="auto"/>
        <w:ind w:left="525" w:firstLine="560"/>
        <w:rPr>
          <w:rFonts w:hint="eastAsia" w:ascii="黑体" w:hAnsi="黑体" w:eastAsia="黑体" w:cs="黑体"/>
          <w:sz w:val="24"/>
          <w:szCs w:val="24"/>
        </w:rPr>
      </w:pPr>
      <w:r>
        <w:rPr>
          <w:rFonts w:hint="eastAsia" w:ascii="黑体" w:hAnsi="黑体" w:eastAsia="黑体" w:cs="黑体"/>
          <w:sz w:val="24"/>
          <w:szCs w:val="24"/>
        </w:rPr>
        <w:t>XXX (</w:t>
      </w:r>
      <w:r>
        <w:rPr>
          <w:rFonts w:hint="eastAsia" w:ascii="黑体" w:hAnsi="黑体" w:eastAsia="黑体" w:cs="黑体"/>
          <w:sz w:val="24"/>
          <w:szCs w:val="24"/>
          <w:lang w:val="en-US" w:eastAsia="zh-CN"/>
        </w:rPr>
        <w:t>投标人</w:t>
      </w:r>
      <w:r>
        <w:rPr>
          <w:rFonts w:hint="eastAsia" w:ascii="黑体" w:hAnsi="黑体" w:eastAsia="黑体" w:cs="黑体"/>
          <w:sz w:val="24"/>
          <w:szCs w:val="24"/>
        </w:rPr>
        <w:t>名称)向我公司提供应用于XXX（项目或装置名称）的</w:t>
      </w:r>
      <w:r>
        <w:rPr>
          <w:rFonts w:hint="eastAsia" w:ascii="黑体" w:hAnsi="黑体" w:eastAsia="黑体" w:cs="黑体"/>
          <w:sz w:val="24"/>
          <w:szCs w:val="24"/>
          <w:lang w:val="en-US" w:eastAsia="zh-CN"/>
        </w:rPr>
        <w:t>DCS系统</w:t>
      </w:r>
      <w:r>
        <w:rPr>
          <w:rFonts w:hint="eastAsia" w:ascii="黑体" w:hAnsi="黑体" w:eastAsia="黑体" w:cs="黑体"/>
          <w:sz w:val="24"/>
          <w:szCs w:val="24"/>
        </w:rPr>
        <w:t>X</w:t>
      </w:r>
      <w:r>
        <w:rPr>
          <w:rFonts w:hint="eastAsia" w:ascii="黑体" w:hAnsi="黑体" w:eastAsia="黑体" w:cs="黑体"/>
          <w:sz w:val="24"/>
          <w:szCs w:val="24"/>
          <w:lang w:val="en-US" w:eastAsia="zh-CN"/>
        </w:rPr>
        <w:t>套</w:t>
      </w:r>
      <w:r>
        <w:rPr>
          <w:rFonts w:hint="eastAsia" w:ascii="黑体" w:hAnsi="黑体" w:eastAsia="黑体" w:cs="黑体"/>
          <w:sz w:val="24"/>
          <w:szCs w:val="24"/>
        </w:rPr>
        <w:t>，（合同签订时间：XX年XX月XX日）。设备运行稳定，各项性能指标满足技术要求。</w:t>
      </w:r>
    </w:p>
    <w:p w14:paraId="4BAFBB57">
      <w:pPr>
        <w:pStyle w:val="17"/>
        <w:spacing w:line="360" w:lineRule="auto"/>
        <w:ind w:left="525" w:firstLine="560"/>
        <w:rPr>
          <w:rFonts w:hint="eastAsia" w:ascii="黑体" w:hAnsi="黑体" w:eastAsia="黑体" w:cs="黑体"/>
          <w:sz w:val="24"/>
          <w:szCs w:val="24"/>
        </w:rPr>
      </w:pPr>
      <w:r>
        <w:rPr>
          <w:rFonts w:hint="eastAsia" w:ascii="黑体" w:hAnsi="黑体" w:eastAsia="黑体" w:cs="黑体"/>
          <w:sz w:val="24"/>
          <w:szCs w:val="24"/>
        </w:rPr>
        <w:t>特出此函，以资证明。</w:t>
      </w:r>
    </w:p>
    <w:p w14:paraId="6F28891A">
      <w:pPr>
        <w:pStyle w:val="17"/>
        <w:wordWrap w:val="0"/>
        <w:spacing w:line="360" w:lineRule="auto"/>
        <w:ind w:left="525" w:firstLine="560"/>
        <w:jc w:val="right"/>
        <w:rPr>
          <w:rFonts w:hint="eastAsia" w:ascii="黑体" w:hAnsi="黑体" w:eastAsia="黑体" w:cs="黑体"/>
          <w:sz w:val="24"/>
          <w:szCs w:val="24"/>
        </w:rPr>
      </w:pPr>
      <w:r>
        <w:rPr>
          <w:rFonts w:hint="eastAsia" w:ascii="黑体" w:hAnsi="黑体" w:eastAsia="黑体" w:cs="黑体"/>
          <w:sz w:val="24"/>
          <w:szCs w:val="24"/>
        </w:rPr>
        <w:t>XXX (用户名称)盖章</w:t>
      </w:r>
    </w:p>
    <w:p w14:paraId="1DDF0278">
      <w:pPr>
        <w:pStyle w:val="17"/>
        <w:spacing w:line="360" w:lineRule="auto"/>
        <w:ind w:left="525" w:firstLine="560"/>
        <w:jc w:val="right"/>
        <w:rPr>
          <w:rFonts w:hint="eastAsia" w:ascii="黑体" w:hAnsi="黑体" w:eastAsia="黑体" w:cs="黑体"/>
          <w:sz w:val="24"/>
          <w:szCs w:val="24"/>
        </w:rPr>
      </w:pPr>
      <w:r>
        <w:rPr>
          <w:rFonts w:hint="eastAsia" w:ascii="黑体" w:hAnsi="黑体" w:eastAsia="黑体" w:cs="黑体"/>
          <w:sz w:val="24"/>
          <w:szCs w:val="24"/>
        </w:rPr>
        <w:t>XX年XX月XX日</w:t>
      </w:r>
    </w:p>
    <w:p w14:paraId="02824413">
      <w:pPr>
        <w:spacing w:line="360" w:lineRule="auto"/>
        <w:rPr>
          <w:rFonts w:hint="eastAsia" w:ascii="黑体" w:hAnsi="黑体" w:eastAsia="黑体" w:cs="黑体"/>
          <w:sz w:val="24"/>
          <w:szCs w:val="24"/>
        </w:rPr>
      </w:pPr>
      <w:r>
        <w:rPr>
          <w:rFonts w:hint="eastAsia" w:ascii="黑体" w:hAnsi="黑体" w:eastAsia="黑体" w:cs="黑体"/>
          <w:sz w:val="24"/>
          <w:szCs w:val="24"/>
        </w:rPr>
        <w:t>注：比选申请人认为需要补充的其它材料，格式自拟。</w:t>
      </w:r>
    </w:p>
    <w:p w14:paraId="0EE5ED87">
      <w:pPr>
        <w:spacing w:line="360" w:lineRule="auto"/>
        <w:rPr>
          <w:rFonts w:hint="eastAsia" w:ascii="黑体" w:hAnsi="黑体" w:eastAsia="黑体" w:cs="Segoe UI"/>
          <w:b w:val="0"/>
          <w:bCs w:val="0"/>
          <w:sz w:val="28"/>
          <w:szCs w:val="28"/>
          <w:lang w:val="en-US" w:eastAsia="zh-CN"/>
        </w:rPr>
      </w:pPr>
    </w:p>
    <w:p w14:paraId="09B12D41">
      <w:pPr>
        <w:spacing w:line="360" w:lineRule="auto"/>
        <w:rPr>
          <w:rFonts w:hint="eastAsia" w:ascii="黑体" w:hAnsi="黑体" w:eastAsia="黑体" w:cs="Segoe UI"/>
          <w:b w:val="0"/>
          <w:bCs w:val="0"/>
          <w:sz w:val="28"/>
          <w:szCs w:val="28"/>
          <w:lang w:val="en-US" w:eastAsia="zh-CN"/>
        </w:rPr>
      </w:pPr>
    </w:p>
    <w:p w14:paraId="0BF75A20">
      <w:pPr>
        <w:kinsoku/>
        <w:overflowPunct/>
        <w:topLinePunct w:val="0"/>
        <w:bidi w:val="0"/>
        <w:ind w:right="0" w:rightChars="0"/>
        <w:jc w:val="left"/>
        <w:rPr>
          <w:rFonts w:hint="eastAsia" w:ascii="宋体" w:hAnsi="宋体" w:cs="宋体"/>
          <w:b/>
          <w:bCs/>
          <w:color w:val="auto"/>
          <w:sz w:val="28"/>
          <w:szCs w:val="28"/>
        </w:rPr>
      </w:pPr>
    </w:p>
    <w:p w14:paraId="77D621DB">
      <w:pPr>
        <w:kinsoku/>
        <w:overflowPunct/>
        <w:topLinePunct w:val="0"/>
        <w:bidi w:val="0"/>
        <w:ind w:right="0" w:rightChars="0"/>
        <w:jc w:val="left"/>
        <w:rPr>
          <w:rFonts w:hint="eastAsia" w:ascii="宋体" w:hAnsi="宋体" w:cs="宋体"/>
          <w:b/>
          <w:bCs/>
          <w:color w:val="auto"/>
          <w:sz w:val="28"/>
          <w:szCs w:val="28"/>
        </w:rPr>
      </w:pPr>
    </w:p>
    <w:p w14:paraId="214D18AF">
      <w:pPr>
        <w:kinsoku/>
        <w:overflowPunct/>
        <w:topLinePunct w:val="0"/>
        <w:bidi w:val="0"/>
        <w:ind w:right="0" w:rightChars="0"/>
        <w:jc w:val="left"/>
        <w:rPr>
          <w:rFonts w:hint="eastAsia" w:ascii="宋体" w:hAnsi="宋体" w:cs="宋体"/>
          <w:b/>
          <w:bCs/>
          <w:color w:val="auto"/>
          <w:sz w:val="28"/>
          <w:szCs w:val="28"/>
        </w:rPr>
      </w:pPr>
      <w:bookmarkStart w:id="6" w:name="_GoBack"/>
      <w:bookmarkEnd w:id="6"/>
    </w:p>
    <w:p w14:paraId="699D1922">
      <w:pPr>
        <w:kinsoku/>
        <w:overflowPunct/>
        <w:topLinePunct w:val="0"/>
        <w:bidi w:val="0"/>
        <w:ind w:right="0" w:rightChars="0"/>
        <w:jc w:val="left"/>
        <w:rPr>
          <w:rFonts w:hint="eastAsia" w:ascii="宋体" w:hAnsi="宋体" w:cs="宋体"/>
          <w:b/>
          <w:bCs/>
          <w:color w:val="auto"/>
          <w:sz w:val="28"/>
          <w:szCs w:val="28"/>
        </w:rPr>
      </w:pPr>
    </w:p>
    <w:p w14:paraId="123A3868">
      <w:pPr>
        <w:pStyle w:val="17"/>
        <w:spacing w:line="360" w:lineRule="auto"/>
        <w:ind w:left="0" w:leftChars="0" w:firstLine="280" w:firstLineChars="10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（四）技术方案</w:t>
      </w:r>
    </w:p>
    <w:p w14:paraId="249E53AB">
      <w:pPr>
        <w:spacing w:line="360" w:lineRule="auto"/>
        <w:rPr>
          <w:rFonts w:hint="eastAsia" w:ascii="黑体" w:hAnsi="黑体" w:eastAsia="黑体" w:cs="黑体"/>
          <w:b w:val="0"/>
          <w:bCs/>
          <w:color w:val="auto"/>
          <w:sz w:val="24"/>
          <w:szCs w:val="24"/>
          <w:highlight w:val="none"/>
          <w:lang w:val="en-US" w:eastAsia="zh-CN"/>
        </w:rPr>
      </w:pPr>
      <w:r>
        <w:rPr>
          <w:rFonts w:ascii="Arial" w:hAnsi="Arial" w:cs="Arial"/>
          <w:kern w:val="1"/>
          <w:sz w:val="24"/>
        </w:rPr>
        <w:t xml:space="preserve"> </w:t>
      </w:r>
      <w:r>
        <w:rPr>
          <w:rFonts w:hint="eastAsia" w:ascii="黑体" w:hAnsi="黑体" w:eastAsia="黑体" w:cs="黑体"/>
          <w:b w:val="0"/>
          <w:bCs/>
          <w:color w:val="auto"/>
          <w:sz w:val="24"/>
          <w:szCs w:val="24"/>
          <w:highlight w:val="none"/>
          <w:lang w:val="en-US" w:eastAsia="zh-CN"/>
        </w:rPr>
        <w:t>投标人</w:t>
      </w:r>
      <w:r>
        <w:rPr>
          <w:rFonts w:hint="eastAsia" w:ascii="黑体" w:hAnsi="黑体" w:eastAsia="黑体" w:cs="黑体"/>
          <w:b w:val="0"/>
          <w:bCs/>
          <w:color w:val="auto"/>
          <w:sz w:val="24"/>
          <w:szCs w:val="24"/>
          <w:highlight w:val="none"/>
        </w:rPr>
        <w:t>应按照</w:t>
      </w:r>
      <w:r>
        <w:rPr>
          <w:rFonts w:hint="eastAsia" w:ascii="黑体" w:hAnsi="黑体" w:eastAsia="黑体" w:cs="黑体"/>
          <w:b w:val="0"/>
          <w:bCs/>
          <w:color w:val="auto"/>
          <w:sz w:val="24"/>
          <w:szCs w:val="24"/>
          <w:highlight w:val="none"/>
          <w:lang w:val="en-US" w:eastAsia="zh-CN"/>
        </w:rPr>
        <w:t>招标文件及本技术规格书</w:t>
      </w:r>
      <w:r>
        <w:rPr>
          <w:rFonts w:hint="eastAsia" w:ascii="黑体" w:hAnsi="黑体" w:eastAsia="黑体" w:cs="黑体"/>
          <w:b w:val="0"/>
          <w:bCs/>
          <w:color w:val="auto"/>
          <w:sz w:val="24"/>
          <w:szCs w:val="24"/>
          <w:highlight w:val="none"/>
        </w:rPr>
        <w:t>要</w:t>
      </w:r>
      <w:r>
        <w:rPr>
          <w:rFonts w:hint="eastAsia" w:ascii="黑体" w:hAnsi="黑体" w:eastAsia="黑体" w:cs="黑体"/>
          <w:b w:val="0"/>
          <w:bCs/>
          <w:color w:val="auto"/>
          <w:sz w:val="24"/>
          <w:szCs w:val="24"/>
          <w:highlight w:val="none"/>
          <w:lang w:val="en-US" w:eastAsia="zh-CN"/>
        </w:rPr>
        <w:t>求，第二节（DCS控制规模）及第三节（系统功能要求）的有关内容，对控制系统提出优化配置方案、系统配置图以及设备/组件清单等。系统组件(含软件)清单作为系统技术方案的重要组成部分，应完整地表述本项目所用DCS系统组件的基本型号(或定货号)、基本技术性能、版本号、实配数量、产地等。格式由比选申请人自拟。</w:t>
      </w:r>
    </w:p>
    <w:p w14:paraId="0E982911">
      <w:pPr>
        <w:pStyle w:val="17"/>
        <w:spacing w:line="360" w:lineRule="auto"/>
        <w:ind w:left="0" w:leftChars="0" w:firstLine="240" w:firstLineChars="100"/>
        <w:rPr>
          <w:rFonts w:hint="eastAsia" w:ascii="黑体" w:hAnsi="黑体" w:eastAsia="黑体" w:cs="黑体"/>
          <w:b w:val="0"/>
          <w:bCs/>
          <w:color w:val="auto"/>
          <w:sz w:val="24"/>
          <w:szCs w:val="24"/>
          <w:highlight w:val="none"/>
          <w:lang w:eastAsia="zh-CN"/>
        </w:rPr>
      </w:pPr>
      <w:r>
        <w:rPr>
          <w:rFonts w:hint="eastAsia" w:ascii="黑体" w:hAnsi="黑体" w:eastAsia="黑体" w:cs="黑体"/>
          <w:b w:val="0"/>
          <w:bCs/>
          <w:color w:val="auto"/>
          <w:sz w:val="24"/>
          <w:szCs w:val="24"/>
          <w:highlight w:val="none"/>
        </w:rPr>
        <w:t>技术方案包括但不限于如下内容</w:t>
      </w:r>
      <w:r>
        <w:rPr>
          <w:rFonts w:hint="eastAsia" w:ascii="黑体" w:hAnsi="黑体" w:eastAsia="黑体" w:cs="黑体"/>
          <w:b w:val="0"/>
          <w:bCs/>
          <w:color w:val="auto"/>
          <w:sz w:val="24"/>
          <w:szCs w:val="24"/>
          <w:highlight w:val="none"/>
          <w:lang w:eastAsia="zh-CN"/>
        </w:rPr>
        <w:t>：</w:t>
      </w:r>
    </w:p>
    <w:p w14:paraId="195F328F">
      <w:pPr>
        <w:spacing w:line="360" w:lineRule="auto"/>
        <w:rPr>
          <w:rFonts w:hint="eastAsia" w:ascii="黑体" w:hAnsi="黑体" w:eastAsia="黑体" w:cs="黑体"/>
          <w:b w:val="0"/>
          <w:bCs/>
          <w:color w:val="auto"/>
          <w:sz w:val="24"/>
          <w:szCs w:val="24"/>
          <w:highlight w:val="none"/>
          <w:lang w:eastAsia="zh-CN"/>
        </w:rPr>
      </w:pPr>
      <w:r>
        <w:rPr>
          <w:rFonts w:hint="eastAsia" w:ascii="黑体" w:hAnsi="黑体" w:eastAsia="黑体" w:cs="黑体"/>
          <w:b w:val="0"/>
          <w:bCs/>
          <w:color w:val="auto"/>
          <w:sz w:val="24"/>
          <w:szCs w:val="24"/>
          <w:highlight w:val="none"/>
          <w:lang w:val="en-US" w:eastAsia="zh-CN"/>
        </w:rPr>
        <w:t>1.</w:t>
      </w:r>
      <w:r>
        <w:rPr>
          <w:rFonts w:hint="eastAsia" w:ascii="黑体" w:hAnsi="黑体" w:eastAsia="黑体" w:cs="黑体"/>
          <w:b w:val="0"/>
          <w:bCs/>
          <w:color w:val="auto"/>
          <w:sz w:val="24"/>
          <w:szCs w:val="24"/>
          <w:highlight w:val="none"/>
        </w:rPr>
        <w:t>产品说明书、</w:t>
      </w:r>
      <w:r>
        <w:rPr>
          <w:rFonts w:hint="eastAsia" w:ascii="黑体" w:hAnsi="黑体" w:eastAsia="黑体" w:cs="黑体"/>
          <w:b w:val="0"/>
          <w:bCs/>
          <w:color w:val="auto"/>
          <w:sz w:val="24"/>
          <w:szCs w:val="24"/>
          <w:highlight w:val="none"/>
          <w:lang w:val="en-US" w:eastAsia="zh-CN"/>
        </w:rPr>
        <w:t>相关技术资料交付清单。包括完整的表格、硬件及软件说明书、全部硬设备的安装图纸、操作手册、工程组态和维护/维修手册、培训资料等。</w:t>
      </w:r>
    </w:p>
    <w:p w14:paraId="043BF6DD">
      <w:pPr>
        <w:spacing w:line="360" w:lineRule="auto"/>
        <w:jc w:val="left"/>
        <w:rPr>
          <w:rFonts w:hint="eastAsia" w:ascii="黑体" w:hAnsi="黑体" w:eastAsia="黑体" w:cs="黑体"/>
          <w:b w:val="0"/>
          <w:bCs/>
          <w:color w:val="auto"/>
          <w:sz w:val="24"/>
          <w:szCs w:val="24"/>
          <w:highlight w:val="none"/>
          <w:lang w:eastAsia="zh-CN"/>
        </w:rPr>
      </w:pPr>
      <w:r>
        <w:rPr>
          <w:rFonts w:hint="eastAsia" w:ascii="黑体" w:hAnsi="黑体" w:eastAsia="黑体" w:cs="黑体"/>
          <w:b w:val="0"/>
          <w:bCs/>
          <w:color w:val="auto"/>
          <w:sz w:val="24"/>
          <w:szCs w:val="24"/>
          <w:highlight w:val="none"/>
          <w:lang w:val="en-US" w:eastAsia="zh-CN"/>
        </w:rPr>
        <w:t>2.</w:t>
      </w:r>
      <w:r>
        <w:rPr>
          <w:rFonts w:hint="eastAsia" w:ascii="黑体" w:hAnsi="黑体" w:eastAsia="黑体" w:cs="黑体"/>
          <w:b w:val="0"/>
          <w:bCs/>
          <w:color w:val="auto"/>
          <w:sz w:val="24"/>
          <w:szCs w:val="24"/>
          <w:highlight w:val="none"/>
        </w:rPr>
        <w:t>详细的分项配置清单及参数（该表中要体现出关键因素，诸如部件名称，规格型号、参数、材质、厚度、重量等）</w:t>
      </w:r>
      <w:r>
        <w:rPr>
          <w:rFonts w:hint="eastAsia" w:ascii="黑体" w:hAnsi="黑体" w:eastAsia="黑体" w:cs="黑体"/>
          <w:b w:val="0"/>
          <w:bCs/>
          <w:color w:val="auto"/>
          <w:sz w:val="24"/>
          <w:szCs w:val="24"/>
          <w:highlight w:val="none"/>
          <w:lang w:eastAsia="zh-CN"/>
        </w:rPr>
        <w:t>。</w:t>
      </w:r>
    </w:p>
    <w:p w14:paraId="4325D5D8">
      <w:pPr>
        <w:spacing w:line="360" w:lineRule="auto"/>
        <w:rPr>
          <w:rFonts w:hint="eastAsia" w:ascii="黑体" w:hAnsi="黑体" w:eastAsia="黑体" w:cs="黑体"/>
          <w:b w:val="0"/>
          <w:bCs/>
          <w:color w:val="auto"/>
          <w:sz w:val="24"/>
          <w:szCs w:val="24"/>
          <w:highlight w:val="none"/>
        </w:rPr>
      </w:pPr>
      <w:r>
        <w:rPr>
          <w:rFonts w:hint="eastAsia" w:ascii="黑体" w:hAnsi="黑体" w:eastAsia="黑体" w:cs="黑体"/>
          <w:b w:val="0"/>
          <w:bCs/>
          <w:color w:val="auto"/>
          <w:sz w:val="24"/>
          <w:szCs w:val="24"/>
          <w:highlight w:val="none"/>
          <w:lang w:val="en-US" w:eastAsia="zh-CN"/>
        </w:rPr>
        <w:t>3.控制室平面布置图、系统配置</w:t>
      </w:r>
      <w:r>
        <w:rPr>
          <w:rFonts w:hint="eastAsia" w:ascii="黑体" w:hAnsi="黑体" w:eastAsia="黑体" w:cs="黑体"/>
          <w:b w:val="0"/>
          <w:bCs/>
          <w:color w:val="auto"/>
          <w:sz w:val="24"/>
          <w:szCs w:val="24"/>
          <w:highlight w:val="none"/>
        </w:rPr>
        <w:t>图等。</w:t>
      </w:r>
    </w:p>
    <w:p w14:paraId="62189225">
      <w:pPr>
        <w:spacing w:line="360" w:lineRule="auto"/>
        <w:jc w:val="left"/>
        <w:rPr>
          <w:rFonts w:hint="eastAsia" w:ascii="黑体" w:hAnsi="黑体" w:eastAsia="黑体" w:cs="黑体"/>
          <w:b w:val="0"/>
          <w:bCs/>
          <w:color w:val="auto"/>
          <w:sz w:val="24"/>
          <w:szCs w:val="24"/>
          <w:highlight w:val="none"/>
        </w:rPr>
      </w:pPr>
      <w:r>
        <w:rPr>
          <w:rFonts w:hint="eastAsia" w:ascii="黑体" w:hAnsi="黑体" w:eastAsia="黑体" w:cs="黑体"/>
          <w:b w:val="0"/>
          <w:bCs/>
          <w:color w:val="auto"/>
          <w:sz w:val="24"/>
          <w:szCs w:val="24"/>
          <w:highlight w:val="none"/>
        </w:rPr>
        <w:t>4</w:t>
      </w:r>
      <w:r>
        <w:rPr>
          <w:rFonts w:hint="eastAsia" w:ascii="黑体" w:hAnsi="黑体" w:eastAsia="黑体" w:cs="黑体"/>
          <w:b w:val="0"/>
          <w:bCs/>
          <w:color w:val="auto"/>
          <w:sz w:val="24"/>
          <w:szCs w:val="24"/>
          <w:highlight w:val="none"/>
          <w:lang w:val="en-US" w:eastAsia="zh-CN"/>
        </w:rPr>
        <w:t>.</w:t>
      </w:r>
      <w:r>
        <w:rPr>
          <w:rFonts w:hint="eastAsia" w:ascii="黑体" w:hAnsi="黑体" w:eastAsia="黑体" w:cs="黑体"/>
          <w:b w:val="0"/>
          <w:bCs/>
          <w:color w:val="auto"/>
          <w:sz w:val="24"/>
          <w:szCs w:val="24"/>
          <w:highlight w:val="none"/>
        </w:rPr>
        <w:t>向业主单位提供设备的热负荷、电源消耗、电路保护以及接地要求。</w:t>
      </w:r>
    </w:p>
    <w:p w14:paraId="42298319">
      <w:pPr>
        <w:spacing w:line="360" w:lineRule="auto"/>
        <w:jc w:val="left"/>
        <w:rPr>
          <w:rFonts w:hint="eastAsia" w:ascii="黑体" w:hAnsi="黑体" w:eastAsia="黑体" w:cs="黑体"/>
          <w:b w:val="0"/>
          <w:bCs/>
          <w:color w:val="auto"/>
          <w:sz w:val="24"/>
          <w:szCs w:val="24"/>
          <w:highlight w:val="none"/>
          <w:lang w:val="en-US" w:eastAsia="zh-CN"/>
        </w:rPr>
      </w:pPr>
      <w:r>
        <w:rPr>
          <w:rFonts w:hint="eastAsia" w:ascii="黑体" w:hAnsi="黑体" w:eastAsia="黑体" w:cs="黑体"/>
          <w:b w:val="0"/>
          <w:bCs/>
          <w:color w:val="auto"/>
          <w:sz w:val="24"/>
          <w:szCs w:val="24"/>
          <w:highlight w:val="none"/>
          <w:lang w:val="en-US" w:eastAsia="zh-CN"/>
        </w:rPr>
        <w:t>5.投标人</w:t>
      </w:r>
      <w:r>
        <w:rPr>
          <w:rFonts w:hint="eastAsia" w:ascii="黑体" w:hAnsi="黑体" w:eastAsia="黑体" w:cs="黑体"/>
          <w:b w:val="0"/>
          <w:bCs/>
          <w:color w:val="auto"/>
          <w:sz w:val="24"/>
          <w:szCs w:val="24"/>
          <w:highlight w:val="none"/>
        </w:rPr>
        <w:t>应在技术投标书中对备品备件供应、软硬件升级的价格、年限等作出明确承诺。</w:t>
      </w:r>
    </w:p>
    <w:p w14:paraId="4237134C">
      <w:pPr>
        <w:spacing w:line="360" w:lineRule="auto"/>
        <w:rPr>
          <w:rFonts w:hint="eastAsia" w:ascii="宋体" w:hAnsi="宋体" w:eastAsiaTheme="minorEastAsia"/>
          <w:sz w:val="24"/>
          <w:szCs w:val="24"/>
          <w:lang w:val="en-US" w:eastAsia="zh-CN"/>
        </w:rPr>
      </w:pPr>
      <w:r>
        <w:rPr>
          <w:rFonts w:hint="eastAsia" w:ascii="黑体" w:hAnsi="黑体" w:eastAsia="黑体" w:cs="黑体"/>
          <w:b w:val="0"/>
          <w:bCs/>
          <w:color w:val="auto"/>
          <w:sz w:val="24"/>
          <w:szCs w:val="24"/>
          <w:highlight w:val="none"/>
          <w:lang w:val="en-US" w:eastAsia="zh-CN"/>
        </w:rPr>
        <w:t>6.</w:t>
      </w:r>
      <w:r>
        <w:rPr>
          <w:rFonts w:hint="eastAsia" w:ascii="黑体" w:hAnsi="黑体" w:eastAsia="黑体" w:cs="黑体"/>
          <w:b w:val="0"/>
          <w:bCs/>
          <w:color w:val="auto"/>
          <w:sz w:val="24"/>
          <w:szCs w:val="24"/>
          <w:highlight w:val="none"/>
        </w:rPr>
        <w:t>提供供货清单，随机备件（如有）</w:t>
      </w:r>
      <w:r>
        <w:rPr>
          <w:rFonts w:hint="eastAsia" w:ascii="黑体" w:hAnsi="黑体" w:eastAsia="黑体" w:cs="黑体"/>
          <w:b w:val="0"/>
          <w:bCs/>
          <w:color w:val="auto"/>
          <w:sz w:val="24"/>
          <w:szCs w:val="24"/>
          <w:highlight w:val="none"/>
          <w:lang w:eastAsia="zh-CN"/>
        </w:rPr>
        <w:t>，</w:t>
      </w:r>
      <w:r>
        <w:rPr>
          <w:rFonts w:hint="eastAsia" w:ascii="黑体" w:hAnsi="黑体" w:eastAsia="黑体" w:cs="黑体"/>
          <w:b w:val="0"/>
          <w:bCs/>
          <w:color w:val="auto"/>
          <w:sz w:val="24"/>
          <w:szCs w:val="24"/>
          <w:highlight w:val="none"/>
        </w:rPr>
        <w:t>专用工具</w:t>
      </w:r>
      <w:r>
        <w:rPr>
          <w:rFonts w:hint="eastAsia" w:ascii="黑体" w:hAnsi="黑体" w:eastAsia="黑体" w:cs="黑体"/>
          <w:b w:val="0"/>
          <w:bCs/>
          <w:color w:val="auto"/>
          <w:sz w:val="24"/>
          <w:szCs w:val="24"/>
          <w:highlight w:val="none"/>
          <w:lang w:val="en-US" w:eastAsia="zh-CN"/>
        </w:rPr>
        <w:t>等</w:t>
      </w:r>
      <w:r>
        <w:rPr>
          <w:rFonts w:hint="eastAsia" w:ascii="黑体" w:hAnsi="黑体" w:eastAsia="黑体" w:cs="黑体"/>
          <w:b w:val="0"/>
          <w:bCs/>
          <w:color w:val="auto"/>
          <w:sz w:val="24"/>
          <w:szCs w:val="24"/>
          <w:highlight w:val="none"/>
        </w:rPr>
        <w:t>（如有）</w:t>
      </w:r>
      <w:r>
        <w:rPr>
          <w:rFonts w:hint="eastAsia" w:ascii="黑体" w:hAnsi="黑体" w:eastAsia="黑体" w:cs="黑体"/>
          <w:b w:val="0"/>
          <w:bCs/>
          <w:color w:val="auto"/>
          <w:sz w:val="24"/>
          <w:szCs w:val="24"/>
          <w:highlight w:val="none"/>
          <w:lang w:eastAsia="zh-CN"/>
        </w:rPr>
        <w:t>。</w:t>
      </w:r>
      <w:r>
        <w:rPr>
          <w:rFonts w:hint="eastAsia" w:ascii="黑体" w:hAnsi="黑体" w:eastAsia="黑体" w:cs="黑体"/>
          <w:b w:val="0"/>
          <w:bCs/>
          <w:color w:val="auto"/>
          <w:sz w:val="24"/>
          <w:szCs w:val="24"/>
          <w:highlight w:val="none"/>
        </w:rPr>
        <w:t>设备</w:t>
      </w:r>
      <w:r>
        <w:rPr>
          <w:rFonts w:hint="eastAsia" w:ascii="黑体" w:hAnsi="黑体" w:eastAsia="黑体" w:cs="黑体"/>
          <w:b w:val="0"/>
          <w:bCs/>
          <w:color w:val="auto"/>
          <w:sz w:val="24"/>
          <w:szCs w:val="24"/>
          <w:highlight w:val="none"/>
          <w:lang w:val="en-US" w:eastAsia="zh-CN"/>
        </w:rPr>
        <w:t>及资料</w:t>
      </w:r>
      <w:r>
        <w:rPr>
          <w:rFonts w:hint="eastAsia" w:ascii="黑体" w:hAnsi="黑体" w:eastAsia="黑体" w:cs="黑体"/>
          <w:b w:val="0"/>
          <w:bCs/>
          <w:color w:val="auto"/>
          <w:sz w:val="24"/>
          <w:szCs w:val="24"/>
          <w:highlight w:val="none"/>
        </w:rPr>
        <w:t>供货</w:t>
      </w:r>
      <w:r>
        <w:rPr>
          <w:rFonts w:hint="eastAsia" w:ascii="黑体" w:hAnsi="黑体" w:eastAsia="黑体" w:cs="黑体"/>
          <w:b w:val="0"/>
          <w:bCs/>
          <w:color w:val="auto"/>
          <w:sz w:val="24"/>
          <w:szCs w:val="24"/>
          <w:highlight w:val="none"/>
          <w:lang w:val="en-US" w:eastAsia="zh-CN"/>
        </w:rPr>
        <w:t>清单如下</w:t>
      </w:r>
      <w:r>
        <w:rPr>
          <w:rFonts w:hint="eastAsia" w:ascii="宋体" w:hAnsi="宋体"/>
          <w:sz w:val="24"/>
          <w:szCs w:val="24"/>
          <w:lang w:val="en-US" w:eastAsia="zh-CN"/>
        </w:rPr>
        <w:t>：</w:t>
      </w:r>
    </w:p>
    <w:p w14:paraId="3A93A25C">
      <w:pPr>
        <w:spacing w:line="240" w:lineRule="auto"/>
        <w:jc w:val="left"/>
        <w:rPr>
          <w:rFonts w:hint="eastAsia" w:ascii="黑体" w:hAnsi="黑体" w:eastAsia="黑体" w:cs="黑体"/>
          <w:b w:val="0"/>
          <w:bCs/>
          <w:color w:val="auto"/>
          <w:sz w:val="24"/>
          <w:szCs w:val="24"/>
          <w:highlight w:val="none"/>
          <w:lang w:eastAsia="zh-CN"/>
        </w:rPr>
      </w:pPr>
    </w:p>
    <w:tbl>
      <w:tblPr>
        <w:tblStyle w:val="18"/>
        <w:tblW w:w="9893" w:type="dxa"/>
        <w:tblInd w:w="-10" w:type="dxa"/>
        <w:tblLayout w:type="autofit"/>
        <w:tblCellMar>
          <w:top w:w="0" w:type="dxa"/>
          <w:left w:w="108" w:type="dxa"/>
          <w:bottom w:w="0" w:type="dxa"/>
          <w:right w:w="108" w:type="dxa"/>
        </w:tblCellMar>
      </w:tblPr>
      <w:tblGrid>
        <w:gridCol w:w="666"/>
        <w:gridCol w:w="2054"/>
        <w:gridCol w:w="2894"/>
        <w:gridCol w:w="975"/>
        <w:gridCol w:w="752"/>
        <w:gridCol w:w="1339"/>
        <w:gridCol w:w="1213"/>
      </w:tblGrid>
      <w:tr w14:paraId="10CEBB63">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E869333">
            <w:pPr>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08AEBD05">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名称</w:t>
            </w:r>
          </w:p>
        </w:tc>
        <w:tc>
          <w:tcPr>
            <w:tcW w:w="2894" w:type="dxa"/>
            <w:tcBorders>
              <w:top w:val="single" w:color="auto" w:sz="4" w:space="0"/>
              <w:left w:val="single" w:color="auto" w:sz="4" w:space="0"/>
              <w:bottom w:val="single" w:color="auto" w:sz="4" w:space="0"/>
              <w:right w:val="single" w:color="auto" w:sz="4" w:space="0"/>
            </w:tcBorders>
            <w:shd w:val="clear" w:color="auto" w:fill="auto"/>
            <w:vAlign w:val="center"/>
          </w:tcPr>
          <w:p w14:paraId="3A257D03">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规格型号/参数</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B5D161C">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计量</w:t>
            </w:r>
          </w:p>
          <w:p w14:paraId="51F672CD">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单位</w:t>
            </w:r>
          </w:p>
        </w:tc>
        <w:tc>
          <w:tcPr>
            <w:tcW w:w="752" w:type="dxa"/>
            <w:tcBorders>
              <w:top w:val="single" w:color="auto" w:sz="4" w:space="0"/>
              <w:left w:val="single" w:color="auto" w:sz="4" w:space="0"/>
              <w:bottom w:val="single" w:color="auto" w:sz="4" w:space="0"/>
              <w:right w:val="single" w:color="auto" w:sz="4" w:space="0"/>
            </w:tcBorders>
            <w:vAlign w:val="center"/>
          </w:tcPr>
          <w:p w14:paraId="7E8B0CB7">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1339" w:type="dxa"/>
            <w:tcBorders>
              <w:top w:val="single" w:color="auto" w:sz="4" w:space="0"/>
              <w:left w:val="single" w:color="auto" w:sz="4" w:space="0"/>
              <w:bottom w:val="single" w:color="auto" w:sz="4" w:space="0"/>
              <w:right w:val="single" w:color="auto" w:sz="4" w:space="0"/>
            </w:tcBorders>
          </w:tcPr>
          <w:p w14:paraId="07B7499A">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生产厂家/品牌</w:t>
            </w:r>
          </w:p>
        </w:tc>
        <w:tc>
          <w:tcPr>
            <w:tcW w:w="1213" w:type="dxa"/>
            <w:tcBorders>
              <w:top w:val="single" w:color="auto" w:sz="4" w:space="0"/>
              <w:left w:val="single" w:color="auto" w:sz="4" w:space="0"/>
              <w:bottom w:val="single" w:color="auto" w:sz="4" w:space="0"/>
              <w:right w:val="single" w:color="auto" w:sz="4" w:space="0"/>
            </w:tcBorders>
            <w:vAlign w:val="center"/>
          </w:tcPr>
          <w:p w14:paraId="3F4AAD16">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备注</w:t>
            </w:r>
          </w:p>
        </w:tc>
      </w:tr>
      <w:tr w14:paraId="4E21E3AB">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7CA4B90">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1</w:t>
            </w:r>
          </w:p>
        </w:tc>
        <w:tc>
          <w:tcPr>
            <w:tcW w:w="2054" w:type="dxa"/>
            <w:tcBorders>
              <w:top w:val="single" w:color="auto" w:sz="4" w:space="0"/>
              <w:left w:val="nil"/>
              <w:bottom w:val="single" w:color="auto" w:sz="4" w:space="0"/>
              <w:right w:val="single" w:color="auto" w:sz="4" w:space="0"/>
            </w:tcBorders>
            <w:shd w:val="clear" w:color="auto" w:fill="auto"/>
            <w:vAlign w:val="center"/>
          </w:tcPr>
          <w:p w14:paraId="0ADD581D">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single" w:color="auto" w:sz="4" w:space="0"/>
              <w:bottom w:val="single" w:color="auto" w:sz="4" w:space="0"/>
              <w:right w:val="single" w:color="auto" w:sz="4" w:space="0"/>
            </w:tcBorders>
            <w:shd w:val="clear" w:color="auto" w:fill="auto"/>
            <w:vAlign w:val="center"/>
          </w:tcPr>
          <w:p w14:paraId="1F76B8DB">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303CE9A8">
            <w:pPr>
              <w:widowControl/>
              <w:spacing w:line="240" w:lineRule="auto"/>
              <w:jc w:val="center"/>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5B3A105A">
            <w:pPr>
              <w:widowControl/>
              <w:spacing w:line="240" w:lineRule="auto"/>
              <w:jc w:val="center"/>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17907D96">
            <w:pPr>
              <w:widowControl/>
              <w:spacing w:line="240" w:lineRule="auto"/>
              <w:jc w:val="center"/>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039D5427">
            <w:pPr>
              <w:widowControl/>
              <w:spacing w:line="240" w:lineRule="auto"/>
              <w:jc w:val="center"/>
              <w:rPr>
                <w:rFonts w:hint="eastAsia" w:ascii="黑体" w:hAnsi="黑体" w:eastAsia="黑体" w:cs="黑体"/>
                <w:kern w:val="0"/>
                <w:sz w:val="21"/>
                <w:szCs w:val="21"/>
              </w:rPr>
            </w:pPr>
          </w:p>
        </w:tc>
      </w:tr>
      <w:tr w14:paraId="170C1B92">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BE17960">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2</w:t>
            </w:r>
          </w:p>
        </w:tc>
        <w:tc>
          <w:tcPr>
            <w:tcW w:w="2054" w:type="dxa"/>
            <w:tcBorders>
              <w:top w:val="single" w:color="auto" w:sz="4" w:space="0"/>
              <w:left w:val="nil"/>
              <w:bottom w:val="single" w:color="auto" w:sz="4" w:space="0"/>
              <w:right w:val="single" w:color="auto" w:sz="4" w:space="0"/>
            </w:tcBorders>
            <w:shd w:val="clear" w:color="auto" w:fill="auto"/>
            <w:vAlign w:val="center"/>
          </w:tcPr>
          <w:p w14:paraId="351D765F">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55A134EB">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512B2249">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38EEEAE7">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0E93DAC8">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7A97DEBF">
            <w:pPr>
              <w:widowControl/>
              <w:spacing w:line="240" w:lineRule="auto"/>
              <w:jc w:val="left"/>
              <w:rPr>
                <w:rFonts w:hint="eastAsia" w:ascii="黑体" w:hAnsi="黑体" w:eastAsia="黑体" w:cs="黑体"/>
                <w:kern w:val="0"/>
                <w:sz w:val="21"/>
                <w:szCs w:val="21"/>
              </w:rPr>
            </w:pPr>
          </w:p>
        </w:tc>
      </w:tr>
      <w:tr w14:paraId="0410FC5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FF07CEF">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3</w:t>
            </w:r>
          </w:p>
        </w:tc>
        <w:tc>
          <w:tcPr>
            <w:tcW w:w="2054" w:type="dxa"/>
            <w:tcBorders>
              <w:top w:val="single" w:color="auto" w:sz="4" w:space="0"/>
              <w:left w:val="nil"/>
              <w:bottom w:val="single" w:color="auto" w:sz="4" w:space="0"/>
              <w:right w:val="single" w:color="auto" w:sz="4" w:space="0"/>
            </w:tcBorders>
            <w:shd w:val="clear" w:color="auto" w:fill="auto"/>
            <w:vAlign w:val="center"/>
          </w:tcPr>
          <w:p w14:paraId="7655D375">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3F5B8B83">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6C36E405">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6B2F0599">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7780BCC6">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4214947C">
            <w:pPr>
              <w:widowControl/>
              <w:spacing w:line="240" w:lineRule="auto"/>
              <w:jc w:val="left"/>
              <w:rPr>
                <w:rFonts w:hint="eastAsia" w:ascii="黑体" w:hAnsi="黑体" w:eastAsia="黑体" w:cs="黑体"/>
                <w:kern w:val="0"/>
                <w:sz w:val="21"/>
                <w:szCs w:val="21"/>
              </w:rPr>
            </w:pPr>
          </w:p>
        </w:tc>
      </w:tr>
      <w:tr w14:paraId="61A1F22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5AA3E88">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4</w:t>
            </w:r>
          </w:p>
        </w:tc>
        <w:tc>
          <w:tcPr>
            <w:tcW w:w="2054" w:type="dxa"/>
            <w:tcBorders>
              <w:top w:val="single" w:color="auto" w:sz="4" w:space="0"/>
              <w:left w:val="nil"/>
              <w:bottom w:val="single" w:color="auto" w:sz="4" w:space="0"/>
              <w:right w:val="single" w:color="auto" w:sz="4" w:space="0"/>
            </w:tcBorders>
            <w:shd w:val="clear" w:color="auto" w:fill="auto"/>
            <w:vAlign w:val="center"/>
          </w:tcPr>
          <w:p w14:paraId="0582B3C0">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03601FAC">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22336AEF">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6D094FB4">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69945102">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1782F255">
            <w:pPr>
              <w:widowControl/>
              <w:spacing w:line="240" w:lineRule="auto"/>
              <w:jc w:val="left"/>
              <w:rPr>
                <w:rFonts w:hint="eastAsia" w:ascii="黑体" w:hAnsi="黑体" w:eastAsia="黑体" w:cs="黑体"/>
                <w:kern w:val="0"/>
                <w:sz w:val="21"/>
                <w:szCs w:val="21"/>
              </w:rPr>
            </w:pPr>
          </w:p>
        </w:tc>
      </w:tr>
      <w:tr w14:paraId="0BE3E45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30F9394">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5</w:t>
            </w:r>
          </w:p>
        </w:tc>
        <w:tc>
          <w:tcPr>
            <w:tcW w:w="2054" w:type="dxa"/>
            <w:tcBorders>
              <w:top w:val="single" w:color="auto" w:sz="4" w:space="0"/>
              <w:left w:val="nil"/>
              <w:bottom w:val="single" w:color="auto" w:sz="4" w:space="0"/>
              <w:right w:val="single" w:color="auto" w:sz="4" w:space="0"/>
            </w:tcBorders>
            <w:shd w:val="clear" w:color="auto" w:fill="auto"/>
            <w:vAlign w:val="center"/>
          </w:tcPr>
          <w:p w14:paraId="45D8EBE9">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25D5C280">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246F791F">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221D6E13">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2FC0040A">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54F1D2C0">
            <w:pPr>
              <w:widowControl/>
              <w:spacing w:line="240" w:lineRule="auto"/>
              <w:jc w:val="left"/>
              <w:rPr>
                <w:rFonts w:hint="eastAsia" w:ascii="黑体" w:hAnsi="黑体" w:eastAsia="黑体" w:cs="黑体"/>
                <w:kern w:val="0"/>
                <w:sz w:val="21"/>
                <w:szCs w:val="21"/>
              </w:rPr>
            </w:pPr>
          </w:p>
        </w:tc>
      </w:tr>
      <w:tr w14:paraId="6A43CEC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58C034A">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6</w:t>
            </w:r>
          </w:p>
        </w:tc>
        <w:tc>
          <w:tcPr>
            <w:tcW w:w="2054" w:type="dxa"/>
            <w:tcBorders>
              <w:top w:val="single" w:color="auto" w:sz="4" w:space="0"/>
              <w:left w:val="nil"/>
              <w:bottom w:val="single" w:color="auto" w:sz="4" w:space="0"/>
              <w:right w:val="single" w:color="auto" w:sz="4" w:space="0"/>
            </w:tcBorders>
            <w:shd w:val="clear" w:color="auto" w:fill="auto"/>
            <w:vAlign w:val="center"/>
          </w:tcPr>
          <w:p w14:paraId="11448A0E">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422F984E">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4A394FE6">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11C483AF">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0B4F426B">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572CBB6B">
            <w:pPr>
              <w:widowControl/>
              <w:spacing w:line="240" w:lineRule="auto"/>
              <w:jc w:val="left"/>
              <w:rPr>
                <w:rFonts w:hint="eastAsia" w:ascii="黑体" w:hAnsi="黑体" w:eastAsia="黑体" w:cs="黑体"/>
                <w:kern w:val="0"/>
                <w:sz w:val="21"/>
                <w:szCs w:val="21"/>
              </w:rPr>
            </w:pPr>
          </w:p>
        </w:tc>
      </w:tr>
      <w:tr w14:paraId="0BE1C23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473FD81">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7</w:t>
            </w:r>
            <w:r>
              <w:rPr>
                <w:rFonts w:hint="eastAsia" w:ascii="黑体" w:hAnsi="黑体" w:eastAsia="黑体" w:cs="黑体"/>
                <w:bCs/>
                <w:sz w:val="21"/>
                <w:szCs w:val="21"/>
              </w:rPr>
              <w:t xml:space="preserve"> </w:t>
            </w:r>
          </w:p>
        </w:tc>
        <w:tc>
          <w:tcPr>
            <w:tcW w:w="2054" w:type="dxa"/>
            <w:tcBorders>
              <w:top w:val="single" w:color="auto" w:sz="4" w:space="0"/>
              <w:left w:val="nil"/>
              <w:bottom w:val="single" w:color="auto" w:sz="4" w:space="0"/>
              <w:right w:val="single" w:color="auto" w:sz="4" w:space="0"/>
            </w:tcBorders>
            <w:shd w:val="clear" w:color="auto" w:fill="auto"/>
            <w:vAlign w:val="center"/>
          </w:tcPr>
          <w:p w14:paraId="479F1952">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7AB2A16E">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705DDE70">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626D3459">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50875DA6">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6416AA55">
            <w:pPr>
              <w:widowControl/>
              <w:spacing w:line="240" w:lineRule="auto"/>
              <w:jc w:val="left"/>
              <w:rPr>
                <w:rFonts w:hint="eastAsia" w:ascii="黑体" w:hAnsi="黑体" w:eastAsia="黑体" w:cs="黑体"/>
                <w:kern w:val="0"/>
                <w:sz w:val="21"/>
                <w:szCs w:val="21"/>
              </w:rPr>
            </w:pPr>
          </w:p>
        </w:tc>
      </w:tr>
      <w:tr w14:paraId="1C9A6A4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2AF06FF">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8</w:t>
            </w:r>
          </w:p>
        </w:tc>
        <w:tc>
          <w:tcPr>
            <w:tcW w:w="2054" w:type="dxa"/>
            <w:tcBorders>
              <w:top w:val="single" w:color="auto" w:sz="4" w:space="0"/>
              <w:left w:val="nil"/>
              <w:bottom w:val="single" w:color="auto" w:sz="4" w:space="0"/>
              <w:right w:val="single" w:color="auto" w:sz="4" w:space="0"/>
            </w:tcBorders>
            <w:shd w:val="clear" w:color="auto" w:fill="auto"/>
            <w:vAlign w:val="center"/>
          </w:tcPr>
          <w:p w14:paraId="02D76750">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5E3D7DB8">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61F46377">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7662E3FA">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19C3EBB5">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3F55C5D0">
            <w:pPr>
              <w:widowControl/>
              <w:spacing w:line="240" w:lineRule="auto"/>
              <w:jc w:val="left"/>
              <w:rPr>
                <w:rFonts w:hint="eastAsia" w:ascii="黑体" w:hAnsi="黑体" w:eastAsia="黑体" w:cs="黑体"/>
                <w:kern w:val="0"/>
                <w:sz w:val="21"/>
                <w:szCs w:val="21"/>
              </w:rPr>
            </w:pPr>
          </w:p>
        </w:tc>
      </w:tr>
      <w:tr w14:paraId="483D596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0F345C2">
            <w:pPr>
              <w:widowControl/>
              <w:spacing w:line="240" w:lineRule="auto"/>
              <w:jc w:val="center"/>
              <w:rPr>
                <w:rFonts w:hint="eastAsia" w:ascii="黑体" w:hAnsi="黑体" w:eastAsia="黑体" w:cs="黑体"/>
                <w:kern w:val="0"/>
                <w:sz w:val="21"/>
                <w:szCs w:val="21"/>
              </w:rPr>
            </w:pPr>
            <w:r>
              <w:rPr>
                <w:rFonts w:hint="eastAsia" w:ascii="黑体" w:hAnsi="黑体" w:eastAsia="黑体" w:cs="黑体"/>
                <w:sz w:val="21"/>
                <w:szCs w:val="21"/>
              </w:rPr>
              <w:t>…</w:t>
            </w:r>
          </w:p>
        </w:tc>
        <w:tc>
          <w:tcPr>
            <w:tcW w:w="2054" w:type="dxa"/>
            <w:tcBorders>
              <w:top w:val="single" w:color="auto" w:sz="4" w:space="0"/>
              <w:left w:val="nil"/>
              <w:bottom w:val="single" w:color="auto" w:sz="4" w:space="0"/>
              <w:right w:val="single" w:color="auto" w:sz="4" w:space="0"/>
            </w:tcBorders>
            <w:shd w:val="clear" w:color="auto" w:fill="auto"/>
            <w:vAlign w:val="center"/>
          </w:tcPr>
          <w:p w14:paraId="4CF45948">
            <w:pPr>
              <w:widowControl/>
              <w:spacing w:line="240" w:lineRule="auto"/>
              <w:jc w:val="center"/>
              <w:rPr>
                <w:rFonts w:hint="eastAsia" w:ascii="黑体" w:hAnsi="黑体" w:eastAsia="黑体" w:cs="黑体"/>
                <w:kern w:val="0"/>
                <w:sz w:val="21"/>
                <w:szCs w:val="21"/>
              </w:rPr>
            </w:pPr>
            <w:r>
              <w:rPr>
                <w:rFonts w:hint="eastAsia" w:ascii="黑体" w:hAnsi="黑体" w:eastAsia="黑体" w:cs="黑体"/>
                <w:sz w:val="21"/>
                <w:szCs w:val="21"/>
              </w:rPr>
              <w:t>…</w:t>
            </w:r>
          </w:p>
        </w:tc>
        <w:tc>
          <w:tcPr>
            <w:tcW w:w="2894" w:type="dxa"/>
            <w:tcBorders>
              <w:top w:val="single" w:color="auto" w:sz="4" w:space="0"/>
              <w:left w:val="nil"/>
              <w:bottom w:val="single" w:color="auto" w:sz="4" w:space="0"/>
              <w:right w:val="single" w:color="auto" w:sz="4" w:space="0"/>
            </w:tcBorders>
            <w:shd w:val="clear" w:color="auto" w:fill="auto"/>
            <w:vAlign w:val="center"/>
          </w:tcPr>
          <w:p w14:paraId="43A488F3">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75DBA441">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0477E0A6">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55668C5D">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4C5FAF74">
            <w:pPr>
              <w:widowControl/>
              <w:spacing w:line="240" w:lineRule="auto"/>
              <w:jc w:val="left"/>
              <w:rPr>
                <w:rFonts w:hint="eastAsia" w:ascii="黑体" w:hAnsi="黑体" w:eastAsia="黑体" w:cs="黑体"/>
                <w:kern w:val="0"/>
                <w:sz w:val="21"/>
                <w:szCs w:val="21"/>
              </w:rPr>
            </w:pPr>
          </w:p>
        </w:tc>
      </w:tr>
    </w:tbl>
    <w:p w14:paraId="37745D44">
      <w:pPr>
        <w:tabs>
          <w:tab w:val="left" w:pos="5580"/>
        </w:tabs>
        <w:spacing w:line="360" w:lineRule="auto"/>
        <w:rPr>
          <w:rFonts w:ascii="仿宋" w:hAnsi="仿宋" w:eastAsia="仿宋" w:cs="仿宋"/>
          <w:b/>
          <w:bCs/>
          <w:sz w:val="24"/>
          <w:szCs w:val="24"/>
        </w:rPr>
      </w:pPr>
      <w:r>
        <w:rPr>
          <w:rFonts w:hint="eastAsia" w:ascii="仿宋" w:hAnsi="仿宋" w:eastAsia="仿宋" w:cs="仿宋"/>
          <w:b/>
          <w:bCs/>
          <w:sz w:val="24"/>
          <w:szCs w:val="24"/>
        </w:rPr>
        <w:t>注:</w:t>
      </w:r>
    </w:p>
    <w:p w14:paraId="27FA2224">
      <w:pPr>
        <w:pStyle w:val="17"/>
        <w:numPr>
          <w:ilvl w:val="0"/>
          <w:numId w:val="0"/>
        </w:numPr>
        <w:spacing w:line="400" w:lineRule="exact"/>
        <w:rPr>
          <w:rFonts w:hint="eastAsia" w:ascii="黑体" w:hAnsi="黑体" w:eastAsia="黑体" w:cs="黑体"/>
        </w:rPr>
      </w:pPr>
      <w:r>
        <w:rPr>
          <w:rFonts w:hint="eastAsia" w:ascii="黑体" w:hAnsi="黑体" w:eastAsia="黑体" w:cs="黑体"/>
          <w:sz w:val="24"/>
          <w:lang w:val="en-US" w:eastAsia="zh-CN"/>
        </w:rPr>
        <w:t>1.</w:t>
      </w:r>
      <w:r>
        <w:rPr>
          <w:rFonts w:hint="eastAsia" w:ascii="黑体" w:hAnsi="黑体" w:eastAsia="黑体" w:cs="黑体"/>
          <w:sz w:val="24"/>
        </w:rPr>
        <w:t>此处所列项目应按照</w:t>
      </w:r>
      <w:r>
        <w:rPr>
          <w:rFonts w:hint="eastAsia" w:ascii="黑体" w:hAnsi="黑体" w:eastAsia="黑体" w:cs="黑体"/>
          <w:sz w:val="24"/>
          <w:lang w:val="en-US" w:eastAsia="zh-CN"/>
        </w:rPr>
        <w:t>招标</w:t>
      </w:r>
      <w:r>
        <w:rPr>
          <w:rFonts w:hint="eastAsia" w:ascii="黑体" w:hAnsi="黑体" w:eastAsia="黑体" w:cs="黑体"/>
          <w:sz w:val="24"/>
        </w:rPr>
        <w:t>文件</w:t>
      </w:r>
      <w:r>
        <w:rPr>
          <w:rFonts w:hint="eastAsia" w:ascii="黑体" w:hAnsi="黑体" w:eastAsia="黑体" w:cs="黑体"/>
          <w:sz w:val="24"/>
          <w:lang w:val="en-US" w:eastAsia="zh-CN"/>
        </w:rPr>
        <w:t>及技术规格书</w:t>
      </w:r>
      <w:r>
        <w:rPr>
          <w:rFonts w:hint="eastAsia" w:ascii="黑体" w:hAnsi="黑体" w:eastAsia="黑体" w:cs="黑体"/>
          <w:sz w:val="24"/>
        </w:rPr>
        <w:t>的全部内容进行统计，表内项目不足，</w:t>
      </w:r>
      <w:r>
        <w:rPr>
          <w:rFonts w:hint="eastAsia" w:ascii="黑体" w:hAnsi="黑体" w:eastAsia="黑体" w:cs="黑体"/>
          <w:sz w:val="24"/>
          <w:lang w:val="en-US" w:eastAsia="zh-CN"/>
        </w:rPr>
        <w:t>投标</w:t>
      </w:r>
      <w:r>
        <w:rPr>
          <w:rFonts w:hint="eastAsia" w:ascii="黑体" w:hAnsi="黑体" w:eastAsia="黑体" w:cs="黑体"/>
          <w:sz w:val="24"/>
        </w:rPr>
        <w:t>人可依次增减。</w:t>
      </w:r>
    </w:p>
    <w:p w14:paraId="61C4E3E0">
      <w:pPr>
        <w:pStyle w:val="17"/>
        <w:numPr>
          <w:ilvl w:val="0"/>
          <w:numId w:val="0"/>
        </w:numPr>
        <w:spacing w:line="400" w:lineRule="exact"/>
        <w:rPr>
          <w:rFonts w:hint="eastAsia" w:ascii="黑体" w:hAnsi="黑体" w:eastAsia="黑体" w:cs="黑体"/>
          <w:bCs/>
          <w:color w:val="auto"/>
          <w:highlight w:val="none"/>
        </w:rPr>
      </w:pPr>
      <w:r>
        <w:rPr>
          <w:rFonts w:hint="eastAsia" w:ascii="黑体" w:hAnsi="黑体" w:eastAsia="黑体" w:cs="黑体"/>
          <w:bCs/>
          <w:color w:val="auto"/>
          <w:sz w:val="24"/>
          <w:highlight w:val="none"/>
          <w:lang w:val="en-US" w:eastAsia="zh-CN"/>
        </w:rPr>
        <w:t>2.投标</w:t>
      </w:r>
      <w:r>
        <w:rPr>
          <w:rFonts w:hint="eastAsia" w:ascii="黑体" w:hAnsi="黑体" w:eastAsia="黑体" w:cs="黑体"/>
          <w:bCs/>
          <w:color w:val="auto"/>
          <w:sz w:val="24"/>
          <w:highlight w:val="none"/>
        </w:rPr>
        <w:t>人可根据实际供货内容自行修改。</w:t>
      </w:r>
    </w:p>
    <w:p w14:paraId="6EF71F62">
      <w:pPr>
        <w:pStyle w:val="17"/>
        <w:numPr>
          <w:ilvl w:val="0"/>
          <w:numId w:val="0"/>
        </w:numPr>
        <w:spacing w:line="400" w:lineRule="exact"/>
        <w:rPr>
          <w:rFonts w:hint="eastAsia" w:ascii="黑体" w:hAnsi="黑体" w:eastAsia="黑体" w:cs="黑体"/>
          <w:sz w:val="24"/>
        </w:rPr>
      </w:pPr>
      <w:r>
        <w:rPr>
          <w:rFonts w:hint="eastAsia" w:ascii="黑体" w:hAnsi="黑体" w:eastAsia="黑体" w:cs="黑体"/>
          <w:sz w:val="24"/>
          <w:lang w:val="en-US" w:eastAsia="zh-CN"/>
        </w:rPr>
        <w:t>3.</w:t>
      </w:r>
      <w:r>
        <w:rPr>
          <w:rFonts w:hint="eastAsia" w:ascii="黑体" w:hAnsi="黑体" w:eastAsia="黑体" w:cs="黑体"/>
          <w:sz w:val="24"/>
        </w:rPr>
        <w:t>设备</w:t>
      </w:r>
      <w:r>
        <w:rPr>
          <w:rFonts w:hint="eastAsia" w:ascii="黑体" w:hAnsi="黑体" w:eastAsia="黑体" w:cs="黑体"/>
          <w:sz w:val="24"/>
          <w:lang w:val="en-US" w:eastAsia="zh-CN"/>
        </w:rPr>
        <w:t>及资料</w:t>
      </w:r>
      <w:r>
        <w:rPr>
          <w:rFonts w:hint="eastAsia" w:ascii="黑体" w:hAnsi="黑体" w:eastAsia="黑体" w:cs="黑体"/>
          <w:sz w:val="24"/>
        </w:rPr>
        <w:t>明细表请按类别排序，将全部供货范围按上表格式罗列。</w:t>
      </w:r>
    </w:p>
    <w:p w14:paraId="4206A1A6">
      <w:pPr>
        <w:pStyle w:val="17"/>
        <w:numPr>
          <w:ilvl w:val="0"/>
          <w:numId w:val="0"/>
        </w:numPr>
        <w:spacing w:line="400" w:lineRule="exact"/>
        <w:rPr>
          <w:rFonts w:hint="eastAsia" w:ascii="黑体" w:hAnsi="黑体" w:eastAsia="黑体" w:cs="黑体"/>
          <w:sz w:val="24"/>
        </w:rPr>
      </w:pPr>
    </w:p>
    <w:p w14:paraId="309FE065">
      <w:pPr>
        <w:pStyle w:val="17"/>
        <w:numPr>
          <w:ilvl w:val="0"/>
          <w:numId w:val="0"/>
        </w:numPr>
        <w:spacing w:line="400" w:lineRule="exact"/>
        <w:rPr>
          <w:rFonts w:hint="eastAsia" w:ascii="黑体" w:hAnsi="黑体" w:eastAsia="黑体" w:cs="黑体"/>
          <w:sz w:val="24"/>
        </w:rPr>
      </w:pPr>
    </w:p>
    <w:p w14:paraId="36650777">
      <w:pPr>
        <w:pStyle w:val="17"/>
        <w:numPr>
          <w:ilvl w:val="0"/>
          <w:numId w:val="0"/>
        </w:numPr>
        <w:spacing w:line="400" w:lineRule="exact"/>
        <w:rPr>
          <w:rFonts w:hint="eastAsia" w:ascii="黑体" w:hAnsi="黑体" w:eastAsia="黑体" w:cs="黑体"/>
          <w:sz w:val="24"/>
        </w:rPr>
      </w:pPr>
    </w:p>
    <w:p w14:paraId="5C681C5D">
      <w:pPr>
        <w:pStyle w:val="17"/>
        <w:numPr>
          <w:ilvl w:val="0"/>
          <w:numId w:val="0"/>
        </w:numPr>
        <w:spacing w:line="400" w:lineRule="exact"/>
        <w:rPr>
          <w:rFonts w:hint="eastAsia" w:ascii="黑体" w:hAnsi="黑体" w:eastAsia="黑体" w:cs="黑体"/>
          <w:sz w:val="24"/>
        </w:rPr>
      </w:pPr>
    </w:p>
    <w:p w14:paraId="63711EBE">
      <w:pPr>
        <w:pStyle w:val="17"/>
        <w:numPr>
          <w:ilvl w:val="0"/>
          <w:numId w:val="0"/>
        </w:numPr>
        <w:spacing w:line="400" w:lineRule="exact"/>
        <w:rPr>
          <w:rFonts w:hint="eastAsia" w:ascii="黑体" w:hAnsi="黑体" w:eastAsia="黑体" w:cs="黑体"/>
          <w:sz w:val="24"/>
        </w:rPr>
      </w:pPr>
    </w:p>
    <w:p w14:paraId="5E8E6A2E">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4080" w:firstLineChars="1700"/>
        <w:jc w:val="center"/>
        <w:textAlignment w:val="auto"/>
        <w:rPr>
          <w:rFonts w:ascii="黑体" w:hAnsi="黑体" w:eastAsia="黑体" w:cs="Segoe UI"/>
          <w:sz w:val="24"/>
          <w:szCs w:val="24"/>
        </w:rPr>
      </w:pPr>
      <w:r>
        <w:rPr>
          <w:rFonts w:hint="eastAsia" w:ascii="黑体" w:hAnsi="黑体" w:eastAsia="黑体" w:cs="Segoe UI"/>
          <w:sz w:val="24"/>
          <w:szCs w:val="24"/>
          <w:lang w:val="en-US" w:eastAsia="zh-CN"/>
        </w:rPr>
        <w:t xml:space="preserve"> </w:t>
      </w:r>
      <w:r>
        <w:rPr>
          <w:rFonts w:hint="eastAsia" w:ascii="黑体" w:hAnsi="黑体" w:eastAsia="黑体" w:cs="Segoe UI"/>
          <w:sz w:val="24"/>
          <w:szCs w:val="24"/>
        </w:rPr>
        <w:t>投标人名称（盖章）：</w:t>
      </w:r>
    </w:p>
    <w:p w14:paraId="44EA37EA">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3840" w:firstLineChars="1600"/>
        <w:jc w:val="right"/>
        <w:textAlignment w:val="auto"/>
        <w:rPr>
          <w:rFonts w:hint="eastAsia" w:ascii="黑体" w:hAnsi="黑体" w:eastAsia="黑体" w:cs="Segoe UI"/>
          <w:sz w:val="24"/>
          <w:szCs w:val="24"/>
        </w:rPr>
      </w:pPr>
      <w:r>
        <w:rPr>
          <w:rFonts w:hint="eastAsia" w:ascii="黑体" w:hAnsi="黑体" w:eastAsia="黑体" w:cs="Segoe UI"/>
          <w:sz w:val="24"/>
          <w:szCs w:val="24"/>
        </w:rPr>
        <w:t>日期：    年   月   日</w:t>
      </w:r>
    </w:p>
    <w:p w14:paraId="7BCB4629">
      <w:pPr>
        <w:pStyle w:val="17"/>
        <w:numPr>
          <w:ilvl w:val="0"/>
          <w:numId w:val="0"/>
        </w:numPr>
        <w:spacing w:line="400" w:lineRule="exact"/>
        <w:rPr>
          <w:rFonts w:hint="eastAsia" w:ascii="黑体" w:hAnsi="黑体" w:eastAsia="黑体" w:cs="黑体"/>
          <w:sz w:val="24"/>
        </w:rPr>
      </w:pPr>
    </w:p>
    <w:p w14:paraId="55CB5436">
      <w:pPr>
        <w:pStyle w:val="17"/>
        <w:numPr>
          <w:ilvl w:val="0"/>
          <w:numId w:val="0"/>
        </w:numPr>
        <w:spacing w:line="400" w:lineRule="exact"/>
        <w:rPr>
          <w:rFonts w:hint="eastAsia" w:ascii="黑体" w:hAnsi="黑体" w:eastAsia="黑体" w:cs="黑体"/>
          <w:sz w:val="24"/>
          <w:lang w:val="en-US" w:eastAsia="zh-CN"/>
        </w:rPr>
      </w:pPr>
    </w:p>
    <w:p w14:paraId="17C95D16">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2F91F436">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73930326">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7D5CB51E">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4208FD34">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50F2B545">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001ED377">
      <w:pPr>
        <w:spacing w:line="400" w:lineRule="exact"/>
        <w:rPr>
          <w:rFonts w:hint="eastAsia" w:ascii="黑体" w:hAnsi="黑体" w:eastAsia="黑体" w:cs="黑体"/>
          <w:b w:val="0"/>
          <w:bCs/>
          <w:sz w:val="21"/>
          <w:szCs w:val="21"/>
        </w:rPr>
      </w:pPr>
      <w:r>
        <w:rPr>
          <w:rFonts w:hint="eastAsia" w:ascii="黑体" w:hAnsi="黑体" w:eastAsia="黑体" w:cs="黑体"/>
          <w:sz w:val="28"/>
          <w:szCs w:val="28"/>
          <w:lang w:val="en-US" w:eastAsia="zh-CN"/>
        </w:rPr>
        <w:fldChar w:fldCharType="begin"/>
      </w:r>
      <w:r>
        <w:rPr>
          <w:rFonts w:hint="eastAsia" w:ascii="黑体" w:hAnsi="黑体" w:eastAsia="黑体" w:cs="黑体"/>
          <w:sz w:val="28"/>
          <w:szCs w:val="28"/>
          <w:lang w:val="en-US" w:eastAsia="zh-CN"/>
        </w:rPr>
        <w:instrText xml:space="preserve"> HYPERLINK "https://mp.weixin.qq.com/s?__biz=MzIzNDAyNjExNA==&amp;mid=2455878000&amp;idx=1&amp;sn=bed8172f87371b7b1286a3d26e7e84ca&amp;chksm=fe2073f5ea02720dcec5a7e3c5ad6de92f35197ed21af435bfedb3ead9d3d406a08114fc1b4d&amp;mpshare=1&amp;scene=1&amp;srcid=0109Wgf3fR9X61g1i5tKjWZS&amp;sharer_shareinfo=29555dfe2731fdd5eb8c300322e23aae&amp;sharer_shareinfo_first=29555dfe2731fdd5eb8c300322e23aae&amp;key=daf9bdc5abc4e8d0e0e9592d62cb89b71ff191c943d8a3cc905eea9ddb10e2c846b34ec851918c14df579c71e4fcdc94c35f5bc6853d4109ab16f8213a1d0931533305f3663e679dba443e5e904954992d65cdc137c470dd2739839fca4309029904f86c3ef64c4aa86d343ad3c896b189fe010a6b34e7b50a09cef95d945f55&amp;ascene=0&amp;uin=MTYwNjI2ODgzMQ%3D%3D&amp;devicetype=Windows+11+x64&amp;version=63090c11&amp;lang=zh_CN&amp;countrycode=CN&amp;exportkey=n_ChQIAhIQ2fNWLGcx4hS9r6R%2FGE6m4BLmAQIE97dBBAEAAAAAAAJjE1vkbugAAAAOpnltbLcz9gKNyK89dVj0Y%2BqQv%2FcYcRj4jIqDDMKkF8iM7nj5yhM77gH8Sed2k7n3pEOdxu9WJtc0CBMJrmSLBzTAD1QVVZdnbQzBEg%2FfXRMwnL8NSIoKhlPIpVIFQRG8kK7PTi7JyOIfcoFQ4PC%2BH5vGpKiEF97DXEArQLQt7%2FujHKedx8ES%2FRnoyBpj75oaMKjbOp3sjYe%2B2k3yLd%2FJykFLVqADQuhQ4128BRy7MjbT18Ng6G1F%2BU%2FEAT3nDJ1GC%2F8ba%2B9JHrpC%2F41Q5nhA&amp;acctmode=0&amp;pass_ticket=bodj4Cm4Q7WVCrlpV3m3uL44z4i2cC0sFqYSBiXf0SYbfWokZhNDg8k0sEtMYGrZ&amp;wx_header=1&amp;fasttmpl_type=0&amp;fasttmpl_fullversion=7550425-zh_CN-zip&amp;fasttmpl_flag=3" </w:instrText>
      </w:r>
      <w:r>
        <w:rPr>
          <w:rFonts w:hint="eastAsia" w:ascii="黑体" w:hAnsi="黑体" w:eastAsia="黑体" w:cs="黑体"/>
          <w:sz w:val="28"/>
          <w:szCs w:val="28"/>
          <w:lang w:val="en-US" w:eastAsia="zh-CN"/>
        </w:rPr>
        <w:fldChar w:fldCharType="separate"/>
      </w:r>
    </w:p>
    <w:p w14:paraId="00EE1971">
      <w:pPr>
        <w:pStyle w:val="57"/>
        <w:rPr>
          <w:rFonts w:ascii="Times New Roman" w:hAnsi="Times New Roman"/>
          <w:b w:val="0"/>
          <w:bCs/>
          <w:kern w:val="24"/>
          <w:szCs w:val="32"/>
        </w:rPr>
      </w:pPr>
      <w:r>
        <w:rPr>
          <w:rFonts w:ascii="Times New Roman" w:hAnsi="Times New Roman"/>
          <w:b w:val="0"/>
          <w:bCs/>
        </w:rPr>
        <w:br w:type="page"/>
      </w:r>
    </w:p>
    <w:p w14:paraId="2F07922E">
      <w:pPr>
        <w:pStyle w:val="14"/>
        <w:spacing w:before="0" w:beforeAutospacing="0" w:after="0" w:afterAutospacing="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（五）报价文件及分项报价明细表</w:t>
      </w:r>
    </w:p>
    <w:p w14:paraId="03DE16AF">
      <w:pPr>
        <w:pStyle w:val="37"/>
        <w:keepNext w:val="0"/>
        <w:keepLines w:val="0"/>
        <w:pageBreakBefore w:val="0"/>
        <w:kinsoku/>
        <w:wordWrap/>
        <w:overflowPunct/>
        <w:topLinePunct w:val="0"/>
        <w:autoSpaceDE/>
        <w:autoSpaceDN/>
        <w:bidi w:val="0"/>
        <w:adjustRightInd/>
        <w:spacing w:before="120" w:line="360" w:lineRule="auto"/>
        <w:textAlignment w:val="auto"/>
        <w:rPr>
          <w:rFonts w:hint="default" w:ascii="黑体" w:hAnsi="黑体" w:eastAsia="黑体" w:cs="Segoe UI"/>
          <w:sz w:val="24"/>
          <w:szCs w:val="24"/>
          <w:lang w:val="en-US" w:eastAsia="zh-CN"/>
        </w:rPr>
      </w:pPr>
      <w:r>
        <w:rPr>
          <w:rFonts w:hint="eastAsia" w:ascii="黑体" w:hAnsi="黑体" w:eastAsia="黑体" w:cs="Segoe UI"/>
          <w:sz w:val="24"/>
          <w:szCs w:val="24"/>
          <w:lang w:val="en-US" w:eastAsia="zh-CN"/>
        </w:rPr>
        <w:t>1、报价文件：</w:t>
      </w:r>
    </w:p>
    <w:p w14:paraId="76EE9B3C">
      <w:pPr>
        <w:pStyle w:val="37"/>
        <w:keepNext w:val="0"/>
        <w:keepLines w:val="0"/>
        <w:pageBreakBefore w:val="0"/>
        <w:kinsoku/>
        <w:wordWrap/>
        <w:overflowPunct/>
        <w:topLinePunct w:val="0"/>
        <w:autoSpaceDE/>
        <w:autoSpaceDN/>
        <w:bidi w:val="0"/>
        <w:adjustRightInd/>
        <w:spacing w:before="120" w:line="360" w:lineRule="auto"/>
        <w:textAlignment w:val="auto"/>
        <w:rPr>
          <w:rFonts w:hint="eastAsia" w:ascii="黑体" w:hAnsi="黑体" w:eastAsia="黑体" w:cs="Segoe UI"/>
          <w:sz w:val="24"/>
          <w:szCs w:val="24"/>
          <w:lang w:eastAsia="zh-CN"/>
        </w:rPr>
      </w:pPr>
      <w:r>
        <w:rPr>
          <w:rFonts w:hint="eastAsia" w:ascii="黑体" w:hAnsi="黑体" w:eastAsia="黑体" w:cs="Segoe UI"/>
          <w:sz w:val="24"/>
          <w:szCs w:val="24"/>
        </w:rPr>
        <w:t>四川宏达股份有限公司</w:t>
      </w:r>
      <w:r>
        <w:rPr>
          <w:rFonts w:hint="eastAsia" w:ascii="黑体" w:hAnsi="黑体" w:eastAsia="黑体" w:cs="Segoe UI"/>
          <w:sz w:val="24"/>
          <w:szCs w:val="24"/>
          <w:lang w:eastAsia="zh-CN"/>
        </w:rPr>
        <w:t>：</w:t>
      </w:r>
    </w:p>
    <w:p w14:paraId="07C7C40F">
      <w:pPr>
        <w:pStyle w:val="9"/>
        <w:adjustRightInd w:val="0"/>
        <w:snapToGrid w:val="0"/>
        <w:spacing w:before="160" w:beforeLines="50" w:after="160" w:afterLines="50" w:line="360" w:lineRule="auto"/>
        <w:ind w:firstLine="720" w:firstLineChars="300"/>
        <w:rPr>
          <w:rFonts w:ascii="黑体" w:hAnsi="黑体" w:eastAsia="黑体" w:cs="Segoe UI"/>
          <w:sz w:val="28"/>
          <w:szCs w:val="28"/>
        </w:rPr>
      </w:pPr>
      <w:r>
        <w:rPr>
          <w:rFonts w:hint="eastAsia" w:ascii="黑体" w:hAnsi="黑体" w:eastAsia="黑体" w:cs="Segoe UI"/>
          <w:sz w:val="24"/>
          <w:szCs w:val="24"/>
        </w:rPr>
        <w:t>根据贵</w:t>
      </w:r>
      <w:r>
        <w:rPr>
          <w:rFonts w:hint="eastAsia" w:ascii="黑体" w:hAnsi="黑体" w:eastAsia="黑体" w:cs="Segoe UI"/>
          <w:color w:val="auto"/>
          <w:sz w:val="24"/>
          <w:szCs w:val="24"/>
          <w:lang w:val="en-US" w:eastAsia="zh-CN"/>
        </w:rPr>
        <w:t>司DCS系统</w:t>
      </w:r>
      <w:r>
        <w:rPr>
          <w:rFonts w:hint="eastAsia" w:ascii="黑体" w:hAnsi="黑体" w:eastAsia="黑体" w:cs="Segoe UI"/>
          <w:sz w:val="24"/>
          <w:szCs w:val="24"/>
        </w:rPr>
        <w:t>采购的招标要求</w:t>
      </w:r>
      <w:r>
        <w:rPr>
          <w:rFonts w:hint="eastAsia" w:ascii="黑体" w:hAnsi="黑体" w:eastAsia="黑体" w:cs="Segoe UI"/>
          <w:color w:val="auto"/>
          <w:sz w:val="24"/>
          <w:szCs w:val="24"/>
          <w:lang w:val="en-US" w:eastAsia="zh-CN"/>
        </w:rPr>
        <w:t>，我司经研究招标文件（项目名称：</w:t>
      </w:r>
      <w:r>
        <w:rPr>
          <w:rFonts w:hint="eastAsia" w:ascii="黑体" w:hAnsi="黑体" w:eastAsia="黑体" w:cs="Segoe UI"/>
          <w:color w:val="auto"/>
          <w:sz w:val="24"/>
          <w:szCs w:val="24"/>
          <w:u w:val="single"/>
          <w:lang w:val="en-US" w:eastAsia="zh-CN"/>
        </w:rPr>
        <w:t xml:space="preserve">          </w:t>
      </w:r>
      <w:r>
        <w:rPr>
          <w:rFonts w:hint="eastAsia" w:ascii="黑体" w:hAnsi="黑体" w:eastAsia="黑体" w:cs="Segoe UI"/>
          <w:color w:val="auto"/>
          <w:sz w:val="24"/>
          <w:szCs w:val="24"/>
          <w:lang w:val="en-US" w:eastAsia="zh-CN"/>
        </w:rPr>
        <w:t>项目编号</w:t>
      </w:r>
      <w:r>
        <w:rPr>
          <w:rFonts w:hint="eastAsia" w:ascii="黑体" w:hAnsi="黑体" w:eastAsia="黑体" w:cs="Segoe UI"/>
          <w:color w:val="auto"/>
          <w:sz w:val="24"/>
          <w:szCs w:val="24"/>
          <w:u w:val="single"/>
          <w:lang w:val="en-US" w:eastAsia="zh-CN"/>
        </w:rPr>
        <w:t xml:space="preserve">：         </w:t>
      </w:r>
      <w:r>
        <w:rPr>
          <w:rFonts w:hint="eastAsia" w:ascii="黑体" w:hAnsi="黑体" w:eastAsia="黑体" w:cs="Segoe UI"/>
          <w:color w:val="auto"/>
          <w:sz w:val="24"/>
          <w:szCs w:val="24"/>
          <w:lang w:val="en-US" w:eastAsia="zh-CN"/>
        </w:rPr>
        <w:t>），报价如下（含税13%） ：</w:t>
      </w:r>
    </w:p>
    <w:tbl>
      <w:tblPr>
        <w:tblStyle w:val="18"/>
        <w:tblW w:w="9303" w:type="dxa"/>
        <w:tblInd w:w="93" w:type="dxa"/>
        <w:tblLayout w:type="fixed"/>
        <w:tblCellMar>
          <w:top w:w="0" w:type="dxa"/>
          <w:left w:w="108" w:type="dxa"/>
          <w:bottom w:w="0" w:type="dxa"/>
          <w:right w:w="108" w:type="dxa"/>
        </w:tblCellMar>
      </w:tblPr>
      <w:tblGrid>
        <w:gridCol w:w="753"/>
        <w:gridCol w:w="1538"/>
        <w:gridCol w:w="2312"/>
        <w:gridCol w:w="650"/>
        <w:gridCol w:w="840"/>
        <w:gridCol w:w="960"/>
        <w:gridCol w:w="900"/>
        <w:gridCol w:w="1350"/>
      </w:tblGrid>
      <w:tr w14:paraId="28C57963">
        <w:tblPrEx>
          <w:tblCellMar>
            <w:top w:w="0" w:type="dxa"/>
            <w:left w:w="108" w:type="dxa"/>
            <w:bottom w:w="0" w:type="dxa"/>
            <w:right w:w="108" w:type="dxa"/>
          </w:tblCellMar>
        </w:tblPrEx>
        <w:trPr>
          <w:trHeight w:val="48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9532">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序号</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9F1E">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物资名称</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9097">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规格型号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A8BB">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1CC7">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数量</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4737">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单价（元）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A5CA">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合计金额（元）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491D">
            <w:pPr>
              <w:widowControl/>
              <w:jc w:val="center"/>
              <w:textAlignment w:val="center"/>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备注</w:t>
            </w:r>
          </w:p>
        </w:tc>
      </w:tr>
      <w:tr w14:paraId="66C3A2F6">
        <w:tblPrEx>
          <w:tblCellMar>
            <w:top w:w="0" w:type="dxa"/>
            <w:left w:w="108" w:type="dxa"/>
            <w:bottom w:w="0" w:type="dxa"/>
            <w:right w:w="108" w:type="dxa"/>
          </w:tblCellMar>
        </w:tblPrEx>
        <w:trPr>
          <w:trHeight w:val="52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41F2">
            <w:pPr>
              <w:widowControl/>
              <w:ind w:firstLine="210" w:firstLineChars="100"/>
              <w:textAlignment w:val="center"/>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5A85">
            <w:pPr>
              <w:widowControl/>
              <w:jc w:val="center"/>
              <w:textAlignment w:val="center"/>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val="en-US" w:eastAsia="zh-CN" w:bidi="ar"/>
              </w:rPr>
              <w:t>DCS</w:t>
            </w:r>
            <w:r>
              <w:rPr>
                <w:rFonts w:hint="eastAsia" w:ascii="黑体" w:hAnsi="黑体" w:eastAsia="黑体" w:cs="黑体"/>
                <w:color w:val="000000"/>
                <w:kern w:val="0"/>
                <w:sz w:val="21"/>
                <w:szCs w:val="21"/>
                <w:lang w:bidi="ar"/>
              </w:rPr>
              <w:t>系统</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4282">
            <w:pPr>
              <w:widowControl/>
              <w:jc w:val="center"/>
              <w:textAlignment w:val="center"/>
              <w:rPr>
                <w:rFonts w:hint="eastAsia" w:ascii="黑体" w:hAnsi="黑体" w:eastAsia="黑体" w:cs="黑体"/>
                <w:color w:val="000000"/>
                <w:kern w:val="0"/>
                <w:sz w:val="21"/>
                <w:szCs w:val="21"/>
                <w:lang w:val="en-US" w:eastAsia="zh-CN" w:bidi="ar"/>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E35F">
            <w:pPr>
              <w:widowControl/>
              <w:jc w:val="center"/>
              <w:textAlignment w:val="center"/>
              <w:rPr>
                <w:rFonts w:hint="eastAsia" w:ascii="黑体" w:hAnsi="黑体" w:eastAsia="黑体" w:cs="黑体"/>
                <w:color w:val="000000"/>
                <w:kern w:val="0"/>
                <w:sz w:val="21"/>
                <w:szCs w:val="21"/>
                <w:lang w:eastAsia="zh-CN" w:bidi="ar"/>
              </w:rPr>
            </w:pPr>
            <w:r>
              <w:rPr>
                <w:rFonts w:hint="eastAsia" w:ascii="黑体" w:hAnsi="黑体" w:eastAsia="黑体" w:cs="黑体"/>
                <w:color w:val="000000"/>
                <w:kern w:val="0"/>
                <w:sz w:val="21"/>
                <w:szCs w:val="21"/>
                <w:lang w:val="en-US" w:eastAsia="zh-CN" w:bidi="ar"/>
              </w:rPr>
              <w:t>套</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C9C5">
            <w:pPr>
              <w:widowControl/>
              <w:jc w:val="center"/>
              <w:textAlignment w:val="center"/>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E396F5">
            <w:pPr>
              <w:widowControl/>
              <w:jc w:val="center"/>
              <w:textAlignment w:val="center"/>
              <w:rPr>
                <w:rFonts w:hint="eastAsia" w:ascii="黑体" w:hAnsi="黑体" w:eastAsia="黑体" w:cs="黑体"/>
                <w:color w:val="000000"/>
                <w:kern w:val="0"/>
                <w:sz w:val="21"/>
                <w:szCs w:val="21"/>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0C91D36">
            <w:pPr>
              <w:jc w:val="center"/>
              <w:rPr>
                <w:rFonts w:hint="eastAsia" w:ascii="黑体" w:hAnsi="黑体" w:eastAsia="黑体" w:cs="黑体"/>
                <w:color w:val="000000"/>
                <w:sz w:val="21"/>
                <w:szCs w:val="21"/>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40862DB">
            <w:pPr>
              <w:jc w:val="center"/>
              <w:rPr>
                <w:rFonts w:hint="eastAsia" w:ascii="黑体" w:hAnsi="黑体" w:eastAsia="黑体" w:cs="黑体"/>
                <w:color w:val="000000"/>
                <w:sz w:val="21"/>
                <w:szCs w:val="21"/>
              </w:rPr>
            </w:pPr>
          </w:p>
        </w:tc>
      </w:tr>
      <w:tr w14:paraId="66792A0F">
        <w:tblPrEx>
          <w:tblCellMar>
            <w:top w:w="0" w:type="dxa"/>
            <w:left w:w="108" w:type="dxa"/>
            <w:bottom w:w="0" w:type="dxa"/>
            <w:right w:w="108" w:type="dxa"/>
          </w:tblCellMar>
        </w:tblPrEx>
        <w:trPr>
          <w:trHeight w:val="520" w:hRule="atLeast"/>
        </w:trPr>
        <w:tc>
          <w:tcPr>
            <w:tcW w:w="9303" w:type="dxa"/>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5CA66E">
            <w:pPr>
              <w:widowControl/>
              <w:jc w:val="left"/>
              <w:textAlignment w:val="bottom"/>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总价大写：</w:t>
            </w:r>
            <w:r>
              <w:rPr>
                <w:rFonts w:hint="eastAsia" w:ascii="黑体" w:hAnsi="黑体" w:eastAsia="黑体" w:cs="黑体"/>
                <w:color w:val="000000"/>
                <w:kern w:val="0"/>
                <w:sz w:val="21"/>
                <w:szCs w:val="21"/>
                <w:lang w:val="en-US" w:eastAsia="zh-CN" w:bidi="ar"/>
              </w:rPr>
              <w:t xml:space="preserve">                                 （小写：                ）</w:t>
            </w:r>
          </w:p>
        </w:tc>
      </w:tr>
    </w:tbl>
    <w:p w14:paraId="3999209B">
      <w:pPr>
        <w:pStyle w:val="37"/>
        <w:keepNext w:val="0"/>
        <w:keepLines w:val="0"/>
        <w:pageBreakBefore w:val="0"/>
        <w:kinsoku/>
        <w:wordWrap/>
        <w:overflowPunct/>
        <w:topLinePunct w:val="0"/>
        <w:autoSpaceDE/>
        <w:autoSpaceDN/>
        <w:bidi w:val="0"/>
        <w:adjustRightInd/>
        <w:spacing w:before="120" w:line="360" w:lineRule="auto"/>
        <w:textAlignment w:val="auto"/>
        <w:rPr>
          <w:rFonts w:hint="eastAsia" w:ascii="黑体" w:hAnsi="黑体" w:eastAsia="黑体" w:cs="Segoe UI"/>
          <w:sz w:val="24"/>
          <w:szCs w:val="24"/>
          <w:lang w:val="en-US" w:eastAsia="zh-CN"/>
        </w:rPr>
      </w:pPr>
      <w:r>
        <w:rPr>
          <w:rFonts w:hint="eastAsia" w:ascii="黑体" w:hAnsi="黑体" w:eastAsia="黑体" w:cs="Segoe UI"/>
          <w:sz w:val="24"/>
          <w:szCs w:val="24"/>
          <w:lang w:val="en-US" w:eastAsia="zh-CN"/>
        </w:rPr>
        <w:t>注1：</w:t>
      </w:r>
    </w:p>
    <w:p w14:paraId="18E22BBB">
      <w:pPr>
        <w:pStyle w:val="37"/>
        <w:keepNext w:val="0"/>
        <w:keepLines w:val="0"/>
        <w:pageBreakBefore w:val="0"/>
        <w:numPr>
          <w:ilvl w:val="0"/>
          <w:numId w:val="4"/>
        </w:numPr>
        <w:kinsoku/>
        <w:wordWrap/>
        <w:overflowPunct/>
        <w:topLinePunct w:val="0"/>
        <w:autoSpaceDE/>
        <w:autoSpaceDN/>
        <w:bidi w:val="0"/>
        <w:adjustRightInd/>
        <w:spacing w:before="120" w:line="360" w:lineRule="auto"/>
        <w:textAlignment w:val="auto"/>
        <w:rPr>
          <w:rFonts w:hint="eastAsia" w:ascii="黑体" w:hAnsi="黑体" w:eastAsia="黑体" w:cs="Segoe UI"/>
          <w:b w:val="0"/>
          <w:bCs w:val="0"/>
          <w:color w:val="auto"/>
          <w:sz w:val="24"/>
          <w:szCs w:val="24"/>
          <w:u w:val="none"/>
          <w:lang w:val="en-US" w:eastAsia="zh-CN"/>
        </w:rPr>
      </w:pPr>
      <w:r>
        <w:rPr>
          <w:rFonts w:hint="eastAsia" w:ascii="黑体" w:hAnsi="黑体" w:eastAsia="黑体" w:cs="Segoe UI"/>
          <w:b w:val="0"/>
          <w:bCs w:val="0"/>
          <w:color w:val="auto"/>
          <w:sz w:val="24"/>
          <w:szCs w:val="24"/>
          <w:u w:val="none"/>
          <w:lang w:val="en-US" w:eastAsia="zh-CN"/>
        </w:rPr>
        <w:t>报价包含投标人完成本项目工作所需的一切费用，包括但不限于设备、运输、保险、代理、指导安装、调试、培训、税费和招标文件规定的其它费用等全部内容的含税价（税率13%）。</w:t>
      </w:r>
    </w:p>
    <w:p w14:paraId="577950C5">
      <w:pPr>
        <w:pStyle w:val="37"/>
        <w:keepNext w:val="0"/>
        <w:keepLines w:val="0"/>
        <w:pageBreakBefore w:val="0"/>
        <w:numPr>
          <w:ilvl w:val="0"/>
          <w:numId w:val="4"/>
        </w:numPr>
        <w:kinsoku/>
        <w:wordWrap/>
        <w:overflowPunct/>
        <w:topLinePunct w:val="0"/>
        <w:autoSpaceDE/>
        <w:autoSpaceDN/>
        <w:bidi w:val="0"/>
        <w:adjustRightInd/>
        <w:spacing w:before="120" w:line="360" w:lineRule="auto"/>
        <w:textAlignment w:val="auto"/>
        <w:rPr>
          <w:rFonts w:hint="eastAsia" w:ascii="黑体" w:hAnsi="黑体" w:eastAsia="黑体" w:cs="Segoe UI"/>
          <w:b w:val="0"/>
          <w:bCs w:val="0"/>
          <w:color w:val="auto"/>
          <w:sz w:val="24"/>
          <w:szCs w:val="24"/>
          <w:u w:val="none"/>
        </w:rPr>
      </w:pPr>
      <w:r>
        <w:rPr>
          <w:rFonts w:hint="eastAsia" w:ascii="黑体" w:hAnsi="黑体" w:eastAsia="黑体" w:cs="Segoe UI"/>
          <w:b w:val="0"/>
          <w:bCs w:val="0"/>
          <w:color w:val="auto"/>
          <w:sz w:val="24"/>
          <w:szCs w:val="24"/>
          <w:u w:val="none"/>
          <w:lang w:val="en-US" w:eastAsia="zh-CN"/>
        </w:rPr>
        <w:t>投标人需补充填写DCS系统的完整准确规格型号（包括软件版本号）。</w:t>
      </w:r>
    </w:p>
    <w:p w14:paraId="7EC0962E">
      <w:pPr>
        <w:pStyle w:val="37"/>
        <w:keepNext w:val="0"/>
        <w:keepLines w:val="0"/>
        <w:pageBreakBefore w:val="0"/>
        <w:kinsoku/>
        <w:wordWrap/>
        <w:overflowPunct/>
        <w:topLinePunct w:val="0"/>
        <w:autoSpaceDE/>
        <w:autoSpaceDN/>
        <w:bidi w:val="0"/>
        <w:adjustRightInd/>
        <w:spacing w:before="120" w:line="360" w:lineRule="auto"/>
        <w:textAlignment w:val="auto"/>
        <w:rPr>
          <w:rFonts w:hint="default" w:ascii="黑体" w:hAnsi="黑体" w:eastAsia="黑体" w:cs="Segoe UI"/>
          <w:b w:val="0"/>
          <w:bCs w:val="0"/>
          <w:sz w:val="24"/>
          <w:szCs w:val="24"/>
          <w:lang w:val="en-US" w:eastAsia="zh-CN"/>
        </w:rPr>
      </w:pPr>
      <w:r>
        <w:rPr>
          <w:rFonts w:hint="eastAsia" w:ascii="黑体" w:hAnsi="黑体" w:eastAsia="黑体" w:cs="Segoe UI"/>
          <w:sz w:val="24"/>
          <w:szCs w:val="24"/>
        </w:rPr>
        <w:t>注</w:t>
      </w:r>
      <w:r>
        <w:rPr>
          <w:rFonts w:hint="eastAsia" w:ascii="黑体" w:hAnsi="黑体" w:eastAsia="黑体" w:cs="Segoe UI"/>
          <w:sz w:val="24"/>
          <w:szCs w:val="24"/>
          <w:lang w:val="en-US" w:eastAsia="zh-CN"/>
        </w:rPr>
        <w:t>2</w:t>
      </w:r>
      <w:r>
        <w:rPr>
          <w:rFonts w:hint="eastAsia" w:ascii="黑体" w:hAnsi="黑体" w:eastAsia="黑体" w:cs="Segoe UI"/>
          <w:b w:val="0"/>
          <w:bCs w:val="0"/>
          <w:sz w:val="24"/>
          <w:szCs w:val="24"/>
        </w:rPr>
        <w:t>：</w:t>
      </w:r>
      <w:r>
        <w:rPr>
          <w:rFonts w:hint="eastAsia" w:ascii="黑体" w:hAnsi="黑体" w:eastAsia="黑体" w:cs="Segoe UI"/>
          <w:b w:val="0"/>
          <w:bCs w:val="0"/>
          <w:sz w:val="24"/>
          <w:szCs w:val="24"/>
          <w:lang w:val="en-US" w:eastAsia="zh-CN"/>
        </w:rPr>
        <w:t>商务响应条款</w:t>
      </w:r>
    </w:p>
    <w:p w14:paraId="3A52EA8D">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1.</w:t>
      </w:r>
      <w:r>
        <w:rPr>
          <w:rFonts w:ascii="黑体" w:hAnsi="黑体" w:eastAsia="黑体" w:cs="Segoe UI"/>
          <w:sz w:val="24"/>
          <w:szCs w:val="24"/>
        </w:rPr>
        <w:t>报价总金额</w:t>
      </w:r>
      <w:r>
        <w:rPr>
          <w:rFonts w:hint="eastAsia" w:ascii="黑体" w:hAnsi="黑体" w:eastAsia="黑体" w:cs="Segoe UI"/>
          <w:sz w:val="24"/>
          <w:szCs w:val="24"/>
          <w:lang w:eastAsia="zh-CN"/>
        </w:rPr>
        <w:t>（</w:t>
      </w:r>
      <w:r>
        <w:rPr>
          <w:rFonts w:hint="eastAsia" w:ascii="黑体" w:hAnsi="黑体" w:eastAsia="黑体" w:cs="Segoe UI"/>
          <w:sz w:val="24"/>
          <w:szCs w:val="24"/>
          <w:lang w:val="en-US" w:eastAsia="zh-CN"/>
        </w:rPr>
        <w:t>含13%税</w:t>
      </w:r>
      <w:r>
        <w:rPr>
          <w:rFonts w:hint="eastAsia" w:ascii="黑体" w:hAnsi="黑体" w:eastAsia="黑体" w:cs="Segoe UI"/>
          <w:sz w:val="24"/>
          <w:szCs w:val="24"/>
          <w:lang w:eastAsia="zh-CN"/>
        </w:rPr>
        <w:t>）</w:t>
      </w:r>
      <w:r>
        <w:rPr>
          <w:rFonts w:ascii="黑体" w:hAnsi="黑体" w:eastAsia="黑体" w:cs="Segoe UI"/>
          <w:sz w:val="24"/>
          <w:szCs w:val="24"/>
        </w:rPr>
        <w:t>：</w:t>
      </w:r>
      <w:r>
        <w:rPr>
          <w:rFonts w:hint="eastAsia" w:ascii="黑体" w:hAnsi="黑体" w:eastAsia="黑体" w:cs="Segoe UI"/>
          <w:sz w:val="24"/>
          <w:szCs w:val="24"/>
          <w:u w:val="single"/>
        </w:rPr>
        <w:t xml:space="preserve">                                               </w:t>
      </w:r>
    </w:p>
    <w:p w14:paraId="0291B834">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2</w:t>
      </w:r>
      <w:r>
        <w:rPr>
          <w:rFonts w:hint="eastAsia" w:ascii="黑体" w:hAnsi="黑体" w:eastAsia="黑体" w:cs="Segoe UI"/>
          <w:sz w:val="24"/>
          <w:szCs w:val="24"/>
        </w:rPr>
        <w:t>付款方式：</w:t>
      </w:r>
      <w:r>
        <w:rPr>
          <w:rFonts w:hint="eastAsia" w:ascii="黑体" w:hAnsi="黑体" w:eastAsia="黑体" w:cs="Segoe UI"/>
          <w:sz w:val="24"/>
          <w:szCs w:val="24"/>
          <w:u w:val="single"/>
        </w:rPr>
        <w:t xml:space="preserve">                                                 </w:t>
      </w:r>
    </w:p>
    <w:p w14:paraId="02E10BD0">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3.供货周</w:t>
      </w:r>
      <w:r>
        <w:rPr>
          <w:rFonts w:ascii="黑体" w:hAnsi="黑体" w:eastAsia="黑体" w:cs="Segoe UI"/>
          <w:sz w:val="24"/>
          <w:szCs w:val="24"/>
        </w:rPr>
        <w:t>期：</w:t>
      </w:r>
      <w:r>
        <w:rPr>
          <w:rFonts w:hint="eastAsia" w:ascii="黑体" w:hAnsi="黑体" w:eastAsia="黑体" w:cs="Segoe UI"/>
          <w:sz w:val="24"/>
          <w:szCs w:val="24"/>
          <w:u w:val="single"/>
        </w:rPr>
        <w:t xml:space="preserve">                                                   </w:t>
      </w:r>
    </w:p>
    <w:p w14:paraId="6A0C2807">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4.</w:t>
      </w:r>
      <w:r>
        <w:rPr>
          <w:rFonts w:ascii="黑体" w:hAnsi="黑体" w:eastAsia="黑体" w:cs="Segoe UI"/>
          <w:sz w:val="24"/>
          <w:szCs w:val="24"/>
        </w:rPr>
        <w:t>质保期：</w:t>
      </w:r>
      <w:r>
        <w:rPr>
          <w:rFonts w:hint="eastAsia" w:ascii="黑体" w:hAnsi="黑体" w:eastAsia="黑体" w:cs="Segoe UI"/>
          <w:sz w:val="24"/>
          <w:szCs w:val="24"/>
          <w:u w:val="single"/>
        </w:rPr>
        <w:t xml:space="preserve">                                                   </w:t>
      </w:r>
    </w:p>
    <w:p w14:paraId="203B2ECF">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hint="eastAsia" w:ascii="黑体" w:hAnsi="黑体" w:eastAsia="黑体" w:cs="Segoe UI"/>
          <w:sz w:val="24"/>
          <w:szCs w:val="24"/>
        </w:rPr>
      </w:pPr>
      <w:r>
        <w:rPr>
          <w:rFonts w:hint="eastAsia" w:ascii="黑体" w:hAnsi="黑体" w:eastAsia="黑体" w:cs="Segoe UI"/>
          <w:sz w:val="24"/>
          <w:szCs w:val="24"/>
        </w:rPr>
        <w:t>投标人承诺：</w:t>
      </w:r>
    </w:p>
    <w:p w14:paraId="09366FDA">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ascii="黑体" w:hAnsi="黑体" w:eastAsia="黑体" w:cs="Segoe UI"/>
          <w:sz w:val="24"/>
          <w:szCs w:val="24"/>
        </w:rPr>
      </w:pPr>
      <w:r>
        <w:rPr>
          <w:rFonts w:hint="eastAsia" w:ascii="黑体" w:hAnsi="黑体" w:eastAsia="黑体" w:cs="Segoe UI"/>
          <w:sz w:val="24"/>
          <w:szCs w:val="24"/>
        </w:rPr>
        <w:t>（1）一旦中标，我</w:t>
      </w:r>
      <w:r>
        <w:rPr>
          <w:rFonts w:hint="eastAsia" w:ascii="黑体" w:hAnsi="黑体" w:eastAsia="黑体" w:cs="Segoe UI"/>
          <w:sz w:val="24"/>
          <w:szCs w:val="24"/>
          <w:lang w:val="en-US" w:eastAsia="zh-CN"/>
        </w:rPr>
        <w:t>司</w:t>
      </w:r>
      <w:r>
        <w:rPr>
          <w:rFonts w:hint="eastAsia" w:ascii="黑体" w:hAnsi="黑体" w:eastAsia="黑体" w:cs="Segoe UI"/>
          <w:sz w:val="24"/>
          <w:szCs w:val="24"/>
        </w:rPr>
        <w:t>愿意按照招标文件和招标</w:t>
      </w:r>
      <w:r>
        <w:rPr>
          <w:rFonts w:hint="eastAsia" w:ascii="黑体" w:hAnsi="黑体" w:eastAsia="黑体" w:cs="Segoe UI"/>
          <w:sz w:val="24"/>
          <w:szCs w:val="24"/>
          <w:lang w:val="en-US" w:eastAsia="zh-CN"/>
        </w:rPr>
        <w:t>人</w:t>
      </w:r>
      <w:r>
        <w:rPr>
          <w:rFonts w:hint="eastAsia" w:ascii="黑体" w:hAnsi="黑体" w:eastAsia="黑体" w:cs="Segoe UI"/>
          <w:sz w:val="24"/>
          <w:szCs w:val="24"/>
        </w:rPr>
        <w:t>的规定和要求签订</w:t>
      </w:r>
      <w:r>
        <w:rPr>
          <w:rFonts w:hint="eastAsia" w:ascii="黑体" w:hAnsi="黑体" w:eastAsia="黑体"/>
          <w:color w:val="auto"/>
          <w:sz w:val="24"/>
          <w:szCs w:val="24"/>
          <w:lang w:val="en-US" w:eastAsia="zh-CN"/>
        </w:rPr>
        <w:t>DCS系统</w:t>
      </w:r>
      <w:r>
        <w:rPr>
          <w:rFonts w:hint="eastAsia" w:ascii="黑体" w:hAnsi="黑体" w:eastAsia="黑体" w:cs="Segoe UI"/>
          <w:color w:val="auto"/>
          <w:sz w:val="24"/>
          <w:szCs w:val="24"/>
        </w:rPr>
        <w:t>购</w:t>
      </w:r>
      <w:r>
        <w:rPr>
          <w:rFonts w:hint="eastAsia" w:ascii="黑体" w:hAnsi="黑体" w:eastAsia="黑体" w:cs="Segoe UI"/>
          <w:sz w:val="24"/>
          <w:szCs w:val="24"/>
        </w:rPr>
        <w:t>销合同，并信守合同</w:t>
      </w:r>
      <w:r>
        <w:rPr>
          <w:rFonts w:hint="eastAsia" w:ascii="黑体" w:hAnsi="黑体" w:eastAsia="黑体" w:cs="Segoe UI"/>
          <w:sz w:val="24"/>
          <w:szCs w:val="24"/>
          <w:lang w:eastAsia="zh-CN"/>
        </w:rPr>
        <w:t>，</w:t>
      </w:r>
      <w:r>
        <w:rPr>
          <w:rFonts w:hint="eastAsia" w:ascii="黑体" w:hAnsi="黑体" w:eastAsia="黑体" w:cs="Segoe UI"/>
          <w:sz w:val="24"/>
          <w:szCs w:val="24"/>
        </w:rPr>
        <w:t>保证质量</w:t>
      </w:r>
      <w:r>
        <w:rPr>
          <w:rFonts w:hint="eastAsia" w:ascii="黑体" w:hAnsi="黑体" w:eastAsia="黑体" w:cs="Segoe UI"/>
          <w:sz w:val="24"/>
          <w:szCs w:val="24"/>
          <w:lang w:eastAsia="zh-CN"/>
        </w:rPr>
        <w:t>，</w:t>
      </w:r>
      <w:r>
        <w:rPr>
          <w:rFonts w:hint="eastAsia" w:ascii="黑体" w:hAnsi="黑体" w:eastAsia="黑体" w:cs="Segoe UI"/>
          <w:sz w:val="24"/>
          <w:szCs w:val="24"/>
        </w:rPr>
        <w:t>如期交货。</w:t>
      </w:r>
    </w:p>
    <w:p w14:paraId="538051B5">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ascii="黑体" w:hAnsi="黑体" w:eastAsia="黑体" w:cs="Segoe UI"/>
          <w:sz w:val="24"/>
          <w:szCs w:val="24"/>
        </w:rPr>
      </w:pPr>
      <w:r>
        <w:rPr>
          <w:rFonts w:hint="eastAsia" w:ascii="黑体" w:hAnsi="黑体" w:eastAsia="黑体" w:cs="Segoe UI"/>
          <w:sz w:val="24"/>
          <w:szCs w:val="24"/>
        </w:rPr>
        <w:t>（2）投标人同意按照招标方的要求，严格遵守招标纪律，恪守招标方的各项规定，保证投标工作的顺利进行。</w:t>
      </w:r>
    </w:p>
    <w:p w14:paraId="69D55CAD">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ascii="黑体" w:hAnsi="黑体" w:eastAsia="黑体" w:cs="Segoe UI"/>
          <w:sz w:val="24"/>
          <w:szCs w:val="24"/>
        </w:rPr>
      </w:pPr>
      <w:r>
        <w:rPr>
          <w:rFonts w:hint="eastAsia" w:ascii="黑体" w:hAnsi="黑体" w:eastAsia="黑体" w:cs="Segoe UI"/>
          <w:sz w:val="24"/>
          <w:szCs w:val="24"/>
        </w:rPr>
        <w:t xml:space="preserve">（3）我方已经审查全部的招标文件，包括修改文件，以及全部的参考资料和有关附件，我方完全理解同意放弃对这方面有不明和误解的权利。        </w:t>
      </w:r>
    </w:p>
    <w:p w14:paraId="46F48D81">
      <w:pPr>
        <w:pStyle w:val="14"/>
        <w:keepNext w:val="0"/>
        <w:keepLines w:val="0"/>
        <w:pageBreakBefore w:val="0"/>
        <w:kinsoku/>
        <w:wordWrap/>
        <w:overflowPunct/>
        <w:topLinePunct w:val="0"/>
        <w:autoSpaceDE/>
        <w:autoSpaceDN/>
        <w:bidi w:val="0"/>
        <w:adjustRightInd/>
        <w:spacing w:before="0" w:beforeAutospacing="0" w:after="0" w:afterAutospacing="0" w:line="240" w:lineRule="auto"/>
        <w:ind w:firstLine="4080" w:firstLineChars="1700"/>
        <w:textAlignment w:val="auto"/>
        <w:rPr>
          <w:rFonts w:ascii="黑体" w:hAnsi="黑体" w:eastAsia="黑体" w:cs="Segoe UI"/>
          <w:sz w:val="24"/>
          <w:szCs w:val="24"/>
        </w:rPr>
      </w:pPr>
    </w:p>
    <w:p w14:paraId="11EE992D">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4080" w:firstLineChars="1700"/>
        <w:jc w:val="center"/>
        <w:textAlignment w:val="auto"/>
        <w:rPr>
          <w:rFonts w:ascii="黑体" w:hAnsi="黑体" w:eastAsia="黑体" w:cs="Segoe UI"/>
          <w:sz w:val="24"/>
          <w:szCs w:val="24"/>
        </w:rPr>
      </w:pPr>
      <w:r>
        <w:rPr>
          <w:rFonts w:hint="eastAsia" w:ascii="黑体" w:hAnsi="黑体" w:eastAsia="黑体" w:cs="Segoe UI"/>
          <w:sz w:val="24"/>
          <w:szCs w:val="24"/>
          <w:lang w:val="en-US" w:eastAsia="zh-CN"/>
        </w:rPr>
        <w:t xml:space="preserve">                     </w:t>
      </w:r>
      <w:r>
        <w:rPr>
          <w:rFonts w:hint="eastAsia" w:ascii="黑体" w:hAnsi="黑体" w:eastAsia="黑体" w:cs="Segoe UI"/>
          <w:sz w:val="24"/>
          <w:szCs w:val="24"/>
        </w:rPr>
        <w:t>投标人名称（盖章）：</w:t>
      </w:r>
    </w:p>
    <w:p w14:paraId="4BFBA848">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3840" w:firstLineChars="1600"/>
        <w:jc w:val="right"/>
        <w:textAlignment w:val="auto"/>
        <w:rPr>
          <w:rFonts w:hint="eastAsia" w:ascii="黑体" w:hAnsi="黑体" w:eastAsia="黑体" w:cs="Segoe UI"/>
          <w:sz w:val="24"/>
          <w:szCs w:val="24"/>
        </w:rPr>
      </w:pPr>
      <w:r>
        <w:rPr>
          <w:rFonts w:hint="eastAsia" w:ascii="黑体" w:hAnsi="黑体" w:eastAsia="黑体" w:cs="Segoe UI"/>
          <w:sz w:val="24"/>
          <w:szCs w:val="24"/>
        </w:rPr>
        <w:t>日期：    年   月   日</w:t>
      </w:r>
    </w:p>
    <w:p w14:paraId="333C6FEE">
      <w:pPr>
        <w:pStyle w:val="14"/>
        <w:spacing w:before="0" w:beforeAutospacing="0" w:after="0" w:afterAutospacing="0" w:line="360" w:lineRule="auto"/>
        <w:rPr>
          <w:rFonts w:hint="eastAsia" w:ascii="黑体" w:hAnsi="黑体" w:eastAsia="黑体" w:cs="黑体"/>
          <w:sz w:val="24"/>
          <w:szCs w:val="24"/>
          <w:lang w:val="en-US" w:eastAsia="zh-CN"/>
        </w:rPr>
      </w:pPr>
    </w:p>
    <w:p w14:paraId="4E036CD3">
      <w:pPr>
        <w:pStyle w:val="2"/>
        <w:numPr>
          <w:ilvl w:val="1"/>
          <w:numId w:val="0"/>
        </w:numPr>
        <w:ind w:leftChars="0"/>
        <w:rPr>
          <w:rFonts w:hint="eastAsia" w:ascii="宋体" w:hAnsi="宋体"/>
          <w:sz w:val="28"/>
          <w:szCs w:val="28"/>
          <w:lang w:val="en-US" w:eastAsia="zh-CN"/>
        </w:rPr>
      </w:pPr>
    </w:p>
    <w:p w14:paraId="1E733BC2">
      <w:pPr>
        <w:pStyle w:val="2"/>
        <w:numPr>
          <w:ilvl w:val="1"/>
          <w:numId w:val="0"/>
        </w:numPr>
        <w:ind w:leftChars="0"/>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分项报价</w:t>
      </w:r>
    </w:p>
    <w:tbl>
      <w:tblPr>
        <w:tblStyle w:val="38"/>
        <w:tblW w:w="9477"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1"/>
        <w:gridCol w:w="1250"/>
        <w:gridCol w:w="719"/>
        <w:gridCol w:w="1717"/>
        <w:gridCol w:w="2640"/>
        <w:gridCol w:w="1210"/>
        <w:gridCol w:w="1340"/>
      </w:tblGrid>
      <w:tr w14:paraId="30324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01" w:type="dxa"/>
            <w:vAlign w:val="center"/>
          </w:tcPr>
          <w:p w14:paraId="579A07B5">
            <w:pPr>
              <w:spacing w:before="134" w:line="400" w:lineRule="exact"/>
              <w:ind w:left="44"/>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6"/>
                <w:sz w:val="21"/>
                <w:szCs w:val="21"/>
              </w:rPr>
              <w:t>序号</w:t>
            </w:r>
          </w:p>
        </w:tc>
        <w:tc>
          <w:tcPr>
            <w:tcW w:w="1250" w:type="dxa"/>
            <w:vAlign w:val="center"/>
          </w:tcPr>
          <w:p w14:paraId="29A0D385">
            <w:pPr>
              <w:spacing w:before="134" w:line="400" w:lineRule="exact"/>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2"/>
                <w:sz w:val="21"/>
                <w:szCs w:val="21"/>
              </w:rPr>
              <w:t>设备名称</w:t>
            </w:r>
          </w:p>
        </w:tc>
        <w:tc>
          <w:tcPr>
            <w:tcW w:w="719" w:type="dxa"/>
            <w:vAlign w:val="center"/>
          </w:tcPr>
          <w:p w14:paraId="37939119">
            <w:pPr>
              <w:spacing w:before="134" w:line="400" w:lineRule="exact"/>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3"/>
                <w:sz w:val="21"/>
                <w:szCs w:val="21"/>
              </w:rPr>
              <w:t>单位</w:t>
            </w:r>
          </w:p>
        </w:tc>
        <w:tc>
          <w:tcPr>
            <w:tcW w:w="1717" w:type="dxa"/>
            <w:vAlign w:val="center"/>
          </w:tcPr>
          <w:p w14:paraId="145227E8">
            <w:pPr>
              <w:spacing w:before="133" w:line="400" w:lineRule="exact"/>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3"/>
                <w:sz w:val="21"/>
                <w:szCs w:val="21"/>
                <w:lang w:val="en-US" w:eastAsia="zh-CN"/>
              </w:rPr>
              <w:t>规格型号</w:t>
            </w:r>
          </w:p>
        </w:tc>
        <w:tc>
          <w:tcPr>
            <w:tcW w:w="2640" w:type="dxa"/>
            <w:tcBorders>
              <w:right w:val="single" w:color="auto" w:sz="4" w:space="0"/>
            </w:tcBorders>
            <w:vAlign w:val="center"/>
          </w:tcPr>
          <w:p w14:paraId="55304FB8">
            <w:pPr>
              <w:spacing w:before="133" w:line="400" w:lineRule="exact"/>
              <w:jc w:val="center"/>
              <w:rPr>
                <w:rFonts w:hint="default" w:ascii="黑体" w:hAnsi="黑体" w:eastAsia="黑体" w:cs="黑体"/>
                <w:b w:val="0"/>
                <w:bCs w:val="0"/>
                <w:snapToGrid w:val="0"/>
                <w:color w:val="000000"/>
                <w:spacing w:val="-3"/>
                <w:sz w:val="21"/>
                <w:szCs w:val="21"/>
                <w:lang w:val="en-US" w:eastAsia="zh-CN"/>
              </w:rPr>
            </w:pPr>
            <w:r>
              <w:rPr>
                <w:rFonts w:hint="eastAsia" w:ascii="黑体" w:hAnsi="黑体" w:eastAsia="黑体" w:cs="黑体"/>
                <w:b w:val="0"/>
                <w:bCs w:val="0"/>
                <w:snapToGrid w:val="0"/>
                <w:color w:val="000000"/>
                <w:spacing w:val="-3"/>
                <w:sz w:val="21"/>
                <w:szCs w:val="21"/>
                <w:lang w:val="en-US" w:eastAsia="zh-CN"/>
              </w:rPr>
              <w:t>配置（如卡件型号及数量）或参数</w:t>
            </w:r>
          </w:p>
        </w:tc>
        <w:tc>
          <w:tcPr>
            <w:tcW w:w="1210" w:type="dxa"/>
            <w:tcBorders>
              <w:left w:val="single" w:color="auto" w:sz="4" w:space="0"/>
            </w:tcBorders>
            <w:vAlign w:val="center"/>
          </w:tcPr>
          <w:p w14:paraId="31C18DE0">
            <w:pPr>
              <w:spacing w:before="133" w:line="400" w:lineRule="exact"/>
              <w:jc w:val="center"/>
              <w:rPr>
                <w:rFonts w:hint="eastAsia" w:ascii="黑体" w:hAnsi="黑体" w:eastAsia="黑体" w:cs="黑体"/>
                <w:b w:val="0"/>
                <w:bCs w:val="0"/>
                <w:snapToGrid w:val="0"/>
                <w:color w:val="000000"/>
                <w:spacing w:val="-3"/>
                <w:sz w:val="21"/>
                <w:szCs w:val="21"/>
              </w:rPr>
            </w:pPr>
            <w:r>
              <w:rPr>
                <w:rFonts w:hint="eastAsia" w:ascii="黑体" w:hAnsi="黑体" w:eastAsia="黑体" w:cs="黑体"/>
                <w:b w:val="0"/>
                <w:bCs w:val="0"/>
                <w:snapToGrid w:val="0"/>
                <w:color w:val="000000"/>
                <w:spacing w:val="-3"/>
                <w:sz w:val="21"/>
                <w:szCs w:val="21"/>
              </w:rPr>
              <w:t>含税单价（元）</w:t>
            </w:r>
          </w:p>
        </w:tc>
        <w:tc>
          <w:tcPr>
            <w:tcW w:w="1340" w:type="dxa"/>
            <w:tcBorders>
              <w:left w:val="single" w:color="auto" w:sz="4" w:space="0"/>
              <w:right w:val="single" w:color="auto" w:sz="4" w:space="0"/>
            </w:tcBorders>
            <w:vAlign w:val="center"/>
          </w:tcPr>
          <w:p w14:paraId="43B4B388">
            <w:pPr>
              <w:spacing w:before="133" w:line="400" w:lineRule="exact"/>
              <w:jc w:val="center"/>
              <w:rPr>
                <w:rFonts w:hint="eastAsia" w:ascii="黑体" w:hAnsi="黑体" w:eastAsia="黑体" w:cs="黑体"/>
                <w:b w:val="0"/>
                <w:bCs w:val="0"/>
                <w:snapToGrid w:val="0"/>
                <w:color w:val="000000"/>
                <w:spacing w:val="-3"/>
                <w:sz w:val="21"/>
                <w:szCs w:val="21"/>
              </w:rPr>
            </w:pPr>
            <w:r>
              <w:rPr>
                <w:rFonts w:hint="eastAsia" w:ascii="黑体" w:hAnsi="黑体" w:eastAsia="黑体" w:cs="黑体"/>
                <w:b w:val="0"/>
                <w:bCs w:val="0"/>
                <w:snapToGrid w:val="0"/>
                <w:color w:val="000000"/>
                <w:spacing w:val="-3"/>
                <w:sz w:val="21"/>
                <w:szCs w:val="21"/>
              </w:rPr>
              <w:t>生产厂家</w:t>
            </w:r>
          </w:p>
        </w:tc>
      </w:tr>
      <w:tr w14:paraId="4A730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601" w:type="dxa"/>
            <w:vAlign w:val="center"/>
          </w:tcPr>
          <w:p w14:paraId="3EEA3087">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1</w:t>
            </w:r>
          </w:p>
        </w:tc>
        <w:tc>
          <w:tcPr>
            <w:tcW w:w="1250" w:type="dxa"/>
            <w:vAlign w:val="center"/>
          </w:tcPr>
          <w:p w14:paraId="530AD4F7">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系统机柜</w:t>
            </w:r>
          </w:p>
        </w:tc>
        <w:tc>
          <w:tcPr>
            <w:tcW w:w="719" w:type="dxa"/>
            <w:vAlign w:val="center"/>
          </w:tcPr>
          <w:p w14:paraId="2FFD6AA5">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59A1A366">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009D0A20">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16E164C">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671FEC4">
            <w:pPr>
              <w:spacing w:before="68" w:line="400" w:lineRule="exact"/>
              <w:jc w:val="center"/>
              <w:rPr>
                <w:rFonts w:hint="eastAsia" w:ascii="黑体" w:hAnsi="黑体" w:eastAsia="黑体" w:cs="黑体"/>
                <w:snapToGrid w:val="0"/>
                <w:color w:val="000000"/>
                <w:sz w:val="21"/>
                <w:szCs w:val="21"/>
              </w:rPr>
            </w:pPr>
          </w:p>
        </w:tc>
      </w:tr>
      <w:tr w14:paraId="1C7C1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601" w:type="dxa"/>
            <w:vAlign w:val="center"/>
          </w:tcPr>
          <w:p w14:paraId="754BC99C">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2</w:t>
            </w:r>
          </w:p>
        </w:tc>
        <w:tc>
          <w:tcPr>
            <w:tcW w:w="1250" w:type="dxa"/>
            <w:vAlign w:val="center"/>
          </w:tcPr>
          <w:p w14:paraId="4AF41240">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安全栅柜</w:t>
            </w:r>
          </w:p>
        </w:tc>
        <w:tc>
          <w:tcPr>
            <w:tcW w:w="719" w:type="dxa"/>
            <w:vAlign w:val="center"/>
          </w:tcPr>
          <w:p w14:paraId="07E08ACA">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739206F1">
            <w:pPr>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1A8A2CEE">
            <w:pPr>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59F3B91">
            <w:pPr>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CE43669">
            <w:pPr>
              <w:jc w:val="center"/>
              <w:rPr>
                <w:rFonts w:hint="eastAsia" w:ascii="黑体" w:hAnsi="黑体" w:eastAsia="黑体" w:cs="黑体"/>
                <w:snapToGrid w:val="0"/>
                <w:color w:val="000000"/>
                <w:sz w:val="21"/>
                <w:szCs w:val="21"/>
              </w:rPr>
            </w:pPr>
          </w:p>
        </w:tc>
      </w:tr>
      <w:tr w14:paraId="551F0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01" w:type="dxa"/>
            <w:vAlign w:val="center"/>
          </w:tcPr>
          <w:p w14:paraId="2DE60F59">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3</w:t>
            </w:r>
          </w:p>
        </w:tc>
        <w:tc>
          <w:tcPr>
            <w:tcW w:w="1250" w:type="dxa"/>
            <w:vAlign w:val="center"/>
          </w:tcPr>
          <w:p w14:paraId="4A6C6549">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继电器柜</w:t>
            </w:r>
          </w:p>
        </w:tc>
        <w:tc>
          <w:tcPr>
            <w:tcW w:w="719" w:type="dxa"/>
            <w:vAlign w:val="center"/>
          </w:tcPr>
          <w:p w14:paraId="23C7EF7C">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5B003D4A">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5B01DF79">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BDBAB90">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17328CA">
            <w:pPr>
              <w:spacing w:before="68" w:line="400" w:lineRule="exact"/>
              <w:jc w:val="center"/>
              <w:rPr>
                <w:rFonts w:hint="eastAsia" w:ascii="黑体" w:hAnsi="黑体" w:eastAsia="黑体" w:cs="黑体"/>
                <w:snapToGrid w:val="0"/>
                <w:color w:val="000000"/>
                <w:sz w:val="21"/>
                <w:szCs w:val="21"/>
              </w:rPr>
            </w:pPr>
          </w:p>
        </w:tc>
      </w:tr>
      <w:tr w14:paraId="1EFC2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601" w:type="dxa"/>
            <w:vAlign w:val="center"/>
          </w:tcPr>
          <w:p w14:paraId="19CAB285">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4</w:t>
            </w:r>
          </w:p>
        </w:tc>
        <w:tc>
          <w:tcPr>
            <w:tcW w:w="1250" w:type="dxa"/>
            <w:vAlign w:val="center"/>
          </w:tcPr>
          <w:p w14:paraId="7BC38781">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配电柜</w:t>
            </w:r>
          </w:p>
        </w:tc>
        <w:tc>
          <w:tcPr>
            <w:tcW w:w="719" w:type="dxa"/>
            <w:vAlign w:val="center"/>
          </w:tcPr>
          <w:p w14:paraId="7D4B72CB">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2CC93E9E">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75FD7705">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52B707A0">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55587D7A">
            <w:pPr>
              <w:spacing w:before="68" w:line="400" w:lineRule="exact"/>
              <w:jc w:val="center"/>
              <w:rPr>
                <w:rFonts w:hint="eastAsia" w:ascii="黑体" w:hAnsi="黑体" w:eastAsia="黑体" w:cs="黑体"/>
                <w:snapToGrid w:val="0"/>
                <w:color w:val="000000"/>
                <w:sz w:val="21"/>
                <w:szCs w:val="21"/>
              </w:rPr>
            </w:pPr>
          </w:p>
        </w:tc>
      </w:tr>
      <w:tr w14:paraId="49D76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 w:hRule="atLeast"/>
        </w:trPr>
        <w:tc>
          <w:tcPr>
            <w:tcW w:w="601" w:type="dxa"/>
            <w:vAlign w:val="center"/>
          </w:tcPr>
          <w:p w14:paraId="1DF98F09">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5</w:t>
            </w:r>
          </w:p>
        </w:tc>
        <w:tc>
          <w:tcPr>
            <w:tcW w:w="1250" w:type="dxa"/>
            <w:vAlign w:val="center"/>
          </w:tcPr>
          <w:p w14:paraId="22A1C405">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网络柜</w:t>
            </w:r>
          </w:p>
        </w:tc>
        <w:tc>
          <w:tcPr>
            <w:tcW w:w="719" w:type="dxa"/>
            <w:vAlign w:val="center"/>
          </w:tcPr>
          <w:p w14:paraId="41024F44">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22F81EAF">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45C9D894">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A7C2C3C">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39ABDFB6">
            <w:pPr>
              <w:spacing w:before="68" w:line="400" w:lineRule="exact"/>
              <w:jc w:val="center"/>
              <w:rPr>
                <w:rFonts w:hint="eastAsia" w:ascii="黑体" w:hAnsi="黑体" w:eastAsia="黑体" w:cs="黑体"/>
                <w:snapToGrid w:val="0"/>
                <w:color w:val="000000"/>
                <w:sz w:val="21"/>
                <w:szCs w:val="21"/>
              </w:rPr>
            </w:pPr>
          </w:p>
        </w:tc>
      </w:tr>
      <w:tr w14:paraId="43298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1E165F77">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6</w:t>
            </w:r>
          </w:p>
        </w:tc>
        <w:tc>
          <w:tcPr>
            <w:tcW w:w="1250" w:type="dxa"/>
            <w:vAlign w:val="center"/>
          </w:tcPr>
          <w:p w14:paraId="6F1DB54F">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服务器柜</w:t>
            </w:r>
          </w:p>
        </w:tc>
        <w:tc>
          <w:tcPr>
            <w:tcW w:w="719" w:type="dxa"/>
            <w:vAlign w:val="center"/>
          </w:tcPr>
          <w:p w14:paraId="787BD159">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4B5D3008">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51E47BFA">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1FAAAAE">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62DE0771">
            <w:pPr>
              <w:spacing w:before="68" w:line="400" w:lineRule="exact"/>
              <w:jc w:val="center"/>
              <w:rPr>
                <w:rFonts w:hint="eastAsia" w:ascii="黑体" w:hAnsi="黑体" w:eastAsia="黑体" w:cs="黑体"/>
                <w:snapToGrid w:val="0"/>
                <w:color w:val="000000"/>
                <w:sz w:val="21"/>
                <w:szCs w:val="21"/>
              </w:rPr>
            </w:pPr>
          </w:p>
        </w:tc>
      </w:tr>
      <w:tr w14:paraId="299F2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51A7DF94">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7</w:t>
            </w:r>
          </w:p>
        </w:tc>
        <w:tc>
          <w:tcPr>
            <w:tcW w:w="1250" w:type="dxa"/>
            <w:vAlign w:val="center"/>
          </w:tcPr>
          <w:p w14:paraId="08EEE5F5">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操作台   （含座椅）</w:t>
            </w:r>
          </w:p>
        </w:tc>
        <w:tc>
          <w:tcPr>
            <w:tcW w:w="719" w:type="dxa"/>
            <w:vAlign w:val="center"/>
          </w:tcPr>
          <w:p w14:paraId="1A8EEAE0">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套</w:t>
            </w:r>
          </w:p>
        </w:tc>
        <w:tc>
          <w:tcPr>
            <w:tcW w:w="1717" w:type="dxa"/>
            <w:vAlign w:val="center"/>
          </w:tcPr>
          <w:p w14:paraId="1F53AE95">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300BB2A7">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0B77451">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5029F3E0">
            <w:pPr>
              <w:spacing w:before="68" w:line="400" w:lineRule="exact"/>
              <w:jc w:val="center"/>
              <w:rPr>
                <w:rFonts w:hint="eastAsia" w:ascii="黑体" w:hAnsi="黑体" w:eastAsia="黑体" w:cs="黑体"/>
                <w:snapToGrid w:val="0"/>
                <w:color w:val="000000"/>
                <w:sz w:val="21"/>
                <w:szCs w:val="21"/>
              </w:rPr>
            </w:pPr>
          </w:p>
        </w:tc>
      </w:tr>
      <w:tr w14:paraId="0A4AA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 w:hRule="atLeast"/>
        </w:trPr>
        <w:tc>
          <w:tcPr>
            <w:tcW w:w="601" w:type="dxa"/>
            <w:vAlign w:val="center"/>
          </w:tcPr>
          <w:p w14:paraId="0590B114">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8</w:t>
            </w:r>
          </w:p>
        </w:tc>
        <w:tc>
          <w:tcPr>
            <w:tcW w:w="1250" w:type="dxa"/>
            <w:vAlign w:val="center"/>
          </w:tcPr>
          <w:p w14:paraId="54AB838D">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打印机</w:t>
            </w:r>
          </w:p>
        </w:tc>
        <w:tc>
          <w:tcPr>
            <w:tcW w:w="719" w:type="dxa"/>
            <w:vAlign w:val="center"/>
          </w:tcPr>
          <w:p w14:paraId="61246A41">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63341D57">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1097B896">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51DB2266">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4D756A8A">
            <w:pPr>
              <w:spacing w:before="68" w:line="400" w:lineRule="exact"/>
              <w:jc w:val="center"/>
              <w:rPr>
                <w:rFonts w:hint="eastAsia" w:ascii="黑体" w:hAnsi="黑体" w:eastAsia="黑体" w:cs="黑体"/>
                <w:snapToGrid w:val="0"/>
                <w:color w:val="000000"/>
                <w:sz w:val="21"/>
                <w:szCs w:val="21"/>
              </w:rPr>
            </w:pPr>
          </w:p>
        </w:tc>
      </w:tr>
      <w:tr w14:paraId="2458B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4C030956">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9</w:t>
            </w:r>
          </w:p>
        </w:tc>
        <w:tc>
          <w:tcPr>
            <w:tcW w:w="1250" w:type="dxa"/>
            <w:vAlign w:val="center"/>
          </w:tcPr>
          <w:p w14:paraId="6FC9FB09">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工程师站</w:t>
            </w:r>
          </w:p>
        </w:tc>
        <w:tc>
          <w:tcPr>
            <w:tcW w:w="719" w:type="dxa"/>
            <w:vAlign w:val="center"/>
          </w:tcPr>
          <w:p w14:paraId="610EF037">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5B6DC750">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79D46C2A">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99DB7C4">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5A80427">
            <w:pPr>
              <w:spacing w:before="68" w:line="400" w:lineRule="exact"/>
              <w:jc w:val="center"/>
              <w:rPr>
                <w:rFonts w:hint="eastAsia" w:ascii="黑体" w:hAnsi="黑体" w:eastAsia="黑体" w:cs="黑体"/>
                <w:snapToGrid w:val="0"/>
                <w:color w:val="000000"/>
                <w:sz w:val="21"/>
                <w:szCs w:val="21"/>
              </w:rPr>
            </w:pPr>
          </w:p>
        </w:tc>
      </w:tr>
      <w:tr w14:paraId="1A824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 w:hRule="atLeast"/>
        </w:trPr>
        <w:tc>
          <w:tcPr>
            <w:tcW w:w="601" w:type="dxa"/>
            <w:vAlign w:val="center"/>
          </w:tcPr>
          <w:p w14:paraId="13FDA067">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10</w:t>
            </w:r>
          </w:p>
        </w:tc>
        <w:tc>
          <w:tcPr>
            <w:tcW w:w="1250" w:type="dxa"/>
            <w:vAlign w:val="center"/>
          </w:tcPr>
          <w:p w14:paraId="41AE96DE">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操作员站</w:t>
            </w:r>
          </w:p>
        </w:tc>
        <w:tc>
          <w:tcPr>
            <w:tcW w:w="719" w:type="dxa"/>
            <w:vAlign w:val="center"/>
          </w:tcPr>
          <w:p w14:paraId="27A4C679">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2D8C5465">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65BDC5BE">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4EB1287">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120790A7">
            <w:pPr>
              <w:spacing w:before="68" w:line="400" w:lineRule="exact"/>
              <w:jc w:val="center"/>
              <w:rPr>
                <w:rFonts w:hint="eastAsia" w:ascii="黑体" w:hAnsi="黑体" w:eastAsia="黑体" w:cs="黑体"/>
                <w:snapToGrid w:val="0"/>
                <w:color w:val="000000"/>
                <w:sz w:val="21"/>
                <w:szCs w:val="21"/>
              </w:rPr>
            </w:pPr>
          </w:p>
        </w:tc>
      </w:tr>
      <w:tr w14:paraId="00A6B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2EEED1A4">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11</w:t>
            </w:r>
          </w:p>
        </w:tc>
        <w:tc>
          <w:tcPr>
            <w:tcW w:w="1250" w:type="dxa"/>
            <w:vAlign w:val="center"/>
          </w:tcPr>
          <w:p w14:paraId="44166404">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交换机</w:t>
            </w:r>
          </w:p>
        </w:tc>
        <w:tc>
          <w:tcPr>
            <w:tcW w:w="719" w:type="dxa"/>
            <w:vAlign w:val="center"/>
          </w:tcPr>
          <w:p w14:paraId="01836AF1">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266EB8B1">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69910A51">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65A0F349">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3C85D083">
            <w:pPr>
              <w:spacing w:before="68" w:line="400" w:lineRule="exact"/>
              <w:jc w:val="center"/>
              <w:rPr>
                <w:rFonts w:hint="eastAsia" w:ascii="黑体" w:hAnsi="黑体" w:eastAsia="黑体" w:cs="黑体"/>
                <w:snapToGrid w:val="0"/>
                <w:color w:val="000000"/>
                <w:sz w:val="21"/>
                <w:szCs w:val="21"/>
              </w:rPr>
            </w:pPr>
          </w:p>
        </w:tc>
      </w:tr>
      <w:tr w14:paraId="6086A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77DF20F1">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12</w:t>
            </w:r>
          </w:p>
        </w:tc>
        <w:tc>
          <w:tcPr>
            <w:tcW w:w="1250" w:type="dxa"/>
            <w:vAlign w:val="center"/>
          </w:tcPr>
          <w:p w14:paraId="43502B5E">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UPS</w:t>
            </w:r>
          </w:p>
        </w:tc>
        <w:tc>
          <w:tcPr>
            <w:tcW w:w="719" w:type="dxa"/>
            <w:vAlign w:val="center"/>
          </w:tcPr>
          <w:p w14:paraId="3C5AAF74">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1B0385FE">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22816C4D">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50CA3631">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5910BDF6">
            <w:pPr>
              <w:spacing w:before="68" w:line="400" w:lineRule="exact"/>
              <w:jc w:val="center"/>
              <w:rPr>
                <w:rFonts w:hint="eastAsia" w:ascii="黑体" w:hAnsi="黑体" w:eastAsia="黑体" w:cs="黑体"/>
                <w:snapToGrid w:val="0"/>
                <w:color w:val="000000"/>
                <w:sz w:val="21"/>
                <w:szCs w:val="21"/>
              </w:rPr>
            </w:pPr>
          </w:p>
        </w:tc>
      </w:tr>
      <w:tr w14:paraId="4EDB7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601" w:type="dxa"/>
          </w:tcPr>
          <w:p w14:paraId="2FFBAD6A">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w:t>
            </w:r>
          </w:p>
        </w:tc>
        <w:tc>
          <w:tcPr>
            <w:tcW w:w="1250" w:type="dxa"/>
            <w:vAlign w:val="center"/>
          </w:tcPr>
          <w:p w14:paraId="7830FF05">
            <w:pPr>
              <w:widowControl/>
              <w:jc w:val="center"/>
              <w:rPr>
                <w:rFonts w:hint="eastAsia" w:ascii="黑体" w:hAnsi="黑体" w:eastAsia="黑体" w:cs="黑体"/>
                <w:snapToGrid w:val="0"/>
                <w:color w:val="000000"/>
                <w:kern w:val="0"/>
                <w:sz w:val="21"/>
                <w:szCs w:val="21"/>
              </w:rPr>
            </w:pPr>
            <w:r>
              <w:rPr>
                <w:rFonts w:hint="eastAsia" w:ascii="黑体" w:hAnsi="黑体" w:eastAsia="黑体" w:cs="黑体"/>
                <w:snapToGrid w:val="0"/>
                <w:color w:val="000000"/>
                <w:sz w:val="21"/>
                <w:szCs w:val="21"/>
              </w:rPr>
              <w:t>…</w:t>
            </w:r>
          </w:p>
        </w:tc>
        <w:tc>
          <w:tcPr>
            <w:tcW w:w="719" w:type="dxa"/>
          </w:tcPr>
          <w:p w14:paraId="1B618522">
            <w:pPr>
              <w:spacing w:before="68" w:line="400" w:lineRule="exact"/>
              <w:jc w:val="center"/>
              <w:rPr>
                <w:rFonts w:hint="eastAsia" w:ascii="黑体" w:hAnsi="黑体" w:eastAsia="黑体" w:cs="黑体"/>
                <w:snapToGrid w:val="0"/>
                <w:color w:val="000000"/>
                <w:sz w:val="21"/>
                <w:szCs w:val="21"/>
              </w:rPr>
            </w:pPr>
          </w:p>
        </w:tc>
        <w:tc>
          <w:tcPr>
            <w:tcW w:w="1717" w:type="dxa"/>
          </w:tcPr>
          <w:p w14:paraId="63D8D52E">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tcPr>
          <w:p w14:paraId="4C37E4B6">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tcPr>
          <w:p w14:paraId="5B6B958B">
            <w:pPr>
              <w:spacing w:before="68" w:line="400" w:lineRule="exact"/>
              <w:jc w:val="center"/>
              <w:rPr>
                <w:rFonts w:hint="eastAsia" w:ascii="黑体" w:hAnsi="黑体" w:eastAsia="黑体" w:cs="黑体"/>
                <w:snapToGrid w:val="0"/>
                <w:color w:val="000000"/>
                <w:sz w:val="21"/>
                <w:szCs w:val="21"/>
              </w:rPr>
            </w:pPr>
          </w:p>
        </w:tc>
        <w:tc>
          <w:tcPr>
            <w:tcW w:w="1340" w:type="dxa"/>
          </w:tcPr>
          <w:p w14:paraId="36221C6B">
            <w:pPr>
              <w:spacing w:before="68" w:line="400" w:lineRule="exact"/>
              <w:jc w:val="center"/>
              <w:rPr>
                <w:rFonts w:hint="eastAsia" w:ascii="黑体" w:hAnsi="黑体" w:eastAsia="黑体" w:cs="黑体"/>
                <w:snapToGrid w:val="0"/>
                <w:color w:val="000000"/>
                <w:sz w:val="21"/>
                <w:szCs w:val="21"/>
              </w:rPr>
            </w:pPr>
          </w:p>
        </w:tc>
      </w:tr>
    </w:tbl>
    <w:p w14:paraId="06AE5BB9">
      <w:pPr>
        <w:pStyle w:val="2"/>
        <w:numPr>
          <w:ilvl w:val="1"/>
          <w:numId w:val="0"/>
        </w:numPr>
        <w:ind w:leftChars="0"/>
        <w:rPr>
          <w:rFonts w:hint="eastAsia" w:ascii="黑体" w:hAnsi="黑体" w:eastAsia="黑体" w:cs="黑体"/>
          <w:b w:val="0"/>
          <w:bCs w:val="0"/>
        </w:rPr>
      </w:pPr>
    </w:p>
    <w:p w14:paraId="7AE4C668">
      <w:pPr>
        <w:numPr>
          <w:ilvl w:val="0"/>
          <w:numId w:val="0"/>
        </w:numPr>
        <w:spacing w:line="440" w:lineRule="exact"/>
        <w:jc w:val="left"/>
        <w:rPr>
          <w:rFonts w:hint="eastAsia" w:ascii="黑体" w:hAnsi="黑体" w:eastAsia="黑体" w:cs="黑体"/>
          <w:sz w:val="28"/>
          <w:szCs w:val="28"/>
          <w:lang w:val="en-US" w:eastAsia="zh-CN"/>
        </w:rPr>
      </w:pPr>
    </w:p>
    <w:p w14:paraId="38B099EB">
      <w:pPr>
        <w:numPr>
          <w:ilvl w:val="0"/>
          <w:numId w:val="0"/>
        </w:numPr>
        <w:spacing w:line="440" w:lineRule="exact"/>
        <w:jc w:val="left"/>
        <w:rPr>
          <w:rFonts w:hint="eastAsia" w:ascii="黑体" w:hAnsi="黑体" w:eastAsia="黑体" w:cs="黑体"/>
          <w:sz w:val="28"/>
          <w:szCs w:val="28"/>
          <w:lang w:val="en-US" w:eastAsia="zh-CN"/>
        </w:rPr>
      </w:pPr>
    </w:p>
    <w:p w14:paraId="78A4074C">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4080" w:firstLineChars="1700"/>
        <w:jc w:val="center"/>
        <w:textAlignment w:val="auto"/>
        <w:rPr>
          <w:rFonts w:ascii="黑体" w:hAnsi="黑体" w:eastAsia="黑体" w:cs="Segoe UI"/>
          <w:sz w:val="24"/>
          <w:szCs w:val="24"/>
        </w:rPr>
      </w:pPr>
      <w:r>
        <w:rPr>
          <w:rFonts w:hint="eastAsia" w:ascii="黑体" w:hAnsi="黑体" w:eastAsia="黑体" w:cs="Segoe UI"/>
          <w:sz w:val="24"/>
          <w:szCs w:val="24"/>
        </w:rPr>
        <w:t>投标人名称（盖章）：</w:t>
      </w:r>
    </w:p>
    <w:p w14:paraId="00780C13">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3840" w:firstLineChars="1600"/>
        <w:jc w:val="right"/>
        <w:textAlignment w:val="auto"/>
        <w:rPr>
          <w:rFonts w:hint="eastAsia" w:ascii="黑体" w:hAnsi="黑体" w:eastAsia="黑体" w:cs="Segoe UI"/>
          <w:sz w:val="24"/>
          <w:szCs w:val="24"/>
        </w:rPr>
      </w:pPr>
      <w:r>
        <w:rPr>
          <w:rFonts w:hint="eastAsia" w:ascii="黑体" w:hAnsi="黑体" w:eastAsia="黑体" w:cs="Segoe UI"/>
          <w:sz w:val="24"/>
          <w:szCs w:val="24"/>
        </w:rPr>
        <w:t>日期：    年   月   日</w:t>
      </w:r>
    </w:p>
    <w:p w14:paraId="224FE648">
      <w:pPr>
        <w:numPr>
          <w:ilvl w:val="0"/>
          <w:numId w:val="0"/>
        </w:numPr>
        <w:spacing w:line="440" w:lineRule="exact"/>
        <w:jc w:val="left"/>
        <w:rPr>
          <w:rFonts w:hint="eastAsia" w:ascii="黑体" w:hAnsi="黑体" w:eastAsia="黑体" w:cs="黑体"/>
          <w:sz w:val="28"/>
          <w:szCs w:val="28"/>
          <w:lang w:val="en-US" w:eastAsia="zh-CN"/>
        </w:rPr>
      </w:pPr>
    </w:p>
    <w:p w14:paraId="395F45C4">
      <w:pPr>
        <w:numPr>
          <w:ilvl w:val="0"/>
          <w:numId w:val="0"/>
        </w:numPr>
        <w:spacing w:line="440" w:lineRule="exact"/>
        <w:jc w:val="left"/>
        <w:rPr>
          <w:rFonts w:hint="eastAsia" w:ascii="黑体" w:hAnsi="黑体" w:eastAsia="黑体" w:cs="Segoe UI"/>
          <w:color w:val="auto"/>
          <w:kern w:val="0"/>
          <w:sz w:val="28"/>
          <w:szCs w:val="28"/>
          <w:highlight w:val="none"/>
          <w:lang w:val="en-US" w:eastAsia="zh-CN"/>
        </w:rPr>
      </w:pPr>
    </w:p>
    <w:p w14:paraId="1DFE1ED4">
      <w:pPr>
        <w:pStyle w:val="14"/>
        <w:keepNext w:val="0"/>
        <w:keepLines w:val="0"/>
        <w:pageBreakBefore w:val="0"/>
        <w:kinsoku/>
        <w:wordWrap/>
        <w:overflowPunct/>
        <w:topLinePunct w:val="0"/>
        <w:autoSpaceDE/>
        <w:autoSpaceDN/>
        <w:bidi w:val="0"/>
        <w:adjustRightInd/>
        <w:spacing w:before="0" w:beforeAutospacing="0" w:after="0" w:afterAutospacing="0" w:line="240" w:lineRule="auto"/>
        <w:textAlignment w:val="auto"/>
        <w:rPr>
          <w:rFonts w:hint="eastAsia" w:ascii="黑体" w:hAnsi="黑体" w:eastAsia="黑体" w:cs="Segoe UI"/>
          <w:sz w:val="24"/>
          <w:szCs w:val="24"/>
        </w:rPr>
      </w:pPr>
      <w:r>
        <w:rPr>
          <w:rFonts w:hint="eastAsia" w:ascii="黑体" w:hAnsi="黑体" w:eastAsia="黑体" w:cs="黑体"/>
          <w:sz w:val="28"/>
          <w:szCs w:val="28"/>
          <w:lang w:val="en-US" w:eastAsia="zh-CN"/>
        </w:rPr>
        <w:fldChar w:fldCharType="end"/>
      </w:r>
    </w:p>
    <w:p w14:paraId="6A44F188">
      <w:pPr>
        <w:kinsoku/>
        <w:overflowPunct/>
        <w:topLinePunct w:val="0"/>
        <w:bidi w:val="0"/>
        <w:spacing w:line="360" w:lineRule="auto"/>
        <w:ind w:right="0" w:rightChars="0"/>
        <w:jc w:val="left"/>
        <w:rPr>
          <w:rFonts w:hint="eastAsia" w:ascii="黑体" w:hAnsi="黑体" w:eastAsia="黑体" w:cs="黑体"/>
          <w:b/>
          <w:color w:val="auto"/>
          <w:sz w:val="28"/>
        </w:rPr>
      </w:pPr>
      <w:r>
        <w:rPr>
          <w:rFonts w:hint="eastAsia" w:ascii="黑体" w:hAnsi="黑体" w:eastAsia="黑体" w:cs="黑体"/>
          <w:b/>
          <w:bCs/>
          <w:color w:val="auto"/>
          <w:sz w:val="28"/>
          <w:szCs w:val="28"/>
          <w:lang w:val="en-US" w:eastAsia="zh-CN"/>
        </w:rPr>
        <w:t>（六）</w:t>
      </w:r>
      <w:r>
        <w:rPr>
          <w:rFonts w:hint="eastAsia" w:ascii="黑体" w:hAnsi="黑体" w:eastAsia="黑体" w:cs="黑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致：</w:t>
      </w:r>
    </w:p>
    <w:p w14:paraId="2CB5744E">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我公司自愿参与</w:t>
      </w:r>
      <w:r>
        <w:rPr>
          <w:rFonts w:hint="eastAsia" w:ascii="黑体" w:hAnsi="黑体" w:eastAsia="黑体" w:cs="黑体"/>
          <w:color w:val="auto"/>
          <w:u w:val="single"/>
        </w:rPr>
        <w:t xml:space="preserve">             </w:t>
      </w:r>
      <w:r>
        <w:rPr>
          <w:rFonts w:hint="eastAsia" w:ascii="黑体" w:hAnsi="黑体" w:eastAsia="黑体" w:cs="黑体"/>
          <w:color w:val="auto"/>
        </w:rPr>
        <w:t>（名称）</w:t>
      </w:r>
      <w:r>
        <w:rPr>
          <w:rFonts w:hint="eastAsia" w:ascii="黑体" w:hAnsi="黑体" w:eastAsia="黑体" w:cs="黑体"/>
          <w:color w:val="auto"/>
          <w:u w:val="single"/>
        </w:rPr>
        <w:t xml:space="preserve">            </w:t>
      </w:r>
      <w:r>
        <w:rPr>
          <w:rFonts w:hint="eastAsia" w:ascii="黑体" w:hAnsi="黑体" w:eastAsia="黑体" w:cs="黑体"/>
          <w:color w:val="auto"/>
        </w:rPr>
        <w:t>（</w:t>
      </w:r>
      <w:r>
        <w:rPr>
          <w:rFonts w:hint="eastAsia" w:ascii="黑体" w:hAnsi="黑体" w:eastAsia="黑体" w:cs="黑体"/>
          <w:color w:val="auto"/>
          <w:lang w:val="en-US" w:eastAsia="zh-CN"/>
        </w:rPr>
        <w:t>材料</w:t>
      </w:r>
      <w:r>
        <w:rPr>
          <w:rFonts w:hint="eastAsia" w:ascii="黑体" w:hAnsi="黑体" w:eastAsia="黑体" w:cs="黑体"/>
          <w:color w:val="auto"/>
        </w:rPr>
        <w:t>名称）的</w:t>
      </w:r>
      <w:r>
        <w:rPr>
          <w:rFonts w:hint="eastAsia" w:ascii="黑体" w:hAnsi="黑体" w:eastAsia="黑体" w:cs="黑体"/>
          <w:color w:val="auto"/>
          <w:lang w:val="en-US" w:eastAsia="zh-CN"/>
        </w:rPr>
        <w:t>投标</w:t>
      </w:r>
      <w:r>
        <w:rPr>
          <w:rFonts w:hint="eastAsia" w:ascii="黑体" w:hAnsi="黑体" w:eastAsia="黑体" w:cs="黑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lang w:eastAsia="zh-CN"/>
        </w:rPr>
        <w:t>⑴</w:t>
      </w:r>
      <w:r>
        <w:rPr>
          <w:rFonts w:hint="eastAsia" w:ascii="黑体" w:hAnsi="黑体" w:eastAsia="黑体" w:cs="黑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黑体" w:hAnsi="黑体" w:eastAsia="黑体" w:cs="黑体"/>
          <w:color w:val="auto"/>
        </w:rPr>
      </w:pPr>
      <w:r>
        <w:rPr>
          <w:rFonts w:hint="eastAsia" w:ascii="黑体" w:hAnsi="黑体" w:eastAsia="黑体" w:cs="黑体"/>
          <w:color w:val="auto"/>
          <w:lang w:eastAsia="zh-CN"/>
        </w:rPr>
        <w:t>⑵</w:t>
      </w:r>
      <w:r>
        <w:rPr>
          <w:rFonts w:hint="eastAsia" w:ascii="黑体" w:hAnsi="黑体" w:eastAsia="黑体" w:cs="黑体"/>
          <w:color w:val="auto"/>
        </w:rPr>
        <w:t>我公司具有良好的信誉、企业</w:t>
      </w:r>
      <w:r>
        <w:rPr>
          <w:rFonts w:hint="eastAsia" w:ascii="黑体" w:hAnsi="黑体" w:eastAsia="黑体" w:cs="黑体"/>
          <w:color w:val="auto"/>
          <w:lang w:val="en-US" w:eastAsia="zh-CN"/>
        </w:rPr>
        <w:t>处于正常生产经营</w:t>
      </w:r>
      <w:r>
        <w:rPr>
          <w:rFonts w:hint="eastAsia" w:ascii="黑体" w:hAnsi="黑体" w:eastAsia="黑体" w:cs="黑体"/>
          <w:color w:val="auto"/>
        </w:rPr>
        <w:t>状态；</w:t>
      </w:r>
    </w:p>
    <w:p w14:paraId="76614D45">
      <w:pPr>
        <w:numPr>
          <w:ilvl w:val="0"/>
          <w:numId w:val="0"/>
        </w:numPr>
        <w:kinsoku/>
        <w:overflowPunct/>
        <w:topLinePunct w:val="0"/>
        <w:bidi w:val="0"/>
        <w:spacing w:line="360" w:lineRule="auto"/>
        <w:ind w:leftChars="200" w:right="0" w:rightChars="0"/>
        <w:rPr>
          <w:rFonts w:hint="eastAsia" w:ascii="黑体" w:hAnsi="黑体" w:eastAsia="黑体" w:cs="黑体"/>
          <w:color w:val="auto"/>
        </w:rPr>
      </w:pPr>
      <w:r>
        <w:rPr>
          <w:rFonts w:hint="eastAsia" w:ascii="黑体" w:hAnsi="黑体" w:eastAsia="黑体" w:cs="黑体"/>
          <w:color w:val="auto"/>
          <w:lang w:eastAsia="zh-CN"/>
        </w:rPr>
        <w:t>⑶</w:t>
      </w:r>
      <w:r>
        <w:rPr>
          <w:rFonts w:hint="eastAsia" w:ascii="黑体" w:hAnsi="黑体" w:eastAsia="黑体" w:cs="黑体"/>
          <w:color w:val="auto"/>
        </w:rPr>
        <w:t>我公司完全</w:t>
      </w:r>
      <w:r>
        <w:rPr>
          <w:rFonts w:hint="eastAsia" w:ascii="黑体" w:hAnsi="黑体" w:eastAsia="黑体" w:cs="黑体"/>
          <w:color w:val="auto"/>
          <w:lang w:val="en-US" w:eastAsia="zh-CN"/>
        </w:rPr>
        <w:t>按报价</w:t>
      </w:r>
      <w:r>
        <w:rPr>
          <w:rFonts w:hint="eastAsia" w:ascii="黑体" w:hAnsi="黑体" w:eastAsia="黑体" w:cs="黑体"/>
          <w:color w:val="auto"/>
        </w:rPr>
        <w:t>文件</w:t>
      </w:r>
      <w:r>
        <w:rPr>
          <w:rFonts w:hint="eastAsia" w:ascii="黑体" w:hAnsi="黑体" w:eastAsia="黑体" w:cs="黑体"/>
          <w:color w:val="auto"/>
          <w:lang w:val="en-US" w:eastAsia="zh-CN"/>
        </w:rPr>
        <w:t>严格执行</w:t>
      </w:r>
      <w:r>
        <w:rPr>
          <w:rFonts w:hint="eastAsia" w:ascii="黑体" w:hAnsi="黑体" w:eastAsia="黑体" w:cs="黑体"/>
          <w:color w:val="auto"/>
        </w:rPr>
        <w:t>。</w:t>
      </w:r>
    </w:p>
    <w:p w14:paraId="282E628F">
      <w:pPr>
        <w:kinsoku/>
        <w:overflowPunct/>
        <w:topLinePunct w:val="0"/>
        <w:bidi w:val="0"/>
        <w:spacing w:line="360" w:lineRule="auto"/>
        <w:ind w:left="0" w:leftChars="0" w:right="0" w:rightChars="0" w:firstLine="420" w:firstLineChars="200"/>
        <w:rPr>
          <w:rFonts w:hint="eastAsia" w:ascii="黑体" w:hAnsi="黑体" w:eastAsia="黑体" w:cs="黑体"/>
          <w:color w:val="auto"/>
          <w:kern w:val="2"/>
          <w:sz w:val="21"/>
          <w:szCs w:val="22"/>
          <w:lang w:val="en-US" w:eastAsia="zh-CN" w:bidi="ar-SA"/>
        </w:rPr>
      </w:pPr>
      <w:r>
        <w:rPr>
          <w:rFonts w:hint="eastAsia" w:ascii="黑体" w:hAnsi="黑体" w:eastAsia="黑体" w:cs="黑体"/>
          <w:color w:val="auto"/>
          <w:lang w:val="en-US" w:eastAsia="zh-CN"/>
        </w:rPr>
        <w:t>⑷</w:t>
      </w:r>
      <w:r>
        <w:rPr>
          <w:rFonts w:hint="eastAsia" w:ascii="黑体" w:hAnsi="黑体" w:eastAsia="黑体" w:cs="黑体"/>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黑体" w:hAnsi="黑体" w:eastAsia="黑体" w:cs="黑体"/>
          <w:color w:val="auto"/>
          <w:kern w:val="2"/>
          <w:sz w:val="21"/>
          <w:szCs w:val="22"/>
          <w:lang w:val="en-US" w:eastAsia="zh-CN" w:bidi="ar-SA"/>
        </w:rPr>
      </w:pPr>
      <w:r>
        <w:rPr>
          <w:rFonts w:hint="eastAsia" w:ascii="黑体" w:hAnsi="黑体" w:eastAsia="黑体" w:cs="黑体"/>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黑体" w:hAnsi="黑体" w:eastAsia="黑体" w:cs="黑体"/>
          <w:color w:val="auto"/>
          <w:lang w:val="en-US" w:eastAsia="zh-CN"/>
        </w:rPr>
      </w:pPr>
      <w:r>
        <w:rPr>
          <w:rFonts w:hint="eastAsia" w:ascii="黑体" w:hAnsi="黑体" w:eastAsia="黑体" w:cs="黑体"/>
          <w:color w:val="auto"/>
          <w:kern w:val="2"/>
          <w:sz w:val="21"/>
          <w:szCs w:val="22"/>
          <w:lang w:val="en-US" w:eastAsia="zh-CN" w:bidi="ar-SA"/>
        </w:rPr>
        <w:t xml:space="preserve">⑹我公司保证所提供的所有资料真实、准确、有效，如有虚假，愿意接受相应处罚。 </w:t>
      </w:r>
      <w:r>
        <w:rPr>
          <w:rFonts w:hint="eastAsia" w:ascii="黑体" w:hAnsi="黑体" w:eastAsia="黑体" w:cs="黑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黑体" w:hAnsi="黑体" w:eastAsia="黑体" w:cs="黑体"/>
          <w:color w:val="auto"/>
          <w:lang w:val="en-US" w:eastAsia="zh-CN"/>
        </w:rPr>
      </w:pPr>
    </w:p>
    <w:p w14:paraId="301FFC5D">
      <w:pPr>
        <w:numPr>
          <w:ilvl w:val="0"/>
          <w:numId w:val="0"/>
        </w:numPr>
        <w:kinsoku/>
        <w:overflowPunct/>
        <w:topLinePunct w:val="0"/>
        <w:bidi w:val="0"/>
        <w:spacing w:line="360" w:lineRule="auto"/>
        <w:ind w:leftChars="200" w:right="0" w:rightChars="0"/>
        <w:rPr>
          <w:rFonts w:hint="eastAsia" w:ascii="黑体" w:hAnsi="黑体" w:eastAsia="黑体" w:cs="黑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 xml:space="preserve">                                      </w:t>
      </w:r>
      <w:r>
        <w:rPr>
          <w:rFonts w:hint="eastAsia" w:ascii="黑体" w:hAnsi="黑体" w:eastAsia="黑体" w:cs="黑体"/>
          <w:color w:val="auto"/>
          <w:szCs w:val="21"/>
          <w:lang w:val="en-US" w:eastAsia="zh-CN"/>
        </w:rPr>
        <w:t>供应商</w:t>
      </w:r>
      <w:r>
        <w:rPr>
          <w:rFonts w:hint="eastAsia" w:ascii="黑体" w:hAnsi="黑体" w:eastAsia="黑体" w:cs="黑体"/>
          <w:color w:val="auto"/>
        </w:rPr>
        <w:t>名称：</w:t>
      </w:r>
      <w:r>
        <w:rPr>
          <w:rFonts w:hint="eastAsia" w:ascii="黑体" w:hAnsi="黑体" w:eastAsia="黑体" w:cs="黑体"/>
          <w:color w:val="auto"/>
          <w:u w:val="single"/>
        </w:rPr>
        <w:t xml:space="preserve">              </w:t>
      </w:r>
      <w:r>
        <w:rPr>
          <w:rFonts w:hint="eastAsia" w:ascii="黑体" w:hAnsi="黑体" w:eastAsia="黑体" w:cs="黑体"/>
          <w:color w:val="auto"/>
        </w:rPr>
        <w:t>（盖单位章）</w:t>
      </w:r>
    </w:p>
    <w:p w14:paraId="078625C8">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 xml:space="preserve">                                     </w:t>
      </w:r>
    </w:p>
    <w:p w14:paraId="57166CBD">
      <w:pPr>
        <w:kinsoku/>
        <w:overflowPunct/>
        <w:topLinePunct w:val="0"/>
        <w:bidi w:val="0"/>
        <w:spacing w:line="360" w:lineRule="auto"/>
        <w:ind w:left="0" w:leftChars="0" w:right="0" w:rightChars="0" w:firstLine="4200" w:firstLineChars="2000"/>
        <w:rPr>
          <w:rFonts w:hint="eastAsia" w:ascii="黑体" w:hAnsi="黑体" w:eastAsia="黑体" w:cs="黑体"/>
          <w:color w:val="auto"/>
          <w:kern w:val="0"/>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黑体"/>
          <w:color w:val="auto"/>
        </w:rPr>
        <w:t xml:space="preserve">       日  期：</w:t>
      </w:r>
      <w:r>
        <w:rPr>
          <w:rFonts w:hint="eastAsia" w:ascii="黑体" w:hAnsi="黑体" w:eastAsia="黑体" w:cs="黑体"/>
          <w:color w:val="auto"/>
          <w:u w:val="single"/>
        </w:rPr>
        <w:t xml:space="preserve">      </w:t>
      </w:r>
      <w:r>
        <w:rPr>
          <w:rFonts w:hint="eastAsia" w:ascii="黑体" w:hAnsi="黑体" w:eastAsia="黑体" w:cs="黑体"/>
          <w:color w:val="auto"/>
        </w:rPr>
        <w:t>年</w:t>
      </w:r>
      <w:r>
        <w:rPr>
          <w:rFonts w:hint="eastAsia" w:ascii="黑体" w:hAnsi="黑体" w:eastAsia="黑体" w:cs="黑体"/>
          <w:color w:val="auto"/>
          <w:u w:val="single"/>
        </w:rPr>
        <w:t xml:space="preserve">    </w:t>
      </w:r>
      <w:r>
        <w:rPr>
          <w:rFonts w:hint="eastAsia" w:ascii="黑体" w:hAnsi="黑体" w:eastAsia="黑体" w:cs="黑体"/>
          <w:color w:val="auto"/>
        </w:rPr>
        <w:t>月</w:t>
      </w:r>
      <w:r>
        <w:rPr>
          <w:rFonts w:hint="eastAsia" w:ascii="黑体" w:hAnsi="黑体" w:eastAsia="黑体" w:cs="黑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50"/>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9"/>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50"/>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50"/>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50"/>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50"/>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50"/>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50"/>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50"/>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6"/>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6"/>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6666080">
      <w:pPr>
        <w:spacing w:line="360" w:lineRule="auto"/>
        <w:rPr>
          <w:rFonts w:hint="eastAsia" w:ascii="黑体" w:hAnsi="黑体" w:eastAsia="黑体" w:cs="黑体"/>
          <w:color w:val="auto"/>
          <w:kern w:val="2"/>
          <w:sz w:val="24"/>
          <w:szCs w:val="24"/>
          <w:lang w:val="en-US" w:eastAsia="zh-CN" w:bidi="ar-SA"/>
        </w:rPr>
      </w:pPr>
    </w:p>
    <w:p w14:paraId="06072104">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4.通电73小时运行验收。</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6"/>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36DDE6C4">
      <w:pPr>
        <w:pStyle w:val="6"/>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8"/>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2316C6D9">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合同附件（配置清单）：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11"/>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525D10BB">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7BADD2CA">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8C3976"/>
    <w:multiLevelType w:val="singleLevel"/>
    <w:tmpl w:val="CF8C3976"/>
    <w:lvl w:ilvl="0" w:tentative="0">
      <w:start w:val="2"/>
      <w:numFmt w:val="chineseCounting"/>
      <w:suff w:val="space"/>
      <w:lvlText w:val="第%1章"/>
      <w:lvlJc w:val="left"/>
      <w:rPr>
        <w:rFonts w:hint="eastAsia"/>
      </w:rPr>
    </w:lvl>
  </w:abstractNum>
  <w:abstractNum w:abstractNumId="1">
    <w:nsid w:val="087AC58B"/>
    <w:multiLevelType w:val="singleLevel"/>
    <w:tmpl w:val="087AC58B"/>
    <w:lvl w:ilvl="0" w:tentative="0">
      <w:start w:val="1"/>
      <w:numFmt w:val="decimal"/>
      <w:lvlText w:val="%1."/>
      <w:lvlJc w:val="left"/>
      <w:pPr>
        <w:tabs>
          <w:tab w:val="left" w:pos="312"/>
        </w:tabs>
      </w:pPr>
    </w:lvl>
  </w:abstractNum>
  <w:abstractNum w:abstractNumId="2">
    <w:nsid w:val="3EBB3C91"/>
    <w:multiLevelType w:val="multilevel"/>
    <w:tmpl w:val="3EBB3C91"/>
    <w:lvl w:ilvl="0" w:tentative="0">
      <w:start w:val="1"/>
      <w:numFmt w:val="chineseCountingThousand"/>
      <w:suff w:val="space"/>
      <w:lvlText w:val="%1. "/>
      <w:lvlJc w:val="left"/>
      <w:pPr>
        <w:ind w:left="1191"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FE9D48E"/>
    <w:multiLevelType w:val="singleLevel"/>
    <w:tmpl w:val="5FE9D48E"/>
    <w:lvl w:ilvl="0" w:tentative="0">
      <w:start w:val="1"/>
      <w:numFmt w:val="chineseCounting"/>
      <w:suff w:val="nothing"/>
      <w:lvlText w:val="%1、"/>
      <w:lvlJc w:val="left"/>
      <w:rPr>
        <w:rFonts w:hint="eastAsia"/>
      </w:rPr>
    </w:lvl>
  </w:abstractNum>
  <w:num w:numId="1">
    <w:abstractNumId w:val="2"/>
  </w:num>
  <w:num w:numId="2">
    <w:abstractNumId w:val="4"/>
  </w:num>
  <w:num w:numId="3">
    <w:abstractNumId w:val="0"/>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23251"/>
    <w:rsid w:val="0475718F"/>
    <w:rsid w:val="0485137E"/>
    <w:rsid w:val="04C66C1A"/>
    <w:rsid w:val="04C771FD"/>
    <w:rsid w:val="04D1736D"/>
    <w:rsid w:val="05573D16"/>
    <w:rsid w:val="057443B4"/>
    <w:rsid w:val="05C017FD"/>
    <w:rsid w:val="0687687D"/>
    <w:rsid w:val="06D6030F"/>
    <w:rsid w:val="06F2489E"/>
    <w:rsid w:val="070268E6"/>
    <w:rsid w:val="07501427"/>
    <w:rsid w:val="076636BD"/>
    <w:rsid w:val="094A00EB"/>
    <w:rsid w:val="094D7C7A"/>
    <w:rsid w:val="097507C7"/>
    <w:rsid w:val="097D22E2"/>
    <w:rsid w:val="09AD2157"/>
    <w:rsid w:val="0A3C4D43"/>
    <w:rsid w:val="0B2329EA"/>
    <w:rsid w:val="0B6C6FDB"/>
    <w:rsid w:val="0C2D337D"/>
    <w:rsid w:val="0C5F0F6E"/>
    <w:rsid w:val="0D004BE0"/>
    <w:rsid w:val="0D6635DC"/>
    <w:rsid w:val="0EC51CF1"/>
    <w:rsid w:val="0F783207"/>
    <w:rsid w:val="0F797A29"/>
    <w:rsid w:val="0FBB34F5"/>
    <w:rsid w:val="0FFD54BA"/>
    <w:rsid w:val="10525110"/>
    <w:rsid w:val="10FC324A"/>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854099B"/>
    <w:rsid w:val="190E59FE"/>
    <w:rsid w:val="19393A07"/>
    <w:rsid w:val="1A294B27"/>
    <w:rsid w:val="1A683441"/>
    <w:rsid w:val="1C3C008E"/>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025710"/>
    <w:rsid w:val="279E3E6D"/>
    <w:rsid w:val="27A73E71"/>
    <w:rsid w:val="27B8643F"/>
    <w:rsid w:val="28564D7B"/>
    <w:rsid w:val="289607B9"/>
    <w:rsid w:val="28F11C08"/>
    <w:rsid w:val="290166AE"/>
    <w:rsid w:val="2A494963"/>
    <w:rsid w:val="2A5A72A6"/>
    <w:rsid w:val="2A7A0382"/>
    <w:rsid w:val="2AAB5DE7"/>
    <w:rsid w:val="2AC075D6"/>
    <w:rsid w:val="2BE069BC"/>
    <w:rsid w:val="2C0635BA"/>
    <w:rsid w:val="2C0F4BDB"/>
    <w:rsid w:val="2C612895"/>
    <w:rsid w:val="2C672453"/>
    <w:rsid w:val="2D67104D"/>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A801D52"/>
    <w:rsid w:val="3A887EF3"/>
    <w:rsid w:val="3ABF1B60"/>
    <w:rsid w:val="3B10121D"/>
    <w:rsid w:val="3BA23F27"/>
    <w:rsid w:val="3BB75F0B"/>
    <w:rsid w:val="3BC61424"/>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7345D5"/>
    <w:rsid w:val="45877724"/>
    <w:rsid w:val="467A2DE5"/>
    <w:rsid w:val="470A03A4"/>
    <w:rsid w:val="47F46EAE"/>
    <w:rsid w:val="48724017"/>
    <w:rsid w:val="48750F6C"/>
    <w:rsid w:val="492B4B3C"/>
    <w:rsid w:val="496D4182"/>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1A4876"/>
    <w:rsid w:val="586048F0"/>
    <w:rsid w:val="588549CE"/>
    <w:rsid w:val="58AE7DA1"/>
    <w:rsid w:val="58DD7D9A"/>
    <w:rsid w:val="59AD4E28"/>
    <w:rsid w:val="5A2366E3"/>
    <w:rsid w:val="5AB80078"/>
    <w:rsid w:val="5B1D65E8"/>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31B496A"/>
    <w:rsid w:val="63210307"/>
    <w:rsid w:val="633B16F7"/>
    <w:rsid w:val="63613BBD"/>
    <w:rsid w:val="64132ACB"/>
    <w:rsid w:val="644F1AB3"/>
    <w:rsid w:val="65CA7906"/>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BEA060C"/>
    <w:rsid w:val="6C465631"/>
    <w:rsid w:val="6C6400AB"/>
    <w:rsid w:val="6C8B590C"/>
    <w:rsid w:val="6D343A27"/>
    <w:rsid w:val="6DCF182B"/>
    <w:rsid w:val="6F712728"/>
    <w:rsid w:val="6FF06CE8"/>
    <w:rsid w:val="71710FBA"/>
    <w:rsid w:val="72F9402A"/>
    <w:rsid w:val="733A4279"/>
    <w:rsid w:val="739D65D9"/>
    <w:rsid w:val="74125240"/>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paragraph" w:styleId="4">
    <w:name w:val="heading 4"/>
    <w:basedOn w:val="1"/>
    <w:qFormat/>
    <w:uiPriority w:val="1"/>
    <w:pPr>
      <w:ind w:left="1073"/>
      <w:outlineLvl w:val="4"/>
    </w:pPr>
    <w:rPr>
      <w:rFonts w:ascii="宋体" w:hAnsi="宋体" w:eastAsia="宋体" w:cs="宋体"/>
      <w:b/>
      <w:bCs/>
      <w:sz w:val="24"/>
      <w:szCs w:val="24"/>
      <w:lang w:val="en-US" w:eastAsia="zh-CN" w:bidi="ar-SA"/>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8"/>
    <w:qFormat/>
    <w:uiPriority w:val="0"/>
    <w:pPr>
      <w:ind w:left="420" w:leftChars="200"/>
    </w:pPr>
  </w:style>
  <w:style w:type="paragraph" w:styleId="8">
    <w:name w:val="envelope return"/>
    <w:basedOn w:val="1"/>
    <w:qFormat/>
    <w:uiPriority w:val="0"/>
  </w:style>
  <w:style w:type="paragraph" w:styleId="9">
    <w:name w:val="Plain Text"/>
    <w:basedOn w:val="1"/>
    <w:qFormat/>
    <w:uiPriority w:val="0"/>
    <w:rPr>
      <w:rFonts w:ascii="宋体" w:hAnsi="Courier New" w:cs="金山简魏碑"/>
      <w:szCs w:val="21"/>
    </w:rPr>
  </w:style>
  <w:style w:type="paragraph" w:styleId="10">
    <w:name w:val="Balloon Text"/>
    <w:basedOn w:val="1"/>
    <w:link w:val="42"/>
    <w:semiHidden/>
    <w:unhideWhenUsed/>
    <w:qFormat/>
    <w:uiPriority w:val="99"/>
    <w:rPr>
      <w:sz w:val="18"/>
      <w:szCs w:val="18"/>
    </w:rPr>
  </w:style>
  <w:style w:type="paragraph" w:styleId="11">
    <w:name w:val="footer"/>
    <w:basedOn w:val="1"/>
    <w:link w:val="41"/>
    <w:unhideWhenUsed/>
    <w:qFormat/>
    <w:uiPriority w:val="99"/>
    <w:pPr>
      <w:tabs>
        <w:tab w:val="center" w:pos="4153"/>
        <w:tab w:val="right" w:pos="8306"/>
      </w:tabs>
      <w:snapToGrid w:val="0"/>
      <w:jc w:val="left"/>
    </w:pPr>
    <w:rPr>
      <w:sz w:val="18"/>
      <w:szCs w:val="18"/>
    </w:rPr>
  </w:style>
  <w:style w:type="paragraph" w:styleId="12">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lang w:val="en-US" w:eastAsia="zh-CN" w:bidi="ar-SA"/>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2"/>
    <w:qFormat/>
    <w:uiPriority w:val="99"/>
    <w:rPr>
      <w:rFonts w:asciiTheme="minorHAnsi" w:hAnsiTheme="minorHAnsi" w:eastAsiaTheme="minorEastAsia" w:cstheme="minorBidi"/>
      <w:kern w:val="2"/>
      <w:sz w:val="18"/>
      <w:szCs w:val="18"/>
    </w:rPr>
  </w:style>
  <w:style w:type="character" w:customStyle="1" w:styleId="41">
    <w:name w:val="页脚 Char"/>
    <w:basedOn w:val="20"/>
    <w:link w:val="11"/>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10"/>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21"/>
    <w:basedOn w:val="20"/>
    <w:qFormat/>
    <w:uiPriority w:val="0"/>
    <w:rPr>
      <w:rFonts w:hint="eastAsia" w:ascii="宋体" w:hAnsi="宋体" w:eastAsia="宋体" w:cs="宋体"/>
      <w:color w:val="FF0000"/>
      <w:sz w:val="18"/>
      <w:szCs w:val="18"/>
      <w:u w:val="none"/>
    </w:rPr>
  </w:style>
  <w:style w:type="character" w:customStyle="1" w:styleId="55">
    <w:name w:val="font31"/>
    <w:basedOn w:val="20"/>
    <w:qFormat/>
    <w:uiPriority w:val="0"/>
    <w:rPr>
      <w:rFonts w:hint="default" w:ascii="Times New Roman" w:hAnsi="Times New Roman" w:cs="Times New Roman"/>
      <w:color w:val="FF0000"/>
      <w:sz w:val="18"/>
      <w:szCs w:val="18"/>
      <w:u w:val="none"/>
    </w:rPr>
  </w:style>
  <w:style w:type="paragraph" w:customStyle="1" w:styleId="56">
    <w:name w:val="item1.1"/>
    <w:basedOn w:val="1"/>
    <w:qFormat/>
    <w:uiPriority w:val="6"/>
    <w:pPr>
      <w:spacing w:line="360" w:lineRule="auto"/>
    </w:pPr>
    <w:rPr>
      <w:rFonts w:ascii="仿宋_GB2312" w:hAnsi="仿宋_GB2312" w:eastAsia="仿宋_GB2312" w:cs="仿宋_GB2312"/>
      <w:spacing w:val="16"/>
      <w:sz w:val="24"/>
      <w:szCs w:val="24"/>
    </w:rPr>
  </w:style>
  <w:style w:type="paragraph" w:customStyle="1" w:styleId="57">
    <w:name w:val="标题 5（有编号）（绿盟科技）"/>
    <w:basedOn w:val="1"/>
    <w:next w:val="58"/>
    <w:autoRedefine/>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58">
    <w:name w:val="正文（绿盟科技）"/>
    <w:autoRedefine/>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5933</Words>
  <Characters>6236</Characters>
  <Lines>16</Lines>
  <Paragraphs>4</Paragraphs>
  <TotalTime>8</TotalTime>
  <ScaleCrop>false</ScaleCrop>
  <LinksUpToDate>false</LinksUpToDate>
  <CharactersWithSpaces>7041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2026-08-17T02:51:04Z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A5BD7E9B83294817A8AFDC4B2C0E17E8_13</vt:lpwstr>
  </property>
</Properties>
</file>