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无水硫酸镁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无水硫酸镁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605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无水硫酸镁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无水硫酸镁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2FB4561">
      <w:pPr>
        <w:spacing w:line="360" w:lineRule="exac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无水硫酸镁</w:t>
      </w:r>
      <w:bookmarkStart w:id="19" w:name="_GoBack"/>
      <w:bookmarkEnd w:id="19"/>
    </w:p>
    <w:p w14:paraId="21945D7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 w:ascii="宋体" w:hAnsi="宋体" w:eastAsia="宋体" w:cs="宋体"/>
          <w:szCs w:val="21"/>
        </w:rPr>
        <w:t>报价函中请注明</w:t>
      </w:r>
      <w:r>
        <w:rPr>
          <w:rStyle w:val="5"/>
          <w:rFonts w:hint="eastAsia" w:ascii="宋体" w:hAnsi="宋体" w:eastAsia="宋体" w:cs="宋体"/>
          <w:szCs w:val="21"/>
          <w:lang w:val="en-US" w:eastAsia="zh-CN"/>
        </w:rPr>
        <w:t>产地、</w:t>
      </w:r>
      <w:r>
        <w:rPr>
          <w:rStyle w:val="5"/>
          <w:rFonts w:hint="eastAsia" w:ascii="宋体" w:hAnsi="宋体" w:eastAsia="宋体" w:cs="宋体"/>
          <w:szCs w:val="21"/>
        </w:rPr>
        <w:t>品牌</w:t>
      </w:r>
      <w:r>
        <w:rPr>
          <w:rStyle w:val="5"/>
          <w:rFonts w:hint="eastAsia" w:ascii="宋体" w:hAnsi="宋体" w:eastAsia="宋体" w:cs="宋体"/>
          <w:szCs w:val="21"/>
          <w:lang w:eastAsia="zh-CN"/>
        </w:rPr>
        <w:t>、</w:t>
      </w:r>
      <w:r>
        <w:rPr>
          <w:rStyle w:val="5"/>
          <w:rFonts w:hint="eastAsia" w:ascii="宋体" w:hAnsi="宋体" w:eastAsia="宋体" w:cs="宋体"/>
          <w:szCs w:val="21"/>
        </w:rPr>
        <w:t>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标准包装，25kg/袋或50kg/袋包装，包装物不回收，不另计价。以买方地磅计量为准，扣除包装袋重量100g/条。</w:t>
      </w:r>
    </w:p>
    <w:p w14:paraId="0EE34F0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68732980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硫酸镁（以Mg计）≥19.00%，氯化物（以Cl计）≤0.20% ，水不溶物≤0.20%，白色粉末，无结块，无可见机械杂质。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61CA42C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检测依据:按HG/T2680-2017标准检测。若18.00%≤硫酸镁(以Mg计) ＜19.00%，以 19.00%为基准按差值折算扣减计价吨位; 硫酸镁(以Mg计) ＜18.00%,按150.00元/吨结算或予以退货。氯化物(以Cl计)＞0.20%,以0.20%为基准,每增加0.01%,每吨降价5.00元。水不溶物＞0.20%,每超标0.01%,每吨降价10.00元。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6 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0 分。</w:t>
      </w:r>
    </w:p>
    <w:p w14:paraId="14CF9E0C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下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30分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无水硫酸镁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77527A8B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3136812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8B47D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99DB5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59B9941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F1E3C6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4BEC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1CF9E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29EE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527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0606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4F846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8DF6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96C051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0066C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788C86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AE7E15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7D1357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F19957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BA8AA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2AE9BB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054C1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C7A9C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006941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185C8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2B145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A3A5E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2881B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97B2B8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2E8B14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632EE5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318986166"/>
      <w:bookmarkStart w:id="2" w:name="_Toc275019290"/>
      <w:bookmarkStart w:id="3" w:name="_Toc238552273"/>
      <w:bookmarkStart w:id="4" w:name="_Toc274236999"/>
      <w:bookmarkStart w:id="5" w:name="_Toc16684"/>
      <w:bookmarkStart w:id="6" w:name="_Toc269113527"/>
      <w:bookmarkStart w:id="7" w:name="_Toc238797630"/>
      <w:bookmarkStart w:id="8" w:name="_Toc268793030"/>
      <w:bookmarkStart w:id="9" w:name="_Toc274596702"/>
      <w:bookmarkStart w:id="10" w:name="_Toc303149804"/>
      <w:bookmarkStart w:id="11" w:name="_Toc275019684"/>
      <w:bookmarkStart w:id="12" w:name="_Toc275014947"/>
      <w:bookmarkStart w:id="13" w:name="_Toc275019836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无水硫酸镁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997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无水硫酸镁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605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02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9DB9B00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无水硫酸镁</w:t>
      </w:r>
    </w:p>
    <w:p w14:paraId="366FA801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25kg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>kg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t xml:space="preserve">         </w:t>
      </w:r>
    </w:p>
    <w:p w14:paraId="446D8B0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60F70C1B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按HG/T2680-2017标准检测。硫酸镁（以Mg计）≥19.00%，氯化物（以Cl计）≤0.20% ，水不溶物≤0.20%，白色粉末，无结块，无可见机械杂质。</w:t>
      </w:r>
    </w:p>
    <w:p w14:paraId="261BEB47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6、</w:t>
      </w:r>
      <w:r>
        <w:rPr>
          <w:rFonts w:hint="eastAsia" w:ascii="宋体" w:hAnsi="宋体" w:eastAsia="宋体" w:cs="宋体"/>
          <w:kern w:val="0"/>
          <w:sz w:val="24"/>
        </w:rPr>
        <w:t>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644D0C80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无水硫酸镁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无水硫酸镁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5A2E8F7C"/>
    <w:p w14:paraId="70C9D071"/>
    <w:p w14:paraId="7412EB7F"/>
    <w:p w14:paraId="40F21E78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7935A1D"/>
    <w:rsid w:val="10E072B6"/>
    <w:rsid w:val="151314EF"/>
    <w:rsid w:val="16117F11"/>
    <w:rsid w:val="1AB805D6"/>
    <w:rsid w:val="1E104654"/>
    <w:rsid w:val="27C01C9C"/>
    <w:rsid w:val="2C071743"/>
    <w:rsid w:val="2DA038A7"/>
    <w:rsid w:val="33E82FC2"/>
    <w:rsid w:val="35E55B49"/>
    <w:rsid w:val="37FB65FF"/>
    <w:rsid w:val="3ADE360F"/>
    <w:rsid w:val="43066EA0"/>
    <w:rsid w:val="43D810CA"/>
    <w:rsid w:val="440A4E97"/>
    <w:rsid w:val="46DC166B"/>
    <w:rsid w:val="48DE75E4"/>
    <w:rsid w:val="4A653DAC"/>
    <w:rsid w:val="4CD64262"/>
    <w:rsid w:val="4E1317FA"/>
    <w:rsid w:val="53C71634"/>
    <w:rsid w:val="58A238DA"/>
    <w:rsid w:val="60395667"/>
    <w:rsid w:val="63A11245"/>
    <w:rsid w:val="666135E9"/>
    <w:rsid w:val="677E25C4"/>
    <w:rsid w:val="688B75DC"/>
    <w:rsid w:val="68BC5088"/>
    <w:rsid w:val="6A1B1A8B"/>
    <w:rsid w:val="6F375468"/>
    <w:rsid w:val="6FF12F20"/>
    <w:rsid w:val="77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2300</Words>
  <Characters>2572</Characters>
  <Lines>20</Lines>
  <Paragraphs>5</Paragraphs>
  <TotalTime>8</TotalTime>
  <ScaleCrop>false</ScaleCrop>
  <LinksUpToDate>false</LinksUpToDate>
  <CharactersWithSpaces>3199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2026-05-11T01:12:01Z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