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default" w:asciiTheme="minorEastAsia" w:hAnsiTheme="minorEastAsia" w:eastAsiaTheme="minorEastAsia" w:cstheme="minorEastAsia"/>
          <w:color w:val="auto"/>
          <w:sz w:val="44"/>
          <w:szCs w:val="4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highlight w:val="none"/>
          <w:lang w:val="en-US" w:eastAsia="zh-CN"/>
        </w:rPr>
        <w:t>四川宏达股份有限公司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44"/>
          <w:szCs w:val="44"/>
          <w:lang w:val="en-US" w:eastAsia="zh-CN"/>
        </w:rPr>
        <w:t>化验室改造项目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28B86A66">
      <w:pPr>
        <w:pStyle w:val="5"/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编号：YS-GKBX-2</w:t>
      </w: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lang w:val="en-US" w:eastAsia="zh-CN"/>
        </w:rPr>
        <w:t>026-FW082</w:t>
      </w: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4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15</w:t>
      </w:r>
      <w:bookmarkStart w:id="18" w:name="_GoBack"/>
      <w:bookmarkEnd w:id="18"/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  <w:lang w:val="en-US" w:eastAsia="zh-CN"/>
        </w:rPr>
        <w:t>化验室改造项目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编号：YS-GKBX-2026-FW082  </w:t>
      </w:r>
    </w:p>
    <w:p w14:paraId="23CFB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由四川宏达股份有限公司什邡有色金属分公司需对化验室改造，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化验室改造项目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textAlignment w:val="auto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化验室改造项目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35C769B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标的物：</w:t>
      </w:r>
    </w:p>
    <w:tbl>
      <w:tblPr>
        <w:tblStyle w:val="17"/>
        <w:tblW w:w="9652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282"/>
        <w:gridCol w:w="2974"/>
        <w:gridCol w:w="1491"/>
        <w:gridCol w:w="2006"/>
      </w:tblGrid>
      <w:tr w14:paraId="4FC2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center"/>
          </w:tcPr>
          <w:p w14:paraId="2595B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282" w:type="dxa"/>
            <w:noWrap w:val="0"/>
            <w:vAlign w:val="center"/>
          </w:tcPr>
          <w:p w14:paraId="50250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2974" w:type="dxa"/>
            <w:noWrap w:val="0"/>
            <w:vAlign w:val="center"/>
          </w:tcPr>
          <w:p w14:paraId="2ABE4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维修内容</w:t>
            </w:r>
          </w:p>
        </w:tc>
        <w:tc>
          <w:tcPr>
            <w:tcW w:w="1491" w:type="dxa"/>
            <w:noWrap w:val="0"/>
            <w:vAlign w:val="center"/>
          </w:tcPr>
          <w:p w14:paraId="26ED4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数量（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次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）</w:t>
            </w:r>
          </w:p>
        </w:tc>
        <w:tc>
          <w:tcPr>
            <w:tcW w:w="2006" w:type="dxa"/>
            <w:shd w:val="clear" w:color="auto" w:fill="auto"/>
            <w:noWrap w:val="0"/>
            <w:vAlign w:val="center"/>
          </w:tcPr>
          <w:p w14:paraId="33CCC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575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noWrap w:val="0"/>
            <w:vAlign w:val="center"/>
          </w:tcPr>
          <w:p w14:paraId="72C4979B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60" w:lineRule="auto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2" w:type="dxa"/>
            <w:noWrap w:val="0"/>
            <w:vAlign w:val="center"/>
          </w:tcPr>
          <w:p w14:paraId="6C832622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60" w:lineRule="auto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化验室改造项目</w:t>
            </w:r>
          </w:p>
        </w:tc>
        <w:tc>
          <w:tcPr>
            <w:tcW w:w="2974" w:type="dxa"/>
            <w:noWrap w:val="0"/>
            <w:vAlign w:val="center"/>
          </w:tcPr>
          <w:p w14:paraId="2945A292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60" w:lineRule="auto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详见项目清单、化验室维修布局平面示意图</w:t>
            </w:r>
          </w:p>
        </w:tc>
        <w:tc>
          <w:tcPr>
            <w:tcW w:w="1491" w:type="dxa"/>
            <w:noWrap w:val="0"/>
            <w:vAlign w:val="center"/>
          </w:tcPr>
          <w:p w14:paraId="6A79436D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06" w:type="dxa"/>
            <w:shd w:val="clear" w:color="auto" w:fill="auto"/>
            <w:noWrap w:val="0"/>
            <w:vAlign w:val="center"/>
          </w:tcPr>
          <w:p w14:paraId="14F156F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60" w:lineRule="auto"/>
              <w:jc w:val="right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投标方需到现场测量核实</w:t>
            </w:r>
          </w:p>
        </w:tc>
      </w:tr>
    </w:tbl>
    <w:p w14:paraId="5A3BF78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相关要求：</w:t>
      </w:r>
    </w:p>
    <w:p w14:paraId="4AECE3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kern w:val="0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投标方负责安装、调试到位。</w:t>
      </w:r>
    </w:p>
    <w:p w14:paraId="06BD60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default" w:ascii="Calibri" w:hAnsi="Calibri" w:eastAsia="黑体" w:cs="Calibri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因通风系统管路铺设及变频器改造与现场情况连接紧密，所有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投标方</w:t>
      </w:r>
      <w:r>
        <w:rPr>
          <w:rFonts w:hint="eastAsia" w:ascii="黑体" w:hAnsi="黑体" w:eastAsia="黑体" w:cs="宋体"/>
          <w:kern w:val="0"/>
          <w:sz w:val="28"/>
          <w:szCs w:val="28"/>
        </w:rPr>
        <w:t>应先现场测量并提供详细安装规划图纸；作为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投标文件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的一部分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。</w:t>
      </w:r>
    </w:p>
    <w:p w14:paraId="009329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3.项目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师古镇</w:t>
      </w:r>
    </w:p>
    <w:p w14:paraId="65D426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完成时间</w:t>
      </w:r>
      <w:r>
        <w:rPr>
          <w:rFonts w:hint="eastAsia" w:ascii="黑体" w:hAnsi="黑体" w:eastAsia="黑体" w:cs="宋体"/>
          <w:kern w:val="0"/>
          <w:sz w:val="28"/>
          <w:szCs w:val="28"/>
        </w:rPr>
        <w:t>：所有设施物资的安装分3次进行，每次间隔约20-25天（以现场实际情况为准）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以现汇支付。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14B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个月，自验收合格并投用之日起开始计算或验收合格30个自然日之日起开始计算（因买方原因未使用情形适用）。</w:t>
      </w:r>
    </w:p>
    <w:p w14:paraId="6F2018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7.比选文件的获取</w:t>
      </w:r>
    </w:p>
    <w:p w14:paraId="2AE6E5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8.响应性文件的递交</w:t>
      </w:r>
    </w:p>
    <w:p w14:paraId="03D00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递交截止时间：2026年4月24日 10时 0 分。</w:t>
      </w:r>
    </w:p>
    <w:p w14:paraId="0E7C9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完成时间</w:t>
      </w:r>
      <w:r>
        <w:rPr>
          <w:rFonts w:hint="eastAsia" w:ascii="黑体" w:hAnsi="黑体" w:eastAsia="黑体" w:cs="黑体"/>
          <w:sz w:val="28"/>
          <w:szCs w:val="28"/>
        </w:rPr>
        <w:t>、付款方式等（若询价约定的标的物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完成时间</w:t>
      </w:r>
      <w:r>
        <w:rPr>
          <w:rFonts w:hint="eastAsia" w:ascii="黑体" w:hAnsi="黑体" w:eastAsia="黑体" w:cs="黑体"/>
          <w:sz w:val="28"/>
          <w:szCs w:val="28"/>
        </w:rPr>
        <w:t>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9.响应性文件的要求</w:t>
      </w:r>
    </w:p>
    <w:p w14:paraId="5C2DC8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4DDC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本项目采用符合响应性条款后的最低投标价法。</w:t>
      </w:r>
    </w:p>
    <w:p w14:paraId="2DA68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280" w:firstLineChars="100"/>
        <w:textAlignment w:val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进行验收。</w:t>
      </w:r>
    </w:p>
    <w:p w14:paraId="56674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需</w:t>
      </w:r>
      <w:r>
        <w:rPr>
          <w:rFonts w:hint="eastAsia" w:ascii="黑体" w:hAnsi="黑体" w:eastAsia="黑体" w:cs="宋体"/>
          <w:kern w:val="0"/>
          <w:sz w:val="28"/>
          <w:szCs w:val="28"/>
        </w:rPr>
        <w:t>前来我公司进行实地考查、技术交流或咨询。</w:t>
      </w:r>
    </w:p>
    <w:p w14:paraId="17FE1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现场联系人：李先生 13980113952</w:t>
      </w:r>
    </w:p>
    <w:p w14:paraId="7B58B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446C7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地 址：四川省德阳市什邡市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镇          邮 编：618401           </w:t>
      </w:r>
    </w:p>
    <w:p w14:paraId="0BEE090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</w:pPr>
    </w:p>
    <w:p w14:paraId="7F114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460" w:firstLineChars="1950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74437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880" w:firstLineChars="2100"/>
        <w:textAlignment w:val="auto"/>
        <w:rPr>
          <w:rFonts w:cs="黑体" w:asciiTheme="minorEastAsia" w:hAnsiTheme="minorEastAsia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  <w:bookmarkStart w:id="2" w:name="_Toc238552273"/>
      <w:bookmarkStart w:id="3" w:name="_Toc238797630"/>
      <w:bookmarkStart w:id="4" w:name="_Toc269113527"/>
      <w:bookmarkStart w:id="5" w:name="_Toc274596702"/>
      <w:bookmarkStart w:id="6" w:name="_Toc275019290"/>
      <w:bookmarkStart w:id="7" w:name="_Toc268793030"/>
      <w:bookmarkStart w:id="8" w:name="_Toc303149804"/>
      <w:bookmarkStart w:id="9" w:name="_Toc275014947"/>
      <w:bookmarkStart w:id="10" w:name="_Toc318986166"/>
      <w:bookmarkStart w:id="11" w:name="_Toc16684"/>
      <w:bookmarkStart w:id="12" w:name="_Toc275019684"/>
      <w:bookmarkStart w:id="13" w:name="_Toc275019836"/>
      <w:bookmarkStart w:id="14" w:name="_Toc274236999"/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3240" w:firstLineChars="900"/>
        <w:jc w:val="both"/>
        <w:textAlignment w:val="bottom"/>
        <w:rPr>
          <w:rFonts w:hint="default" w:ascii="黑体" w:hAnsi="黑体" w:eastAsia="黑体" w:cs="宋体"/>
          <w:color w:val="auto"/>
          <w:sz w:val="36"/>
          <w:szCs w:val="36"/>
          <w:lang w:val="en-US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  <w:lang w:val="en-US" w:eastAsia="zh-CN"/>
        </w:rPr>
        <w:t>化验室改造项目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5" w:name="_Toc9978"/>
      <w:bookmarkStart w:id="16" w:name="_Toc4384"/>
      <w:bookmarkStart w:id="17" w:name="_Toc3019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5"/>
      <w:bookmarkEnd w:id="16"/>
      <w:bookmarkEnd w:id="17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p w14:paraId="33E7088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37"/>
        <w:gridCol w:w="2213"/>
        <w:gridCol w:w="1775"/>
        <w:gridCol w:w="1592"/>
        <w:gridCol w:w="1592"/>
      </w:tblGrid>
      <w:tr w14:paraId="3954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0" w:type="dxa"/>
            <w:vAlign w:val="center"/>
          </w:tcPr>
          <w:p w14:paraId="507C900A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537" w:type="dxa"/>
            <w:vAlign w:val="center"/>
          </w:tcPr>
          <w:p w14:paraId="5651453B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2213" w:type="dxa"/>
            <w:vAlign w:val="center"/>
          </w:tcPr>
          <w:p w14:paraId="2BBC2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规格型号</w:t>
            </w:r>
          </w:p>
        </w:tc>
        <w:tc>
          <w:tcPr>
            <w:tcW w:w="1775" w:type="dxa"/>
            <w:vAlign w:val="center"/>
          </w:tcPr>
          <w:p w14:paraId="621B4AE7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数量 </w:t>
            </w:r>
          </w:p>
        </w:tc>
        <w:tc>
          <w:tcPr>
            <w:tcW w:w="1592" w:type="dxa"/>
            <w:vAlign w:val="center"/>
          </w:tcPr>
          <w:p w14:paraId="634F950B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计量单位</w:t>
            </w:r>
          </w:p>
        </w:tc>
        <w:tc>
          <w:tcPr>
            <w:tcW w:w="1592" w:type="dxa"/>
            <w:vAlign w:val="center"/>
          </w:tcPr>
          <w:p w14:paraId="340E26D6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报价（元）</w:t>
            </w:r>
          </w:p>
        </w:tc>
      </w:tr>
      <w:tr w14:paraId="5028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0" w:type="dxa"/>
            <w:vAlign w:val="center"/>
          </w:tcPr>
          <w:p w14:paraId="40BE28D3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37" w:type="dxa"/>
            <w:vAlign w:val="center"/>
          </w:tcPr>
          <w:p w14:paraId="48296BE5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PP水槽台</w:t>
            </w:r>
          </w:p>
        </w:tc>
        <w:tc>
          <w:tcPr>
            <w:tcW w:w="2213" w:type="dxa"/>
            <w:vAlign w:val="center"/>
          </w:tcPr>
          <w:p w14:paraId="5D51210D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1500*750*800mm</w:t>
            </w:r>
          </w:p>
        </w:tc>
        <w:tc>
          <w:tcPr>
            <w:tcW w:w="1775" w:type="dxa"/>
            <w:vAlign w:val="center"/>
          </w:tcPr>
          <w:p w14:paraId="21805E37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592" w:type="dxa"/>
            <w:vAlign w:val="center"/>
          </w:tcPr>
          <w:p w14:paraId="449864B0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592" w:type="dxa"/>
            <w:vAlign w:val="center"/>
          </w:tcPr>
          <w:p w14:paraId="6AC6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3D2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1AD72635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37" w:type="dxa"/>
            <w:vAlign w:val="center"/>
          </w:tcPr>
          <w:p w14:paraId="65367D32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PP通风柜</w:t>
            </w:r>
          </w:p>
        </w:tc>
        <w:tc>
          <w:tcPr>
            <w:tcW w:w="2213" w:type="dxa"/>
            <w:vAlign w:val="center"/>
          </w:tcPr>
          <w:p w14:paraId="41401569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W1800* D 850 * H 2350</w:t>
            </w:r>
          </w:p>
        </w:tc>
        <w:tc>
          <w:tcPr>
            <w:tcW w:w="1775" w:type="dxa"/>
            <w:vAlign w:val="center"/>
          </w:tcPr>
          <w:p w14:paraId="5C0AEAAB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592" w:type="dxa"/>
            <w:vAlign w:val="center"/>
          </w:tcPr>
          <w:p w14:paraId="45C8BBBC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592" w:type="dxa"/>
            <w:vAlign w:val="center"/>
          </w:tcPr>
          <w:p w14:paraId="6E55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1AC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43FC6B80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37" w:type="dxa"/>
            <w:vAlign w:val="center"/>
          </w:tcPr>
          <w:p w14:paraId="4B4A0E40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全钢实验边台</w:t>
            </w:r>
          </w:p>
        </w:tc>
        <w:tc>
          <w:tcPr>
            <w:tcW w:w="2213" w:type="dxa"/>
            <w:vAlign w:val="center"/>
          </w:tcPr>
          <w:p w14:paraId="36CAAAFE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1500*750*800mm</w:t>
            </w:r>
          </w:p>
        </w:tc>
        <w:tc>
          <w:tcPr>
            <w:tcW w:w="1775" w:type="dxa"/>
            <w:vAlign w:val="center"/>
          </w:tcPr>
          <w:p w14:paraId="4F7595E2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592" w:type="dxa"/>
            <w:vAlign w:val="center"/>
          </w:tcPr>
          <w:p w14:paraId="731FD546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592" w:type="dxa"/>
            <w:vAlign w:val="center"/>
          </w:tcPr>
          <w:p w14:paraId="2AD7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173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4B5B8BA3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537" w:type="dxa"/>
            <w:vAlign w:val="center"/>
          </w:tcPr>
          <w:p w14:paraId="72D8FF98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全钢中央实验台</w:t>
            </w:r>
          </w:p>
        </w:tc>
        <w:tc>
          <w:tcPr>
            <w:tcW w:w="2213" w:type="dxa"/>
            <w:vAlign w:val="center"/>
          </w:tcPr>
          <w:p w14:paraId="137CBF9B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4200*1500*800</w:t>
            </w:r>
          </w:p>
        </w:tc>
        <w:tc>
          <w:tcPr>
            <w:tcW w:w="1775" w:type="dxa"/>
            <w:vAlign w:val="center"/>
          </w:tcPr>
          <w:p w14:paraId="147B9972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92" w:type="dxa"/>
            <w:vAlign w:val="center"/>
          </w:tcPr>
          <w:p w14:paraId="206A3F44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592" w:type="dxa"/>
            <w:vAlign w:val="center"/>
          </w:tcPr>
          <w:p w14:paraId="44DF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A67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7E1594D3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537" w:type="dxa"/>
            <w:vAlign w:val="center"/>
          </w:tcPr>
          <w:p w14:paraId="09D1D30C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PP试剂柜</w:t>
            </w:r>
          </w:p>
        </w:tc>
        <w:tc>
          <w:tcPr>
            <w:tcW w:w="2213" w:type="dxa"/>
            <w:vAlign w:val="center"/>
          </w:tcPr>
          <w:p w14:paraId="48C10DD9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900*450*1800mm</w:t>
            </w:r>
          </w:p>
        </w:tc>
        <w:tc>
          <w:tcPr>
            <w:tcW w:w="1775" w:type="dxa"/>
            <w:vAlign w:val="center"/>
          </w:tcPr>
          <w:p w14:paraId="159D6427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592" w:type="dxa"/>
            <w:vAlign w:val="center"/>
          </w:tcPr>
          <w:p w14:paraId="19179FEC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592" w:type="dxa"/>
            <w:vAlign w:val="center"/>
          </w:tcPr>
          <w:p w14:paraId="2611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C67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0C8FF5EB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537" w:type="dxa"/>
            <w:vAlign w:val="center"/>
          </w:tcPr>
          <w:p w14:paraId="04C407DF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不锈钢集气罩</w:t>
            </w:r>
          </w:p>
        </w:tc>
        <w:tc>
          <w:tcPr>
            <w:tcW w:w="2213" w:type="dxa"/>
            <w:vAlign w:val="center"/>
          </w:tcPr>
          <w:p w14:paraId="5C5D6788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700*900mm</w:t>
            </w:r>
          </w:p>
        </w:tc>
        <w:tc>
          <w:tcPr>
            <w:tcW w:w="1775" w:type="dxa"/>
            <w:vAlign w:val="center"/>
          </w:tcPr>
          <w:p w14:paraId="4FB204A6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92" w:type="dxa"/>
            <w:vAlign w:val="center"/>
          </w:tcPr>
          <w:p w14:paraId="77DBF5FF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592" w:type="dxa"/>
            <w:vAlign w:val="center"/>
          </w:tcPr>
          <w:p w14:paraId="2EC4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BDF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2BC4722D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537" w:type="dxa"/>
            <w:vAlign w:val="center"/>
          </w:tcPr>
          <w:p w14:paraId="515C1BB0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重型工作台</w:t>
            </w:r>
          </w:p>
        </w:tc>
        <w:tc>
          <w:tcPr>
            <w:tcW w:w="2213" w:type="dxa"/>
            <w:vAlign w:val="center"/>
          </w:tcPr>
          <w:p w14:paraId="4E99FC72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150*100*80cm</w:t>
            </w:r>
          </w:p>
        </w:tc>
        <w:tc>
          <w:tcPr>
            <w:tcW w:w="1775" w:type="dxa"/>
            <w:vAlign w:val="center"/>
          </w:tcPr>
          <w:p w14:paraId="79552A4A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92" w:type="dxa"/>
            <w:vAlign w:val="center"/>
          </w:tcPr>
          <w:p w14:paraId="53D6880A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592" w:type="dxa"/>
            <w:vAlign w:val="center"/>
          </w:tcPr>
          <w:p w14:paraId="0040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8CE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659B58D1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537" w:type="dxa"/>
            <w:vAlign w:val="center"/>
          </w:tcPr>
          <w:p w14:paraId="20B5F34F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变频器及改造</w:t>
            </w:r>
          </w:p>
        </w:tc>
        <w:tc>
          <w:tcPr>
            <w:tcW w:w="2213" w:type="dxa"/>
            <w:vAlign w:val="center"/>
          </w:tcPr>
          <w:p w14:paraId="34ECD321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供货方提供，满足技术要求</w:t>
            </w:r>
          </w:p>
        </w:tc>
        <w:tc>
          <w:tcPr>
            <w:tcW w:w="1775" w:type="dxa"/>
            <w:vAlign w:val="center"/>
          </w:tcPr>
          <w:p w14:paraId="660ACBF2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2" w:type="dxa"/>
            <w:vAlign w:val="center"/>
          </w:tcPr>
          <w:p w14:paraId="24232F28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592" w:type="dxa"/>
            <w:vAlign w:val="center"/>
          </w:tcPr>
          <w:p w14:paraId="3C16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8B5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5078DFEF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537" w:type="dxa"/>
            <w:vAlign w:val="center"/>
          </w:tcPr>
          <w:p w14:paraId="6272F5DB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风管、弯头、变径及其他通风辅材</w:t>
            </w:r>
          </w:p>
        </w:tc>
        <w:tc>
          <w:tcPr>
            <w:tcW w:w="2213" w:type="dxa"/>
            <w:vAlign w:val="center"/>
          </w:tcPr>
          <w:p w14:paraId="57BEFF26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供货方提供，满足现场使用需求</w:t>
            </w:r>
          </w:p>
        </w:tc>
        <w:tc>
          <w:tcPr>
            <w:tcW w:w="1775" w:type="dxa"/>
            <w:vAlign w:val="center"/>
          </w:tcPr>
          <w:p w14:paraId="69584D0B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2" w:type="dxa"/>
            <w:vAlign w:val="center"/>
          </w:tcPr>
          <w:p w14:paraId="53CEF438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592" w:type="dxa"/>
            <w:vAlign w:val="center"/>
          </w:tcPr>
          <w:p w14:paraId="2836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88E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5CD1D385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537" w:type="dxa"/>
            <w:vAlign w:val="center"/>
          </w:tcPr>
          <w:p w14:paraId="47C90CBA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安装</w:t>
            </w:r>
          </w:p>
        </w:tc>
        <w:tc>
          <w:tcPr>
            <w:tcW w:w="2213" w:type="dxa"/>
            <w:vAlign w:val="center"/>
          </w:tcPr>
          <w:p w14:paraId="171C876C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供货方提供，满足现场使用需求</w:t>
            </w:r>
          </w:p>
        </w:tc>
        <w:tc>
          <w:tcPr>
            <w:tcW w:w="1775" w:type="dxa"/>
            <w:vAlign w:val="center"/>
          </w:tcPr>
          <w:p w14:paraId="03070CCB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2" w:type="dxa"/>
            <w:vAlign w:val="center"/>
          </w:tcPr>
          <w:p w14:paraId="6B8CE9E7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592" w:type="dxa"/>
            <w:vAlign w:val="center"/>
          </w:tcPr>
          <w:p w14:paraId="3923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C18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34E98DFC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.</w:t>
            </w:r>
          </w:p>
        </w:tc>
        <w:tc>
          <w:tcPr>
            <w:tcW w:w="1537" w:type="dxa"/>
            <w:vAlign w:val="center"/>
          </w:tcPr>
          <w:p w14:paraId="1EA7EAD1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...</w:t>
            </w:r>
          </w:p>
        </w:tc>
        <w:tc>
          <w:tcPr>
            <w:tcW w:w="2213" w:type="dxa"/>
            <w:vAlign w:val="center"/>
          </w:tcPr>
          <w:p w14:paraId="5D2FF66F">
            <w:pPr>
              <w:pStyle w:val="13"/>
              <w:spacing w:before="0" w:beforeAutospacing="0" w:after="0" w:afterAutospacing="0" w:line="460" w:lineRule="exac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...</w:t>
            </w:r>
          </w:p>
        </w:tc>
        <w:tc>
          <w:tcPr>
            <w:tcW w:w="1775" w:type="dxa"/>
            <w:vAlign w:val="center"/>
          </w:tcPr>
          <w:p w14:paraId="422DB65D">
            <w:pPr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2" w:type="dxa"/>
            <w:vAlign w:val="center"/>
          </w:tcPr>
          <w:p w14:paraId="67FF9CD0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2" w:type="dxa"/>
            <w:vAlign w:val="center"/>
          </w:tcPr>
          <w:p w14:paraId="0AF84DE3">
            <w:pPr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FC38EB1">
      <w:pPr>
        <w:pStyle w:val="36"/>
        <w:spacing w:before="120" w:line="500" w:lineRule="exact"/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含税总报价：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                        </w:t>
      </w:r>
    </w:p>
    <w:p w14:paraId="4726753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49B40D0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完成时间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：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3731F9A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</w:t>
      </w:r>
    </w:p>
    <w:p w14:paraId="43F0D598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  </w:t>
      </w:r>
    </w:p>
    <w:p w14:paraId="216CD5E1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</w:t>
      </w:r>
    </w:p>
    <w:p w14:paraId="60EE79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16C869E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  <w:sz w:val="24"/>
          <w:szCs w:val="24"/>
        </w:rPr>
        <w:t xml:space="preserve">      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（盖单位章）                      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       </w:t>
      </w:r>
    </w:p>
    <w:p w14:paraId="596E0291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492A615B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516D8518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4B9606ED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C2085BB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60469848">
      <w:pPr>
        <w:numPr>
          <w:ilvl w:val="0"/>
          <w:numId w:val="3"/>
        </w:num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  <w:r>
        <w:rPr>
          <w:rFonts w:hint="eastAsia" w:hAnsi="宋体" w:cs="宋体"/>
          <w:b/>
          <w:color w:val="auto"/>
          <w:sz w:val="24"/>
          <w:lang w:val="en-US" w:eastAsia="zh-CN"/>
        </w:rPr>
        <w:t>营业执照</w:t>
      </w:r>
    </w:p>
    <w:p w14:paraId="222AB34F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43A4C085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31EAA90F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A19F20B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5B73E456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3A7F173F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490C2C47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509F6AC4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1F2ECFE4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03FFD109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599D7194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7D30312B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FE4AA4C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19DEC06C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6395B970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4A8E46C0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7987E95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3DC3433A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FE665E7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00DABD4B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1B832CD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70D6307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0E93EA5E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02098E5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4E598023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53AD61CA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5BCCBCA7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7B015A79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4E86E995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6A5FBB15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1838786F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default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（四）详细安装规划图</w:t>
      </w:r>
    </w:p>
    <w:p w14:paraId="5C8E0AA2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75E550A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0D8078E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6BBDB83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5CDAB5B8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4427DD7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5F8F5B4C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286455A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526DCE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17933A7B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29A4DE15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31713580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43C5B48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967EAE0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2D42AEC8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37F08D66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7A1BF029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48FB156E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3F3925D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533CE8C0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284A3BD9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1EDE9FFA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11122E69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C8DBAC3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AE8F74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2A5E9D82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736C8B38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56931BE7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727818"/>
    <w:multiLevelType w:val="singleLevel"/>
    <w:tmpl w:val="6772781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A0A7044"/>
    <w:multiLevelType w:val="singleLevel"/>
    <w:tmpl w:val="6A0A704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8EB0C9E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4149E5"/>
    <w:rsid w:val="0C5F0F6E"/>
    <w:rsid w:val="0D004BE0"/>
    <w:rsid w:val="0D6635DC"/>
    <w:rsid w:val="0DC02905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544ED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8F277DD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09739A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EEB0A19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5FBB33AB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3C70EB8"/>
    <w:rsid w:val="64132ACB"/>
    <w:rsid w:val="644F1AB3"/>
    <w:rsid w:val="661512EF"/>
    <w:rsid w:val="666D71A8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1714</Words>
  <Characters>1929</Characters>
  <Lines>16</Lines>
  <Paragraphs>4</Paragraphs>
  <TotalTime>2</TotalTime>
  <ScaleCrop>false</ScaleCrop>
  <LinksUpToDate>false</LinksUpToDate>
  <CharactersWithSpaces>3002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2026-04-15T06:07:26Z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