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 w:eastAsiaTheme="minorEastAsia"/>
          <w:b/>
          <w:bCs/>
          <w:sz w:val="48"/>
          <w:szCs w:val="48"/>
          <w:lang w:val="en-US" w:eastAsia="zh-CN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宏达股份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有色金属分公司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汽轮机油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编号：YS-GKBX-2026-HW78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7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宏达股份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有色金属分公司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汽轮机油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7138A9E9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编号：YS-GKBX-2026-HW78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5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有色金属分公司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6970kg汽轮机油，四川绵竹川润化工有限公司采购6800kg空气压缩机油</w:t>
      </w:r>
      <w:bookmarkStart w:id="9" w:name="_GoBack"/>
      <w:bookmarkEnd w:id="9"/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批</w:t>
      </w:r>
      <w:r>
        <w:rPr>
          <w:rFonts w:hint="eastAsia" w:ascii="黑体" w:hAnsi="黑体" w:eastAsia="黑体" w:cs="宋体"/>
          <w:kern w:val="0"/>
          <w:sz w:val="28"/>
          <w:szCs w:val="28"/>
        </w:rPr>
        <w:t>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汽轮机油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6970kg昆仑汽轮机油和6800kg昆仑空气压缩机油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802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802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KG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汽轮机油</w:t>
            </w:r>
          </w:p>
        </w:tc>
        <w:tc>
          <w:tcPr>
            <w:tcW w:w="4802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昆仑L-TSA46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6970</w:t>
            </w:r>
          </w:p>
        </w:tc>
      </w:tr>
      <w:tr w14:paraId="0EFD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noWrap/>
          </w:tcPr>
          <w:p w14:paraId="4C44428D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空气压缩机油</w:t>
            </w:r>
          </w:p>
        </w:tc>
        <w:tc>
          <w:tcPr>
            <w:tcW w:w="4802" w:type="dxa"/>
            <w:noWrap/>
          </w:tcPr>
          <w:p w14:paraId="43D5E7BA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昆仑L-DAB-150</w:t>
            </w:r>
          </w:p>
        </w:tc>
        <w:tc>
          <w:tcPr>
            <w:tcW w:w="1984" w:type="dxa"/>
          </w:tcPr>
          <w:p w14:paraId="040DCDFB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6800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370202B7">
      <w:pPr>
        <w:numPr>
          <w:ilvl w:val="0"/>
          <w:numId w:val="2"/>
        </w:numPr>
        <w:snapToGrid w:val="0"/>
        <w:spacing w:line="40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技术要求：</w:t>
      </w:r>
      <w:bookmarkStart w:id="5" w:name="OLE_LINK13"/>
      <w:bookmarkStart w:id="6" w:name="OLE_LINK14"/>
    </w:p>
    <w:p w14:paraId="54FB08BA">
      <w:pPr>
        <w:numPr>
          <w:ilvl w:val="0"/>
          <w:numId w:val="0"/>
        </w:numPr>
        <w:snapToGrid w:val="0"/>
        <w:spacing w:line="400" w:lineRule="exact"/>
        <w:ind w:firstLine="280" w:firstLineChars="10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或行业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6D940041">
      <w:pPr>
        <w:numPr>
          <w:ilvl w:val="0"/>
          <w:numId w:val="2"/>
        </w:numPr>
        <w:snapToGrid w:val="0"/>
        <w:spacing w:line="400" w:lineRule="exact"/>
        <w:ind w:left="0" w:leftChars="0" w:firstLine="0" w:firstLineChars="0"/>
        <w:jc w:val="both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</w:p>
    <w:p w14:paraId="00932954">
      <w:pPr>
        <w:numPr>
          <w:ilvl w:val="0"/>
          <w:numId w:val="0"/>
        </w:numPr>
        <w:snapToGrid w:val="0"/>
        <w:spacing w:line="400" w:lineRule="exact"/>
        <w:ind w:firstLine="560" w:firstLineChars="200"/>
        <w:jc w:val="both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汽轮机油送：</w:t>
      </w: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四川省什邡市师古镇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46023692">
      <w:pPr>
        <w:numPr>
          <w:ilvl w:val="0"/>
          <w:numId w:val="0"/>
        </w:numPr>
        <w:snapToGrid w:val="0"/>
        <w:spacing w:line="400" w:lineRule="exact"/>
        <w:ind w:leftChars="0"/>
        <w:jc w:val="both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空气压缩机油送：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四川绵竹川润化工有限公司（绵竹市孝德镇茶店子村）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比选时以最低价中选，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开标时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6A4AFCB5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A92A869">
      <w:pPr>
        <w:spacing w:line="4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交货时需提供标的物出厂检验报告。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071A30">
      <w:pPr>
        <w:ind w:firstLine="4480" w:firstLineChars="1400"/>
        <w:jc w:val="both"/>
        <w:rPr>
          <w:rFonts w:hint="eastAsia" w:ascii="黑体" w:hAnsi="宋体" w:eastAsia="黑体"/>
          <w:sz w:val="32"/>
          <w:szCs w:val="32"/>
        </w:rPr>
      </w:pPr>
    </w:p>
    <w:p w14:paraId="77106C90">
      <w:pPr>
        <w:ind w:firstLine="4480" w:firstLineChars="1400"/>
        <w:jc w:val="both"/>
        <w:rPr>
          <w:rFonts w:hint="eastAsia" w:ascii="黑体" w:hAnsi="宋体" w:eastAsia="黑体"/>
          <w:sz w:val="32"/>
          <w:szCs w:val="32"/>
        </w:rPr>
      </w:pPr>
    </w:p>
    <w:p w14:paraId="16DFE2E5">
      <w:pPr>
        <w:ind w:firstLine="4480" w:firstLineChars="1400"/>
        <w:jc w:val="both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 xml:space="preserve">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汽轮机油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76E8201F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5C7A8615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68B08042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5252FE93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DC95BED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600"/>
        <w:gridCol w:w="2411"/>
        <w:gridCol w:w="1134"/>
        <w:gridCol w:w="1222"/>
        <w:gridCol w:w="1004"/>
        <w:gridCol w:w="2083"/>
        <w:gridCol w:w="2140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2411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品牌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BD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18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0C7E9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汽轮机油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C6294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L-TSA46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4377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21E0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6970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昆仑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F621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E9C94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2A8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C10B7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398BC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空气压缩机油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931F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昆仑L-DAB-150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6676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kg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DA74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88800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昆仑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3632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09404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备注：报价包含但不限于材料费、包装费、装车费、运费、税金等。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联系人及方式</w:t>
      </w:r>
      <w:r>
        <w:rPr>
          <w:rFonts w:hint="eastAsia" w:ascii="宋体" w:hAnsi="宋体" w:eastAsiaTheme="minorEastAsia" w:cstheme="minorBidi"/>
          <w:kern w:val="2"/>
          <w:sz w:val="21"/>
          <w:szCs w:val="21"/>
          <w:u w:val="single"/>
          <w:lang w:val="en-US" w:eastAsia="zh-CN" w:bidi="ar-SA"/>
        </w:rPr>
        <w:t xml:space="preserve">：                      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 xml:space="preserve">  </w:t>
      </w:r>
    </w:p>
    <w:p w14:paraId="3CCBD27D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5D6CC788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</w:pP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发票：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>开具增值税专用发票，（税率 13 %）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交货期</w:t>
      </w:r>
      <w:r>
        <w:rPr>
          <w:rFonts w:hint="eastAsia" w:eastAsiaTheme="minorEastAsia" w:cstheme="minorBidi"/>
          <w:kern w:val="2"/>
          <w:sz w:val="21"/>
          <w:szCs w:val="21"/>
          <w:lang w:eastAsia="zh-CN"/>
        </w:rPr>
        <w:t>（</w:t>
      </w: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含安装</w:t>
      </w:r>
      <w:r>
        <w:rPr>
          <w:rFonts w:hint="eastAsia" w:eastAsiaTheme="minorEastAsia" w:cstheme="minorBidi"/>
          <w:kern w:val="2"/>
          <w:sz w:val="21"/>
          <w:szCs w:val="21"/>
          <w:lang w:eastAsia="zh-CN"/>
        </w:rPr>
        <w:t>）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交货时需提供汽轮机油和空气压缩机油出厂检验报告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eastAsia="zh-CN"/>
        </w:rPr>
        <w:t>。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四川宏达股份有限公司的</w:t>
      </w:r>
      <w:r>
        <w:rPr>
          <w:rFonts w:hint="eastAsia" w:ascii="宋体" w:hAnsi="宋体"/>
          <w:u w:val="single"/>
          <w:lang w:val="en-US" w:eastAsia="zh-CN"/>
        </w:rPr>
        <w:t>汽轮机油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E73E5"/>
    <w:multiLevelType w:val="singleLevel"/>
    <w:tmpl w:val="297E73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1EF3980"/>
    <w:rsid w:val="022A6766"/>
    <w:rsid w:val="02DD1D38"/>
    <w:rsid w:val="030E53F6"/>
    <w:rsid w:val="038F62BE"/>
    <w:rsid w:val="03A80897"/>
    <w:rsid w:val="03BC1030"/>
    <w:rsid w:val="041E3808"/>
    <w:rsid w:val="043601DB"/>
    <w:rsid w:val="043B2184"/>
    <w:rsid w:val="043F0511"/>
    <w:rsid w:val="047542D8"/>
    <w:rsid w:val="0475718F"/>
    <w:rsid w:val="0485137E"/>
    <w:rsid w:val="04C66C1A"/>
    <w:rsid w:val="04D1736D"/>
    <w:rsid w:val="05573D16"/>
    <w:rsid w:val="057443B4"/>
    <w:rsid w:val="05992A5E"/>
    <w:rsid w:val="05C017FD"/>
    <w:rsid w:val="0687687D"/>
    <w:rsid w:val="06F2489E"/>
    <w:rsid w:val="070268E6"/>
    <w:rsid w:val="07153A96"/>
    <w:rsid w:val="07501427"/>
    <w:rsid w:val="076636BD"/>
    <w:rsid w:val="08084777"/>
    <w:rsid w:val="08136CB3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205DEA"/>
    <w:rsid w:val="0D6635DC"/>
    <w:rsid w:val="0E3E286F"/>
    <w:rsid w:val="0E8F5D32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BA1E19"/>
    <w:rsid w:val="12D009A7"/>
    <w:rsid w:val="1332191F"/>
    <w:rsid w:val="13C54541"/>
    <w:rsid w:val="141E1B5E"/>
    <w:rsid w:val="14676D7E"/>
    <w:rsid w:val="15916DD0"/>
    <w:rsid w:val="16413351"/>
    <w:rsid w:val="164E090F"/>
    <w:rsid w:val="16937390"/>
    <w:rsid w:val="16D0758F"/>
    <w:rsid w:val="17164887"/>
    <w:rsid w:val="172F5937"/>
    <w:rsid w:val="17463BEB"/>
    <w:rsid w:val="17660053"/>
    <w:rsid w:val="177C482D"/>
    <w:rsid w:val="17973B0C"/>
    <w:rsid w:val="182D6FD9"/>
    <w:rsid w:val="190E59FE"/>
    <w:rsid w:val="19393A07"/>
    <w:rsid w:val="19D31FD2"/>
    <w:rsid w:val="19D464AA"/>
    <w:rsid w:val="1A294B27"/>
    <w:rsid w:val="1A683441"/>
    <w:rsid w:val="1B466BB1"/>
    <w:rsid w:val="1C4C57FF"/>
    <w:rsid w:val="1CBD4126"/>
    <w:rsid w:val="1D64697C"/>
    <w:rsid w:val="1DD969AB"/>
    <w:rsid w:val="1ED14404"/>
    <w:rsid w:val="1EF74148"/>
    <w:rsid w:val="1F584FAB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2EC0514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933E36"/>
    <w:rsid w:val="26BC19A6"/>
    <w:rsid w:val="26E4519A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B577D1D"/>
    <w:rsid w:val="2BA94DE0"/>
    <w:rsid w:val="2BD72EF0"/>
    <w:rsid w:val="2C0635BA"/>
    <w:rsid w:val="2C293467"/>
    <w:rsid w:val="2C612895"/>
    <w:rsid w:val="2C672453"/>
    <w:rsid w:val="2C9E3E55"/>
    <w:rsid w:val="2E112C5C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3BE4DDD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6C0E37"/>
    <w:rsid w:val="3A480BD6"/>
    <w:rsid w:val="3A801D52"/>
    <w:rsid w:val="3ABF1B60"/>
    <w:rsid w:val="3B10121D"/>
    <w:rsid w:val="3B8B7C9A"/>
    <w:rsid w:val="3B9C3C56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385F17"/>
    <w:rsid w:val="4041301D"/>
    <w:rsid w:val="40646D0C"/>
    <w:rsid w:val="41304A05"/>
    <w:rsid w:val="42587944"/>
    <w:rsid w:val="42932E0A"/>
    <w:rsid w:val="43243278"/>
    <w:rsid w:val="435B56FC"/>
    <w:rsid w:val="43884ABF"/>
    <w:rsid w:val="43B236C4"/>
    <w:rsid w:val="43E6095F"/>
    <w:rsid w:val="44A00219"/>
    <w:rsid w:val="45367494"/>
    <w:rsid w:val="45877724"/>
    <w:rsid w:val="459260C9"/>
    <w:rsid w:val="45DE2D6D"/>
    <w:rsid w:val="467A2DE5"/>
    <w:rsid w:val="470A03A4"/>
    <w:rsid w:val="472745EF"/>
    <w:rsid w:val="47F46EAE"/>
    <w:rsid w:val="48724017"/>
    <w:rsid w:val="48750F6C"/>
    <w:rsid w:val="492B4B3C"/>
    <w:rsid w:val="4A185620"/>
    <w:rsid w:val="4A6F4C2B"/>
    <w:rsid w:val="4A761B16"/>
    <w:rsid w:val="4B964C95"/>
    <w:rsid w:val="4BDF7931"/>
    <w:rsid w:val="4D3A32CE"/>
    <w:rsid w:val="4D477799"/>
    <w:rsid w:val="4DCF4AEB"/>
    <w:rsid w:val="4E0D1159"/>
    <w:rsid w:val="4E5A52AA"/>
    <w:rsid w:val="4E85551E"/>
    <w:rsid w:val="4EE10E98"/>
    <w:rsid w:val="4EE94506"/>
    <w:rsid w:val="4EE97C85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987C5F"/>
    <w:rsid w:val="52A80CDA"/>
    <w:rsid w:val="533212A1"/>
    <w:rsid w:val="53942278"/>
    <w:rsid w:val="53EE72C6"/>
    <w:rsid w:val="54781EC2"/>
    <w:rsid w:val="54887ACF"/>
    <w:rsid w:val="548B2661"/>
    <w:rsid w:val="54AA722A"/>
    <w:rsid w:val="55BE4F5F"/>
    <w:rsid w:val="55E22755"/>
    <w:rsid w:val="56466F91"/>
    <w:rsid w:val="57193C9E"/>
    <w:rsid w:val="57541431"/>
    <w:rsid w:val="576C2775"/>
    <w:rsid w:val="5779098C"/>
    <w:rsid w:val="586048F0"/>
    <w:rsid w:val="588549CE"/>
    <w:rsid w:val="58AE7DA1"/>
    <w:rsid w:val="58DD7D9A"/>
    <w:rsid w:val="59554FEC"/>
    <w:rsid w:val="59AD4E28"/>
    <w:rsid w:val="5A097A9F"/>
    <w:rsid w:val="5AF81AE4"/>
    <w:rsid w:val="5B1D65E8"/>
    <w:rsid w:val="5B32014C"/>
    <w:rsid w:val="5BC75BD0"/>
    <w:rsid w:val="5C8C341B"/>
    <w:rsid w:val="5D2F2B1E"/>
    <w:rsid w:val="5DEA542A"/>
    <w:rsid w:val="5DEF5A0F"/>
    <w:rsid w:val="5DF72B16"/>
    <w:rsid w:val="5E287C6C"/>
    <w:rsid w:val="5E7E0C7E"/>
    <w:rsid w:val="5ECA3D86"/>
    <w:rsid w:val="5F4D50E3"/>
    <w:rsid w:val="5FC5111D"/>
    <w:rsid w:val="5FDF112B"/>
    <w:rsid w:val="60303C60"/>
    <w:rsid w:val="60320809"/>
    <w:rsid w:val="615F2EAC"/>
    <w:rsid w:val="61A15812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A77D57"/>
    <w:rsid w:val="66C75014"/>
    <w:rsid w:val="67150A86"/>
    <w:rsid w:val="672B6AD9"/>
    <w:rsid w:val="6791559A"/>
    <w:rsid w:val="67CD5013"/>
    <w:rsid w:val="68525518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BFF771A"/>
    <w:rsid w:val="6C465631"/>
    <w:rsid w:val="6C6400AB"/>
    <w:rsid w:val="6C8B590C"/>
    <w:rsid w:val="6CC03D11"/>
    <w:rsid w:val="6CF10CAD"/>
    <w:rsid w:val="6D343A27"/>
    <w:rsid w:val="6DCF182B"/>
    <w:rsid w:val="6F712728"/>
    <w:rsid w:val="6FF06CE8"/>
    <w:rsid w:val="702754DC"/>
    <w:rsid w:val="705C48B5"/>
    <w:rsid w:val="71094BE2"/>
    <w:rsid w:val="71710FBA"/>
    <w:rsid w:val="71C75849"/>
    <w:rsid w:val="72F9402A"/>
    <w:rsid w:val="73177274"/>
    <w:rsid w:val="733A4279"/>
    <w:rsid w:val="74125240"/>
    <w:rsid w:val="74D06143"/>
    <w:rsid w:val="75284014"/>
    <w:rsid w:val="75D4756D"/>
    <w:rsid w:val="75E36E5B"/>
    <w:rsid w:val="775744D2"/>
    <w:rsid w:val="77E24ED1"/>
    <w:rsid w:val="78710C23"/>
    <w:rsid w:val="789E730E"/>
    <w:rsid w:val="79042BD4"/>
    <w:rsid w:val="792F72FA"/>
    <w:rsid w:val="7963467E"/>
    <w:rsid w:val="7A450456"/>
    <w:rsid w:val="7AC516D6"/>
    <w:rsid w:val="7B2A3B27"/>
    <w:rsid w:val="7BB22216"/>
    <w:rsid w:val="7BBE5F26"/>
    <w:rsid w:val="7BD92F92"/>
    <w:rsid w:val="7CD80A03"/>
    <w:rsid w:val="7D902913"/>
    <w:rsid w:val="7DA00113"/>
    <w:rsid w:val="7DEC566F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1380</Words>
  <Characters>1548</Characters>
  <Lines>31</Lines>
  <Paragraphs>8</Paragraphs>
  <TotalTime>14</TotalTime>
  <ScaleCrop>false</ScaleCrop>
  <LinksUpToDate>false</LinksUpToDate>
  <CharactersWithSpaces>2166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2026-04-09T01:51:10Z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