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7F07B9" w:rsidRDefault="00A42144">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7F07B9" w:rsidRDefault="007F07B9">
      <w:pPr>
        <w:autoSpaceDE w:val="0"/>
        <w:autoSpaceDN w:val="0"/>
        <w:adjustRightInd w:val="0"/>
        <w:spacing w:before="100" w:after="100"/>
        <w:jc w:val="left"/>
        <w:rPr>
          <w:rFonts w:ascii="宋体" w:hAnsi="宋体" w:cs="宋体"/>
          <w:b/>
          <w:bCs/>
          <w:sz w:val="30"/>
          <w:szCs w:val="30"/>
        </w:rPr>
      </w:pPr>
    </w:p>
    <w:p w14:paraId="6213D976" w14:textId="77777777" w:rsidR="007F07B9" w:rsidRDefault="00A42144" w:rsidP="00710CDF">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0093D7FC" w14:textId="247DCBBE" w:rsidR="007F07B9" w:rsidRDefault="00F10977">
      <w:pPr>
        <w:widowControl/>
        <w:jc w:val="center"/>
        <w:rPr>
          <w:rFonts w:asciiTheme="minorEastAsia" w:hAnsiTheme="minorEastAsia"/>
          <w:b/>
          <w:kern w:val="0"/>
          <w:sz w:val="30"/>
          <w:szCs w:val="30"/>
        </w:rPr>
      </w:pPr>
      <w:r w:rsidRPr="00F10977">
        <w:rPr>
          <w:rFonts w:ascii="宋体" w:eastAsia="宋体" w:hAnsi="宋体" w:cs="宋体" w:hint="eastAsia"/>
          <w:b/>
          <w:bCs/>
          <w:sz w:val="30"/>
          <w:szCs w:val="30"/>
        </w:rPr>
        <w:t>磷化工分公司原料及产品运输服务比选采购</w:t>
      </w:r>
    </w:p>
    <w:p w14:paraId="4B4A13E6" w14:textId="77777777" w:rsidR="007F07B9" w:rsidRDefault="007F07B9">
      <w:pPr>
        <w:pStyle w:val="a4"/>
        <w:ind w:firstLine="602"/>
        <w:jc w:val="left"/>
        <w:rPr>
          <w:rFonts w:asciiTheme="minorEastAsia" w:hAnsiTheme="minorEastAsia"/>
          <w:b/>
          <w:kern w:val="0"/>
          <w:sz w:val="30"/>
          <w:szCs w:val="30"/>
        </w:rPr>
      </w:pPr>
    </w:p>
    <w:p w14:paraId="69EA8129" w14:textId="77777777" w:rsidR="007F07B9" w:rsidRDefault="007F07B9">
      <w:pPr>
        <w:pStyle w:val="ae"/>
        <w:rPr>
          <w:rFonts w:asciiTheme="minorEastAsia" w:hAnsiTheme="minorEastAsia"/>
          <w:b/>
          <w:kern w:val="0"/>
          <w:sz w:val="72"/>
          <w:szCs w:val="72"/>
        </w:rPr>
      </w:pPr>
    </w:p>
    <w:p w14:paraId="4C54D546" w14:textId="77777777" w:rsidR="007F07B9" w:rsidRDefault="007F07B9"/>
    <w:p w14:paraId="6D86C30E" w14:textId="77777777" w:rsidR="007F07B9" w:rsidRDefault="007F07B9"/>
    <w:p w14:paraId="38C20926" w14:textId="77777777" w:rsidR="007F07B9" w:rsidRDefault="007F07B9"/>
    <w:p w14:paraId="1D0DA72B" w14:textId="77777777" w:rsidR="007F07B9" w:rsidRDefault="007F07B9"/>
    <w:p w14:paraId="4A986D31" w14:textId="77777777" w:rsidR="007F07B9" w:rsidRDefault="00A42144">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2C687285" w:rsidR="007F07B9" w:rsidRDefault="00A42144">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sidR="00F10977" w:rsidRPr="00F10977">
        <w:rPr>
          <w:rFonts w:ascii="黑体" w:eastAsia="黑体" w:hAnsi="黑体" w:cs="宋体"/>
          <w:b/>
          <w:kern w:val="0"/>
          <w:sz w:val="32"/>
          <w:szCs w:val="32"/>
        </w:rPr>
        <w:t>SFLHG-GKBX-2026-HW30</w:t>
      </w:r>
    </w:p>
    <w:p w14:paraId="7628825F" w14:textId="77777777" w:rsidR="007F07B9" w:rsidRDefault="007F07B9">
      <w:pPr>
        <w:jc w:val="center"/>
        <w:rPr>
          <w:rFonts w:asciiTheme="minorEastAsia" w:hAnsiTheme="minorEastAsia" w:cs="黑体"/>
          <w:lang w:val="zh-CN"/>
        </w:rPr>
      </w:pPr>
    </w:p>
    <w:p w14:paraId="36F00592" w14:textId="77777777" w:rsidR="007F07B9" w:rsidRDefault="007F07B9">
      <w:pPr>
        <w:jc w:val="center"/>
        <w:rPr>
          <w:rFonts w:asciiTheme="minorEastAsia" w:hAnsiTheme="minorEastAsia" w:cs="黑体"/>
          <w:lang w:val="zh-CN"/>
        </w:rPr>
      </w:pPr>
    </w:p>
    <w:p w14:paraId="3CEDA20A" w14:textId="77777777" w:rsidR="007F07B9" w:rsidRDefault="007F07B9">
      <w:pPr>
        <w:jc w:val="center"/>
        <w:rPr>
          <w:rFonts w:asciiTheme="minorEastAsia" w:hAnsiTheme="minorEastAsia" w:cs="黑体"/>
          <w:lang w:val="zh-CN"/>
        </w:rPr>
      </w:pPr>
    </w:p>
    <w:p w14:paraId="1055B68C" w14:textId="77777777" w:rsidR="007F07B9" w:rsidRDefault="007F07B9">
      <w:pPr>
        <w:jc w:val="center"/>
        <w:rPr>
          <w:rFonts w:asciiTheme="minorEastAsia" w:hAnsiTheme="minorEastAsia" w:cs="黑体"/>
          <w:lang w:val="zh-CN"/>
        </w:rPr>
      </w:pPr>
    </w:p>
    <w:p w14:paraId="0CAE3763" w14:textId="77777777" w:rsidR="007F07B9" w:rsidRDefault="007F07B9">
      <w:pPr>
        <w:jc w:val="center"/>
        <w:rPr>
          <w:rFonts w:asciiTheme="minorEastAsia" w:hAnsiTheme="minorEastAsia" w:cs="黑体"/>
          <w:lang w:val="zh-CN"/>
        </w:rPr>
      </w:pPr>
    </w:p>
    <w:p w14:paraId="22283A8E" w14:textId="77777777" w:rsidR="007F07B9" w:rsidRDefault="007F07B9">
      <w:pPr>
        <w:spacing w:line="600" w:lineRule="auto"/>
        <w:ind w:firstLineChars="709" w:firstLine="2127"/>
        <w:rPr>
          <w:rFonts w:asciiTheme="minorEastAsia" w:hAnsiTheme="minorEastAsia"/>
          <w:sz w:val="30"/>
          <w:szCs w:val="30"/>
        </w:rPr>
      </w:pPr>
    </w:p>
    <w:p w14:paraId="26BCBC4F" w14:textId="77777777" w:rsidR="007F07B9" w:rsidRDefault="007F07B9">
      <w:pPr>
        <w:spacing w:line="600" w:lineRule="auto"/>
        <w:ind w:firstLineChars="709" w:firstLine="2127"/>
        <w:rPr>
          <w:rFonts w:asciiTheme="minorEastAsia" w:hAnsiTheme="minorEastAsia"/>
          <w:sz w:val="30"/>
          <w:szCs w:val="30"/>
        </w:rPr>
      </w:pPr>
    </w:p>
    <w:p w14:paraId="623FA7CD" w14:textId="77777777" w:rsidR="007F07B9" w:rsidRDefault="00A4214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2715846D" w:rsidR="007F07B9" w:rsidRDefault="00A42144">
      <w:pPr>
        <w:autoSpaceDE w:val="0"/>
        <w:autoSpaceDN w:val="0"/>
        <w:adjustRightInd w:val="0"/>
        <w:spacing w:line="480" w:lineRule="auto"/>
        <w:jc w:val="center"/>
        <w:rPr>
          <w:rFonts w:asciiTheme="minorEastAsia" w:hAnsiTheme="minorEastAsia"/>
          <w:b/>
          <w:sz w:val="30"/>
          <w:szCs w:val="30"/>
        </w:rPr>
        <w:sectPr w:rsidR="007F07B9">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sidR="0071406B">
        <w:rPr>
          <w:rFonts w:asciiTheme="minorEastAsia" w:hAnsiTheme="minorEastAsia" w:cs="黑体"/>
          <w:b/>
          <w:bCs/>
          <w:sz w:val="30"/>
          <w:szCs w:val="30"/>
        </w:rPr>
        <w:t>4</w:t>
      </w:r>
      <w:r>
        <w:rPr>
          <w:rFonts w:asciiTheme="minorEastAsia" w:hAnsiTheme="minorEastAsia" w:cs="黑体" w:hint="eastAsia"/>
          <w:b/>
          <w:bCs/>
          <w:sz w:val="30"/>
          <w:szCs w:val="30"/>
        </w:rPr>
        <w:t>月</w:t>
      </w:r>
      <w:r w:rsidR="0071406B">
        <w:rPr>
          <w:rFonts w:asciiTheme="minorEastAsia" w:hAnsiTheme="minorEastAsia" w:cs="黑体"/>
          <w:b/>
          <w:bCs/>
          <w:sz w:val="30"/>
          <w:szCs w:val="30"/>
        </w:rPr>
        <w:t>3</w:t>
      </w:r>
      <w:r>
        <w:rPr>
          <w:rFonts w:asciiTheme="minorEastAsia" w:hAnsiTheme="minorEastAsia" w:cs="黑体" w:hint="eastAsia"/>
          <w:b/>
          <w:bCs/>
          <w:sz w:val="30"/>
          <w:szCs w:val="30"/>
        </w:rPr>
        <w:t>日</w:t>
      </w:r>
    </w:p>
    <w:p w14:paraId="327F57F5" w14:textId="77777777" w:rsidR="007F07B9" w:rsidRDefault="00A42144">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 xml:space="preserve"> </w:t>
      </w:r>
      <w:r>
        <w:rPr>
          <w:rFonts w:ascii="黑体" w:eastAsia="黑体" w:hAnsi="黑体" w:cs="宋体"/>
          <w:b/>
          <w:kern w:val="0"/>
          <w:sz w:val="32"/>
          <w:szCs w:val="32"/>
        </w:rPr>
        <w:t xml:space="preserve"> </w:t>
      </w:r>
      <w:r>
        <w:rPr>
          <w:rFonts w:ascii="黑体" w:eastAsia="黑体" w:hAnsi="黑体" w:cs="宋体" w:hint="eastAsia"/>
          <w:b/>
          <w:kern w:val="0"/>
          <w:sz w:val="32"/>
          <w:szCs w:val="32"/>
        </w:rPr>
        <w:t>四川宏达股份有限公司</w:t>
      </w:r>
    </w:p>
    <w:p w14:paraId="38A8A1F4" w14:textId="74080B1E" w:rsidR="007F07B9" w:rsidRDefault="00F10977">
      <w:pPr>
        <w:jc w:val="center"/>
        <w:rPr>
          <w:rFonts w:ascii="黑体" w:eastAsia="黑体" w:hAnsi="黑体" w:cs="宋体"/>
          <w:b/>
          <w:kern w:val="0"/>
          <w:sz w:val="32"/>
          <w:szCs w:val="32"/>
        </w:rPr>
      </w:pPr>
      <w:r w:rsidRPr="00F10977">
        <w:rPr>
          <w:rFonts w:ascii="黑体" w:eastAsia="黑体" w:hAnsi="黑体" w:cs="宋体" w:hint="eastAsia"/>
          <w:b/>
          <w:kern w:val="0"/>
          <w:sz w:val="32"/>
          <w:szCs w:val="32"/>
        </w:rPr>
        <w:t>磷化工分公司原料及产品运输服务比选采购</w:t>
      </w:r>
    </w:p>
    <w:p w14:paraId="5E4AB89E" w14:textId="1CA7FA8F" w:rsidR="007F07B9" w:rsidRDefault="00A42144">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sidR="00F10977" w:rsidRPr="00F10977">
        <w:rPr>
          <w:rFonts w:ascii="黑体" w:eastAsia="黑体" w:hAnsi="黑体" w:cs="宋体"/>
          <w:b/>
          <w:kern w:val="0"/>
          <w:sz w:val="32"/>
          <w:szCs w:val="32"/>
        </w:rPr>
        <w:t>SFLHG-GKBX-2026-HW30</w:t>
      </w:r>
    </w:p>
    <w:p w14:paraId="045BDAF1" w14:textId="77777777" w:rsidR="007F07B9" w:rsidRDefault="00A42144">
      <w:pPr>
        <w:spacing w:line="36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682D6BAF" w:rsidR="007F07B9" w:rsidRDefault="00A42144">
      <w:pPr>
        <w:widowControl/>
        <w:spacing w:line="360" w:lineRule="auto"/>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sidR="00F10977" w:rsidRPr="00F10977">
        <w:rPr>
          <w:rFonts w:ascii="宋体" w:eastAsia="宋体" w:hAnsi="宋体" w:cs="宋体" w:hint="eastAsia"/>
          <w:b/>
          <w:kern w:val="0"/>
          <w:sz w:val="24"/>
          <w:szCs w:val="24"/>
        </w:rPr>
        <w:t>磷化工分公司原料及产品运输服务比选采购</w:t>
      </w:r>
      <w:r>
        <w:rPr>
          <w:rFonts w:ascii="宋体" w:eastAsia="宋体" w:hAnsi="宋体" w:cs="宋体" w:hint="eastAsia"/>
          <w:kern w:val="0"/>
          <w:sz w:val="24"/>
          <w:szCs w:val="24"/>
        </w:rPr>
        <w:t>，本着“公开、公平、公正”的原则，欢迎贵公司前来报价，现将相关事项公告如下：</w:t>
      </w:r>
    </w:p>
    <w:p w14:paraId="1AC351A5" w14:textId="402254D2" w:rsidR="007F07B9" w:rsidRDefault="00A42144">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一、标的物：</w:t>
      </w:r>
      <w:r w:rsidR="00F10977" w:rsidRPr="00F10977">
        <w:rPr>
          <w:rFonts w:ascii="宋体" w:eastAsia="宋体" w:hAnsi="宋体" w:cs="宋体" w:hint="eastAsia"/>
          <w:b/>
          <w:kern w:val="0"/>
          <w:sz w:val="24"/>
          <w:szCs w:val="24"/>
        </w:rPr>
        <w:t>磷化工分公司原料及产品运输服务比选采购</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壹项</w:t>
      </w:r>
    </w:p>
    <w:p w14:paraId="002510F2" w14:textId="77777777" w:rsidR="007F07B9" w:rsidRDefault="00A42144">
      <w:pPr>
        <w:spacing w:line="36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19E62831" w14:textId="77777777"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三、具体要求：</w:t>
      </w:r>
    </w:p>
    <w:p w14:paraId="34F6F423" w14:textId="468D8399" w:rsidR="00F10977" w:rsidRDefault="00F10977" w:rsidP="00F1097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Pr="00F10977">
        <w:rPr>
          <w:rFonts w:ascii="宋体" w:eastAsia="宋体" w:hAnsi="宋体" w:cs="宋体" w:hint="eastAsia"/>
          <w:kern w:val="0"/>
          <w:sz w:val="24"/>
          <w:szCs w:val="24"/>
        </w:rPr>
        <w:t>运输服务起止地</w:t>
      </w:r>
      <w:r w:rsidR="00C17E29">
        <w:rPr>
          <w:rFonts w:ascii="宋体" w:eastAsia="宋体" w:hAnsi="宋体" w:cs="宋体" w:hint="eastAsia"/>
          <w:kern w:val="0"/>
          <w:sz w:val="24"/>
          <w:szCs w:val="24"/>
        </w:rPr>
        <w:t>、时间</w:t>
      </w:r>
      <w:r w:rsidRPr="00F10977">
        <w:rPr>
          <w:rFonts w:ascii="宋体" w:eastAsia="宋体" w:hAnsi="宋体" w:cs="宋体" w:hint="eastAsia"/>
          <w:kern w:val="0"/>
          <w:sz w:val="24"/>
          <w:szCs w:val="24"/>
        </w:rPr>
        <w:t>及数量：</w:t>
      </w:r>
    </w:p>
    <w:p w14:paraId="5A279D07" w14:textId="319925F1"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.1  2026年</w:t>
      </w:r>
      <w:r w:rsidR="001D09E6">
        <w:rPr>
          <w:rFonts w:ascii="宋体" w:eastAsia="宋体" w:hAnsi="宋体" w:cs="宋体"/>
          <w:kern w:val="0"/>
          <w:sz w:val="24"/>
          <w:szCs w:val="24"/>
        </w:rPr>
        <w:t>4</w:t>
      </w:r>
      <w:r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Pr="00F10977">
        <w:rPr>
          <w:rFonts w:ascii="宋体" w:eastAsia="宋体" w:hAnsi="宋体" w:cs="宋体" w:hint="eastAsia"/>
          <w:kern w:val="0"/>
          <w:sz w:val="24"/>
          <w:szCs w:val="24"/>
        </w:rPr>
        <w:t>日，什邡市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水镇永兴火车站至四川宏达股份有限公司什邡磷化工分公司（什邡市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水镇）原料物流运输服务，期间运输数量按实际运输数量为准（2025年约8.2万吨）。</w:t>
      </w:r>
    </w:p>
    <w:p w14:paraId="3CC00B7B" w14:textId="38D0A426"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 xml:space="preserve">.2  </w:t>
      </w:r>
      <w:r w:rsidR="001D09E6" w:rsidRPr="00F10977">
        <w:rPr>
          <w:rFonts w:ascii="宋体" w:eastAsia="宋体" w:hAnsi="宋体" w:cs="宋体" w:hint="eastAsia"/>
          <w:kern w:val="0"/>
          <w:sz w:val="24"/>
          <w:szCs w:val="24"/>
        </w:rPr>
        <w:t>2026年</w:t>
      </w:r>
      <w:r w:rsidR="001D09E6">
        <w:rPr>
          <w:rFonts w:ascii="宋体" w:eastAsia="宋体" w:hAnsi="宋体" w:cs="宋体"/>
          <w:kern w:val="0"/>
          <w:sz w:val="24"/>
          <w:szCs w:val="24"/>
        </w:rPr>
        <w:t>4</w:t>
      </w:r>
      <w:r w:rsidR="001D09E6"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001D09E6"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001D09E6" w:rsidRPr="00F10977">
        <w:rPr>
          <w:rFonts w:ascii="宋体" w:eastAsia="宋体" w:hAnsi="宋体" w:cs="宋体" w:hint="eastAsia"/>
          <w:kern w:val="0"/>
          <w:sz w:val="24"/>
          <w:szCs w:val="24"/>
        </w:rPr>
        <w:t>日</w:t>
      </w:r>
      <w:r w:rsidRPr="00F10977">
        <w:rPr>
          <w:rFonts w:ascii="宋体" w:eastAsia="宋体" w:hAnsi="宋体" w:cs="宋体" w:hint="eastAsia"/>
          <w:kern w:val="0"/>
          <w:sz w:val="24"/>
          <w:szCs w:val="24"/>
        </w:rPr>
        <w:t>，四川宏达股份有限公司什邡磷化工分公司（什邡市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水镇）至什邡市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水镇永兴火车站产品物流运输服务，期间运输数量按实际运输数量为准（2025年约3万吨）。</w:t>
      </w:r>
    </w:p>
    <w:p w14:paraId="2E8543C7" w14:textId="27CF0E8E"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 xml:space="preserve">.3  </w:t>
      </w:r>
      <w:r w:rsidR="001D09E6" w:rsidRPr="00F10977">
        <w:rPr>
          <w:rFonts w:ascii="宋体" w:eastAsia="宋体" w:hAnsi="宋体" w:cs="宋体" w:hint="eastAsia"/>
          <w:kern w:val="0"/>
          <w:sz w:val="24"/>
          <w:szCs w:val="24"/>
        </w:rPr>
        <w:t>2026年</w:t>
      </w:r>
      <w:r w:rsidR="001D09E6">
        <w:rPr>
          <w:rFonts w:ascii="宋体" w:eastAsia="宋体" w:hAnsi="宋体" w:cs="宋体"/>
          <w:kern w:val="0"/>
          <w:sz w:val="24"/>
          <w:szCs w:val="24"/>
        </w:rPr>
        <w:t>4</w:t>
      </w:r>
      <w:r w:rsidR="001D09E6"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001D09E6"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001D09E6" w:rsidRPr="00F10977">
        <w:rPr>
          <w:rFonts w:ascii="宋体" w:eastAsia="宋体" w:hAnsi="宋体" w:cs="宋体" w:hint="eastAsia"/>
          <w:kern w:val="0"/>
          <w:sz w:val="24"/>
          <w:szCs w:val="24"/>
        </w:rPr>
        <w:t>日</w:t>
      </w:r>
      <w:r w:rsidRPr="00F10977">
        <w:rPr>
          <w:rFonts w:ascii="宋体" w:eastAsia="宋体" w:hAnsi="宋体" w:cs="宋体" w:hint="eastAsia"/>
          <w:kern w:val="0"/>
          <w:sz w:val="24"/>
          <w:szCs w:val="24"/>
        </w:rPr>
        <w:t>，什邡市火车站至四川宏达股份有限公司什邡磷化工分公司（什邡市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水镇）原料物流运输服务，期间运输数量按实际运输数量为准（2025年约2500吨）。</w:t>
      </w:r>
    </w:p>
    <w:p w14:paraId="3380F48D" w14:textId="565A5CB3"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w:t>
      </w:r>
      <w:r w:rsidR="0071406B">
        <w:rPr>
          <w:rFonts w:ascii="宋体" w:eastAsia="宋体" w:hAnsi="宋体" w:cs="宋体"/>
          <w:kern w:val="0"/>
          <w:sz w:val="24"/>
          <w:szCs w:val="24"/>
        </w:rPr>
        <w:t>4</w:t>
      </w:r>
      <w:r w:rsidRPr="00F10977">
        <w:rPr>
          <w:rFonts w:ascii="宋体" w:eastAsia="宋体" w:hAnsi="宋体" w:cs="宋体" w:hint="eastAsia"/>
          <w:kern w:val="0"/>
          <w:sz w:val="24"/>
          <w:szCs w:val="24"/>
        </w:rPr>
        <w:t xml:space="preserve"> </w:t>
      </w:r>
      <w:r w:rsidR="001D09E6" w:rsidRPr="00F10977">
        <w:rPr>
          <w:rFonts w:ascii="宋体" w:eastAsia="宋体" w:hAnsi="宋体" w:cs="宋体" w:hint="eastAsia"/>
          <w:kern w:val="0"/>
          <w:sz w:val="24"/>
          <w:szCs w:val="24"/>
        </w:rPr>
        <w:t>2026年</w:t>
      </w:r>
      <w:r w:rsidR="001D09E6">
        <w:rPr>
          <w:rFonts w:ascii="宋体" w:eastAsia="宋体" w:hAnsi="宋体" w:cs="宋体"/>
          <w:kern w:val="0"/>
          <w:sz w:val="24"/>
          <w:szCs w:val="24"/>
        </w:rPr>
        <w:t>4</w:t>
      </w:r>
      <w:r w:rsidR="001D09E6"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001D09E6"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001D09E6" w:rsidRPr="00F10977">
        <w:rPr>
          <w:rFonts w:ascii="宋体" w:eastAsia="宋体" w:hAnsi="宋体" w:cs="宋体" w:hint="eastAsia"/>
          <w:kern w:val="0"/>
          <w:sz w:val="24"/>
          <w:szCs w:val="24"/>
        </w:rPr>
        <w:t>日</w:t>
      </w:r>
      <w:r w:rsidRPr="00F10977">
        <w:rPr>
          <w:rFonts w:ascii="宋体" w:eastAsia="宋体" w:hAnsi="宋体" w:cs="宋体" w:hint="eastAsia"/>
          <w:kern w:val="0"/>
          <w:sz w:val="24"/>
          <w:szCs w:val="24"/>
        </w:rPr>
        <w:t>绵竹站至四川宏达股份有限公司什邡磷化工分公司（什邡市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水镇）原料物流运输服务，期间运输数量按实际运输数量为准（2025年约4000吨）。</w:t>
      </w:r>
    </w:p>
    <w:p w14:paraId="7532A713" w14:textId="468952BE"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w:t>
      </w:r>
      <w:r w:rsidR="0071406B">
        <w:rPr>
          <w:rFonts w:ascii="宋体" w:eastAsia="宋体" w:hAnsi="宋体" w:cs="宋体"/>
          <w:kern w:val="0"/>
          <w:sz w:val="24"/>
          <w:szCs w:val="24"/>
        </w:rPr>
        <w:t>5</w:t>
      </w:r>
      <w:r w:rsidR="0071406B">
        <w:rPr>
          <w:rFonts w:ascii="宋体" w:eastAsia="宋体" w:hAnsi="宋体" w:cs="宋体" w:hint="eastAsia"/>
          <w:kern w:val="0"/>
          <w:sz w:val="24"/>
          <w:szCs w:val="24"/>
        </w:rPr>
        <w:t xml:space="preserve"> </w:t>
      </w:r>
      <w:r w:rsidR="0071406B">
        <w:rPr>
          <w:rFonts w:ascii="宋体" w:eastAsia="宋体" w:hAnsi="宋体" w:cs="宋体"/>
          <w:kern w:val="0"/>
          <w:sz w:val="24"/>
          <w:szCs w:val="24"/>
        </w:rPr>
        <w:t xml:space="preserve"> </w:t>
      </w:r>
      <w:r w:rsidR="001D09E6" w:rsidRPr="00F10977">
        <w:rPr>
          <w:rFonts w:ascii="宋体" w:eastAsia="宋体" w:hAnsi="宋体" w:cs="宋体" w:hint="eastAsia"/>
          <w:kern w:val="0"/>
          <w:sz w:val="24"/>
          <w:szCs w:val="24"/>
        </w:rPr>
        <w:t>2026年</w:t>
      </w:r>
      <w:r w:rsidR="001D09E6">
        <w:rPr>
          <w:rFonts w:ascii="宋体" w:eastAsia="宋体" w:hAnsi="宋体" w:cs="宋体"/>
          <w:kern w:val="0"/>
          <w:sz w:val="24"/>
          <w:szCs w:val="24"/>
        </w:rPr>
        <w:t>4</w:t>
      </w:r>
      <w:r w:rsidR="001D09E6"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001D09E6"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001D09E6" w:rsidRPr="00F10977">
        <w:rPr>
          <w:rFonts w:ascii="宋体" w:eastAsia="宋体" w:hAnsi="宋体" w:cs="宋体" w:hint="eastAsia"/>
          <w:kern w:val="0"/>
          <w:sz w:val="24"/>
          <w:szCs w:val="24"/>
        </w:rPr>
        <w:t>日</w:t>
      </w:r>
      <w:r w:rsidRPr="00F10977">
        <w:rPr>
          <w:rFonts w:ascii="宋体" w:eastAsia="宋体" w:hAnsi="宋体" w:cs="宋体" w:hint="eastAsia"/>
          <w:kern w:val="0"/>
          <w:sz w:val="24"/>
          <w:szCs w:val="24"/>
        </w:rPr>
        <w:t>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水镇）至德阳市黄许火车站产品物流运输服务，期间运输数量按实际运输数量为准（2025年约1.5万吨）。</w:t>
      </w:r>
    </w:p>
    <w:p w14:paraId="4E6082D0" w14:textId="4C1960A7"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w:t>
      </w:r>
      <w:r w:rsidR="0071406B">
        <w:rPr>
          <w:rFonts w:ascii="宋体" w:eastAsia="宋体" w:hAnsi="宋体" w:cs="宋体"/>
          <w:kern w:val="0"/>
          <w:sz w:val="24"/>
          <w:szCs w:val="24"/>
        </w:rPr>
        <w:t>6</w:t>
      </w:r>
      <w:r w:rsidRPr="00F10977">
        <w:rPr>
          <w:rFonts w:ascii="宋体" w:eastAsia="宋体" w:hAnsi="宋体" w:cs="宋体"/>
          <w:kern w:val="0"/>
          <w:sz w:val="24"/>
          <w:szCs w:val="24"/>
        </w:rPr>
        <w:t xml:space="preserve">  </w:t>
      </w:r>
      <w:r w:rsidR="001D09E6" w:rsidRPr="00F10977">
        <w:rPr>
          <w:rFonts w:ascii="宋体" w:eastAsia="宋体" w:hAnsi="宋体" w:cs="宋体" w:hint="eastAsia"/>
          <w:kern w:val="0"/>
          <w:sz w:val="24"/>
          <w:szCs w:val="24"/>
        </w:rPr>
        <w:t>2026年</w:t>
      </w:r>
      <w:r w:rsidR="001D09E6">
        <w:rPr>
          <w:rFonts w:ascii="宋体" w:eastAsia="宋体" w:hAnsi="宋体" w:cs="宋体"/>
          <w:kern w:val="0"/>
          <w:sz w:val="24"/>
          <w:szCs w:val="24"/>
        </w:rPr>
        <w:t>4</w:t>
      </w:r>
      <w:r w:rsidR="001D09E6" w:rsidRPr="00F10977">
        <w:rPr>
          <w:rFonts w:ascii="宋体" w:eastAsia="宋体" w:hAnsi="宋体" w:cs="宋体" w:hint="eastAsia"/>
          <w:kern w:val="0"/>
          <w:sz w:val="24"/>
          <w:szCs w:val="24"/>
        </w:rPr>
        <w:t>月1日至2027年</w:t>
      </w:r>
      <w:r w:rsidR="001D09E6">
        <w:rPr>
          <w:rFonts w:ascii="宋体" w:eastAsia="宋体" w:hAnsi="宋体" w:cs="宋体"/>
          <w:kern w:val="0"/>
          <w:sz w:val="24"/>
          <w:szCs w:val="24"/>
        </w:rPr>
        <w:t>3</w:t>
      </w:r>
      <w:r w:rsidR="001D09E6" w:rsidRPr="00F10977">
        <w:rPr>
          <w:rFonts w:ascii="宋体" w:eastAsia="宋体" w:hAnsi="宋体" w:cs="宋体" w:hint="eastAsia"/>
          <w:kern w:val="0"/>
          <w:sz w:val="24"/>
          <w:szCs w:val="24"/>
        </w:rPr>
        <w:t>月</w:t>
      </w:r>
      <w:r w:rsidR="001D09E6">
        <w:rPr>
          <w:rFonts w:ascii="宋体" w:eastAsia="宋体" w:hAnsi="宋体" w:cs="宋体"/>
          <w:kern w:val="0"/>
          <w:sz w:val="24"/>
          <w:szCs w:val="24"/>
        </w:rPr>
        <w:t>31</w:t>
      </w:r>
      <w:r w:rsidR="001D09E6" w:rsidRPr="00F10977">
        <w:rPr>
          <w:rFonts w:ascii="宋体" w:eastAsia="宋体" w:hAnsi="宋体" w:cs="宋体" w:hint="eastAsia"/>
          <w:kern w:val="0"/>
          <w:sz w:val="24"/>
          <w:szCs w:val="24"/>
        </w:rPr>
        <w:t>日</w:t>
      </w:r>
      <w:r w:rsidRPr="00F10977">
        <w:rPr>
          <w:rFonts w:ascii="宋体" w:eastAsia="宋体" w:hAnsi="宋体" w:cs="宋体" w:hint="eastAsia"/>
          <w:kern w:val="0"/>
          <w:sz w:val="24"/>
          <w:szCs w:val="24"/>
        </w:rPr>
        <w:t>德阳市黄许火车站至四川宏达股份有限公司什邡磷化工分公司（什邡市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水镇）原料物流运输服务，期间运输数量按实际运输数量为准（2025年约4000吨）</w:t>
      </w:r>
    </w:p>
    <w:p w14:paraId="61CE58F2" w14:textId="1AAF1145" w:rsidR="007F07B9" w:rsidRDefault="00F10977" w:rsidP="00F10977">
      <w:pPr>
        <w:widowControl/>
        <w:spacing w:line="360" w:lineRule="auto"/>
        <w:ind w:firstLineChars="200" w:firstLine="480"/>
        <w:rPr>
          <w:rFonts w:ascii="宋体" w:eastAsia="宋体" w:hAnsi="宋体" w:cs="宋体"/>
          <w:kern w:val="0"/>
          <w:sz w:val="24"/>
          <w:szCs w:val="24"/>
        </w:rPr>
      </w:pPr>
      <w:r w:rsidRPr="00F10977">
        <w:rPr>
          <w:rFonts w:ascii="宋体" w:eastAsia="宋体" w:hAnsi="宋体" w:cs="宋体" w:hint="eastAsia"/>
          <w:kern w:val="0"/>
          <w:sz w:val="24"/>
          <w:szCs w:val="24"/>
        </w:rPr>
        <w:lastRenderedPageBreak/>
        <w:t>线路中</w:t>
      </w:r>
      <w:r>
        <w:rPr>
          <w:rFonts w:ascii="宋体" w:eastAsia="宋体" w:hAnsi="宋体" w:cs="宋体"/>
          <w:kern w:val="0"/>
          <w:sz w:val="24"/>
          <w:szCs w:val="24"/>
        </w:rPr>
        <w:t>1</w:t>
      </w:r>
      <w:r w:rsidRPr="00F10977">
        <w:rPr>
          <w:rFonts w:ascii="宋体" w:eastAsia="宋体" w:hAnsi="宋体" w:cs="宋体" w:hint="eastAsia"/>
          <w:kern w:val="0"/>
          <w:sz w:val="24"/>
          <w:szCs w:val="24"/>
        </w:rPr>
        <w:t>.</w:t>
      </w:r>
      <w:r w:rsidR="0071406B">
        <w:rPr>
          <w:rFonts w:ascii="宋体" w:eastAsia="宋体" w:hAnsi="宋体" w:cs="宋体"/>
          <w:kern w:val="0"/>
          <w:sz w:val="24"/>
          <w:szCs w:val="24"/>
        </w:rPr>
        <w:t>4</w:t>
      </w:r>
      <w:r w:rsidRPr="00F10977">
        <w:rPr>
          <w:rFonts w:ascii="宋体" w:eastAsia="宋体" w:hAnsi="宋体" w:cs="宋体" w:hint="eastAsia"/>
          <w:kern w:val="0"/>
          <w:sz w:val="24"/>
          <w:szCs w:val="24"/>
        </w:rPr>
        <w:t>（绵竹站至磷化</w:t>
      </w:r>
      <w:proofErr w:type="gramStart"/>
      <w:r w:rsidRPr="00F10977">
        <w:rPr>
          <w:rFonts w:ascii="宋体" w:eastAsia="宋体" w:hAnsi="宋体" w:cs="宋体" w:hint="eastAsia"/>
          <w:kern w:val="0"/>
          <w:sz w:val="24"/>
          <w:szCs w:val="24"/>
        </w:rPr>
        <w:t>工原料</w:t>
      </w:r>
      <w:proofErr w:type="gramEnd"/>
      <w:r w:rsidRPr="00F10977">
        <w:rPr>
          <w:rFonts w:ascii="宋体" w:eastAsia="宋体" w:hAnsi="宋体" w:cs="宋体" w:hint="eastAsia"/>
          <w:kern w:val="0"/>
          <w:sz w:val="24"/>
          <w:szCs w:val="24"/>
        </w:rPr>
        <w:t>运输服务）和</w:t>
      </w:r>
      <w:r>
        <w:rPr>
          <w:rFonts w:ascii="宋体" w:eastAsia="宋体" w:hAnsi="宋体" w:cs="宋体"/>
          <w:kern w:val="0"/>
          <w:sz w:val="24"/>
          <w:szCs w:val="24"/>
        </w:rPr>
        <w:t>1</w:t>
      </w:r>
      <w:r w:rsidRPr="00F10977">
        <w:rPr>
          <w:rFonts w:ascii="宋体" w:eastAsia="宋体" w:hAnsi="宋体" w:cs="宋体" w:hint="eastAsia"/>
          <w:kern w:val="0"/>
          <w:sz w:val="24"/>
          <w:szCs w:val="24"/>
        </w:rPr>
        <w:t>.</w:t>
      </w:r>
      <w:r w:rsidR="0071406B">
        <w:rPr>
          <w:rFonts w:ascii="宋体" w:eastAsia="宋体" w:hAnsi="宋体" w:cs="宋体"/>
          <w:kern w:val="0"/>
          <w:sz w:val="24"/>
          <w:szCs w:val="24"/>
        </w:rPr>
        <w:t>6</w:t>
      </w:r>
      <w:r w:rsidRPr="00F10977">
        <w:rPr>
          <w:rFonts w:ascii="宋体" w:eastAsia="宋体" w:hAnsi="宋体" w:cs="宋体" w:hint="eastAsia"/>
          <w:kern w:val="0"/>
          <w:sz w:val="24"/>
          <w:szCs w:val="24"/>
        </w:rPr>
        <w:t>（黄许火车站至磷化</w:t>
      </w:r>
      <w:proofErr w:type="gramStart"/>
      <w:r w:rsidRPr="00F10977">
        <w:rPr>
          <w:rFonts w:ascii="宋体" w:eastAsia="宋体" w:hAnsi="宋体" w:cs="宋体" w:hint="eastAsia"/>
          <w:kern w:val="0"/>
          <w:sz w:val="24"/>
          <w:szCs w:val="24"/>
        </w:rPr>
        <w:t>工原料</w:t>
      </w:r>
      <w:proofErr w:type="gramEnd"/>
      <w:r w:rsidRPr="00F10977">
        <w:rPr>
          <w:rFonts w:ascii="宋体" w:eastAsia="宋体" w:hAnsi="宋体" w:cs="宋体" w:hint="eastAsia"/>
          <w:kern w:val="0"/>
          <w:sz w:val="24"/>
          <w:szCs w:val="24"/>
        </w:rPr>
        <w:t>运输服务），以上两条线路在实际运输时，招标人将根据铁路部门分流的站点（绵竹站与黄许站中的一个）安排运输，实际运输数量以招标人安排运输量为准。</w:t>
      </w:r>
    </w:p>
    <w:p w14:paraId="3F92019D" w14:textId="77777777" w:rsidR="007F07B9" w:rsidRDefault="00A42144">
      <w:pPr>
        <w:widowControl/>
        <w:spacing w:line="360" w:lineRule="auto"/>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35F82EA9" w:rsidR="007F07B9" w:rsidRPr="00B40E5C" w:rsidRDefault="00A42144" w:rsidP="00F10977">
      <w:pPr>
        <w:widowControl/>
        <w:shd w:val="clear" w:color="auto" w:fill="FFFFFF"/>
        <w:spacing w:line="360" w:lineRule="auto"/>
        <w:ind w:firstLineChars="100" w:firstLine="241"/>
        <w:jc w:val="left"/>
        <w:rPr>
          <w:rFonts w:ascii="宋体" w:eastAsia="宋体" w:hAnsi="宋体" w:cs="Segoe UI"/>
          <w:b/>
          <w:color w:val="000000" w:themeColor="text1"/>
          <w:kern w:val="0"/>
          <w:sz w:val="24"/>
          <w:szCs w:val="24"/>
        </w:rPr>
      </w:pPr>
      <w:bookmarkStart w:id="0" w:name="_bookmark3"/>
      <w:bookmarkEnd w:id="0"/>
      <w:r w:rsidRPr="00B40E5C">
        <w:rPr>
          <w:rFonts w:ascii="宋体" w:eastAsia="宋体" w:hAnsi="宋体" w:cs="Segoe UI" w:hint="eastAsia"/>
          <w:b/>
          <w:color w:val="000000" w:themeColor="text1"/>
          <w:kern w:val="0"/>
          <w:sz w:val="24"/>
          <w:szCs w:val="24"/>
        </w:rPr>
        <w:t>2.1资质要求：</w:t>
      </w:r>
      <w:r w:rsidRPr="00B40E5C">
        <w:rPr>
          <w:rFonts w:ascii="宋体" w:eastAsia="宋体" w:hAnsi="宋体" w:cs="Segoe UI" w:hint="eastAsia"/>
          <w:b/>
          <w:kern w:val="0"/>
          <w:sz w:val="24"/>
          <w:szCs w:val="24"/>
        </w:rPr>
        <w:t>营业执照（三证合一），</w:t>
      </w:r>
      <w:r w:rsidR="00F10977" w:rsidRPr="00B40E5C">
        <w:rPr>
          <w:rFonts w:ascii="宋体" w:eastAsia="宋体" w:hAnsi="宋体" w:cs="Segoe UI" w:hint="eastAsia"/>
          <w:b/>
          <w:bCs/>
          <w:kern w:val="0"/>
          <w:sz w:val="24"/>
          <w:szCs w:val="24"/>
        </w:rPr>
        <w:t>中华人民共和国道路运输经营许可证</w:t>
      </w:r>
      <w:r w:rsidRPr="00B40E5C">
        <w:rPr>
          <w:rFonts w:ascii="宋体" w:eastAsia="宋体" w:hAnsi="宋体" w:cs="Segoe UI" w:hint="eastAsia"/>
          <w:b/>
          <w:color w:val="000000" w:themeColor="text1"/>
          <w:kern w:val="0"/>
          <w:sz w:val="24"/>
          <w:szCs w:val="24"/>
        </w:rPr>
        <w:t>。</w:t>
      </w:r>
    </w:p>
    <w:p w14:paraId="1946488B" w14:textId="31E96725"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Cs/>
          <w:kern w:val="0"/>
          <w:sz w:val="24"/>
          <w:szCs w:val="24"/>
        </w:rPr>
        <w:t>物流服务其他要求</w:t>
      </w:r>
    </w:p>
    <w:p w14:paraId="3859BF42" w14:textId="3A2F42D2"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1</w:t>
      </w:r>
      <w:r w:rsidRPr="00F10977">
        <w:rPr>
          <w:rFonts w:ascii="宋体" w:eastAsia="宋体" w:hAnsi="宋体" w:cs="Segoe UI" w:hint="eastAsia"/>
          <w:kern w:val="0"/>
          <w:sz w:val="24"/>
          <w:szCs w:val="24"/>
        </w:rPr>
        <w:t>车厢要求：所有装运车辆，车厢里必须整洁、无杂物，不能出现有影响质量风险的物质，车厢底部平坦无破损。</w:t>
      </w:r>
    </w:p>
    <w:p w14:paraId="660B1ABF" w14:textId="42698E83"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2 </w:t>
      </w:r>
      <w:r w:rsidRPr="00F10977">
        <w:rPr>
          <w:rFonts w:ascii="宋体" w:eastAsia="宋体" w:hAnsi="宋体" w:cs="Segoe UI" w:hint="eastAsia"/>
          <w:kern w:val="0"/>
          <w:sz w:val="24"/>
          <w:szCs w:val="24"/>
        </w:rPr>
        <w:t>中标方在运输作业时，装车完成后应对运输货物进行目视检查：产品是否倾斜或移位等，装车后自行对货物进行防撞加固和防潮措施。</w:t>
      </w:r>
    </w:p>
    <w:p w14:paraId="530DEE12" w14:textId="7318B7C2"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3</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运输的中标方，须熟悉各仓库完整的提货、装货流程，并与各仓库有良好的合作关系。</w:t>
      </w:r>
    </w:p>
    <w:p w14:paraId="58731CD4" w14:textId="0EBF16D4"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4</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中标方在货物运输时必须全额投保《国内陆路货物运输保险》，承运司机必须投保《人身意外险》。</w:t>
      </w:r>
    </w:p>
    <w:p w14:paraId="5325C742" w14:textId="30181BBE"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5 中标方在运输过程中应遵守《中华人民共和国公路法》、《中华人民共和国道路交通安全法》、《四川省公路条例》、《四川省治理公路超限超载运输办法》等有关法律、法规的规定。</w:t>
      </w:r>
    </w:p>
    <w:p w14:paraId="6B5A0B70" w14:textId="7F89FA3E"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6</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中标方对车辆应有管控手段，运输车辆可随时提供车辆行程轨迹（GPS）。</w:t>
      </w:r>
    </w:p>
    <w:p w14:paraId="7875A711" w14:textId="6B5B99C3"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7</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车辆要求：产品及原料车辆使用平板货车。</w:t>
      </w:r>
    </w:p>
    <w:p w14:paraId="0B3ABD86" w14:textId="189434D8" w:rsidR="007F07B9"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8</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中标方应对突发事件有相应协调处理能力。</w:t>
      </w:r>
    </w:p>
    <w:p w14:paraId="08BBF653" w14:textId="47D84D6B" w:rsidR="0071406B" w:rsidRPr="00C03490" w:rsidRDefault="0071406B" w:rsidP="00F10977">
      <w:pPr>
        <w:widowControl/>
        <w:shd w:val="clear" w:color="auto" w:fill="FFFFFF"/>
        <w:spacing w:line="360" w:lineRule="auto"/>
        <w:ind w:firstLineChars="100" w:firstLine="241"/>
        <w:jc w:val="left"/>
        <w:rPr>
          <w:rFonts w:ascii="宋体" w:eastAsia="宋体" w:hAnsi="宋体" w:cs="Segoe UI"/>
          <w:b/>
          <w:kern w:val="0"/>
          <w:sz w:val="24"/>
          <w:szCs w:val="24"/>
        </w:rPr>
      </w:pPr>
      <w:r w:rsidRPr="00C03490">
        <w:rPr>
          <w:rFonts w:ascii="宋体" w:eastAsia="宋体" w:hAnsi="宋体" w:cs="Segoe UI" w:hint="eastAsia"/>
          <w:b/>
          <w:kern w:val="0"/>
          <w:sz w:val="24"/>
          <w:szCs w:val="24"/>
        </w:rPr>
        <w:t>3</w:t>
      </w:r>
      <w:r w:rsidRPr="00C03490">
        <w:rPr>
          <w:rFonts w:ascii="宋体" w:eastAsia="宋体" w:hAnsi="宋体" w:cs="Segoe UI"/>
          <w:b/>
          <w:kern w:val="0"/>
          <w:sz w:val="24"/>
          <w:szCs w:val="24"/>
        </w:rPr>
        <w:t>.</w:t>
      </w:r>
      <w:r w:rsidRPr="00C03490">
        <w:rPr>
          <w:rFonts w:ascii="宋体" w:eastAsia="宋体" w:hAnsi="宋体" w:cs="Segoe UI" w:hint="eastAsia"/>
          <w:b/>
          <w:kern w:val="0"/>
          <w:sz w:val="24"/>
          <w:szCs w:val="24"/>
        </w:rPr>
        <w:t>投标保证金</w:t>
      </w:r>
    </w:p>
    <w:p w14:paraId="501ED57E" w14:textId="48F9ADCD" w:rsidR="0071406B" w:rsidRDefault="0071406B" w:rsidP="0071406B">
      <w:pPr>
        <w:widowControl/>
        <w:shd w:val="clear" w:color="auto" w:fill="FFFFFF"/>
        <w:spacing w:line="360" w:lineRule="auto"/>
        <w:ind w:firstLineChars="100" w:firstLine="240"/>
        <w:jc w:val="left"/>
        <w:rPr>
          <w:rFonts w:ascii="宋体" w:eastAsia="宋体" w:hAnsi="宋体" w:cs="Segoe UI"/>
          <w:kern w:val="0"/>
          <w:sz w:val="24"/>
          <w:szCs w:val="24"/>
        </w:rPr>
      </w:pPr>
      <w:r w:rsidRPr="0071406B">
        <w:rPr>
          <w:rFonts w:ascii="宋体" w:eastAsia="宋体" w:hAnsi="宋体" w:cs="Segoe UI"/>
          <w:kern w:val="0"/>
          <w:sz w:val="24"/>
          <w:szCs w:val="24"/>
        </w:rPr>
        <w:t>3</w:t>
      </w:r>
      <w:r w:rsidRPr="0071406B">
        <w:rPr>
          <w:rFonts w:ascii="宋体" w:eastAsia="宋体" w:hAnsi="宋体" w:cs="Segoe UI" w:hint="eastAsia"/>
          <w:kern w:val="0"/>
          <w:sz w:val="24"/>
          <w:szCs w:val="24"/>
        </w:rPr>
        <w:t>.1本项目需要缴纳投标保证金</w:t>
      </w:r>
      <w:r w:rsidR="002E6357">
        <w:rPr>
          <w:rFonts w:ascii="宋体" w:eastAsia="宋体" w:hAnsi="宋体" w:cs="Segoe UI" w:hint="eastAsia"/>
          <w:kern w:val="0"/>
          <w:sz w:val="24"/>
          <w:szCs w:val="24"/>
        </w:rPr>
        <w:t>:</w:t>
      </w:r>
      <w:r w:rsidR="002E6357">
        <w:rPr>
          <w:rFonts w:ascii="宋体" w:eastAsia="宋体" w:hAnsi="宋体" w:cs="Segoe UI"/>
          <w:kern w:val="0"/>
          <w:sz w:val="24"/>
          <w:szCs w:val="24"/>
        </w:rPr>
        <w:t>10000.00</w:t>
      </w:r>
      <w:r w:rsidR="002E6357">
        <w:rPr>
          <w:rFonts w:ascii="宋体" w:eastAsia="宋体" w:hAnsi="宋体" w:cs="Segoe UI" w:hint="eastAsia"/>
          <w:kern w:val="0"/>
          <w:sz w:val="24"/>
          <w:szCs w:val="24"/>
        </w:rPr>
        <w:t>元（大写：壹万元整）</w:t>
      </w:r>
      <w:r w:rsidRPr="0071406B">
        <w:rPr>
          <w:rFonts w:ascii="宋体" w:eastAsia="宋体" w:hAnsi="宋体" w:cs="Segoe UI" w:hint="eastAsia"/>
          <w:kern w:val="0"/>
          <w:sz w:val="24"/>
          <w:szCs w:val="24"/>
        </w:rPr>
        <w:t>。本项目投标保证金为现金</w:t>
      </w:r>
      <w:r w:rsidR="00C03490">
        <w:rPr>
          <w:rFonts w:ascii="宋体" w:eastAsia="宋体" w:hAnsi="宋体" w:cs="Segoe UI" w:hint="eastAsia"/>
          <w:kern w:val="0"/>
          <w:sz w:val="24"/>
          <w:szCs w:val="24"/>
        </w:rPr>
        <w:t>。</w:t>
      </w:r>
    </w:p>
    <w:p w14:paraId="03F4865C" w14:textId="77777777" w:rsidR="002E6357" w:rsidRDefault="0071406B" w:rsidP="002E6357">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kern w:val="0"/>
          <w:sz w:val="24"/>
          <w:szCs w:val="24"/>
        </w:rPr>
        <w:t>3</w:t>
      </w:r>
      <w:r>
        <w:rPr>
          <w:rFonts w:ascii="宋体" w:eastAsia="宋体" w:hAnsi="宋体" w:cs="Segoe UI"/>
          <w:kern w:val="0"/>
          <w:sz w:val="24"/>
          <w:szCs w:val="24"/>
        </w:rPr>
        <w:t>.2</w:t>
      </w:r>
      <w:r w:rsidR="002E6357" w:rsidRPr="002E6357">
        <w:rPr>
          <w:rFonts w:ascii="宋体" w:eastAsia="宋体" w:hAnsi="宋体" w:cs="Segoe UI" w:hint="eastAsia"/>
          <w:kern w:val="0"/>
          <w:sz w:val="24"/>
          <w:szCs w:val="24"/>
        </w:rPr>
        <w:t>投标保证金缴纳账户：</w:t>
      </w:r>
    </w:p>
    <w:p w14:paraId="784EBEBE" w14:textId="0C6B1AEC" w:rsidR="002E6357" w:rsidRPr="002E6357" w:rsidRDefault="002E6357" w:rsidP="00C03490">
      <w:pPr>
        <w:widowControl/>
        <w:shd w:val="clear" w:color="auto" w:fill="FFFFFF"/>
        <w:spacing w:line="360" w:lineRule="auto"/>
        <w:ind w:firstLineChars="300" w:firstLine="720"/>
        <w:jc w:val="left"/>
        <w:rPr>
          <w:rFonts w:ascii="宋体" w:eastAsia="宋体" w:hAnsi="宋体" w:cs="Segoe UI" w:hint="eastAsia"/>
          <w:kern w:val="0"/>
          <w:sz w:val="24"/>
          <w:szCs w:val="24"/>
        </w:rPr>
      </w:pPr>
      <w:r w:rsidRPr="002E6357">
        <w:rPr>
          <w:rFonts w:ascii="宋体" w:eastAsia="宋体" w:hAnsi="宋体" w:cs="Segoe UI" w:hint="eastAsia"/>
          <w:kern w:val="0"/>
          <w:sz w:val="24"/>
          <w:szCs w:val="24"/>
        </w:rPr>
        <w:t>四川宏达股份有限公司</w:t>
      </w:r>
    </w:p>
    <w:p w14:paraId="30C922BD" w14:textId="10CFEBCA" w:rsidR="0071406B" w:rsidRDefault="00C03490" w:rsidP="00C03490">
      <w:pPr>
        <w:widowControl/>
        <w:shd w:val="clear" w:color="auto" w:fill="FFFFFF"/>
        <w:spacing w:line="360" w:lineRule="auto"/>
        <w:ind w:leftChars="300" w:left="630"/>
        <w:jc w:val="left"/>
        <w:rPr>
          <w:rFonts w:ascii="宋体" w:eastAsia="宋体" w:hAnsi="宋体" w:cs="Segoe UI" w:hint="eastAsia"/>
          <w:kern w:val="0"/>
          <w:sz w:val="24"/>
          <w:szCs w:val="24"/>
        </w:rPr>
      </w:pPr>
      <w:r w:rsidRPr="00C03490">
        <w:rPr>
          <w:rFonts w:ascii="宋体" w:eastAsia="宋体" w:hAnsi="宋体" w:cs="Segoe UI" w:hint="eastAsia"/>
          <w:kern w:val="0"/>
          <w:sz w:val="24"/>
          <w:szCs w:val="24"/>
        </w:rPr>
        <w:t>中国银行什邡文化南街支行</w:t>
      </w:r>
      <w:r w:rsidR="002E6357" w:rsidRPr="002E6357">
        <w:rPr>
          <w:rFonts w:ascii="宋体" w:eastAsia="宋体" w:hAnsi="宋体" w:cs="Segoe UI" w:hint="eastAsia"/>
          <w:kern w:val="0"/>
          <w:sz w:val="24"/>
          <w:szCs w:val="24"/>
        </w:rPr>
        <w:t xml:space="preserve">                                                                                                                 122553636205</w:t>
      </w:r>
    </w:p>
    <w:p w14:paraId="3FB039B3" w14:textId="1FE5B351" w:rsidR="00B40E5C" w:rsidRPr="00B40E5C" w:rsidRDefault="00B40E5C" w:rsidP="00B40E5C">
      <w:pPr>
        <w:widowControl/>
        <w:shd w:val="clear" w:color="auto" w:fill="FFFFFF"/>
        <w:spacing w:line="360" w:lineRule="auto"/>
        <w:ind w:firstLineChars="100" w:firstLine="240"/>
        <w:jc w:val="left"/>
        <w:rPr>
          <w:rFonts w:ascii="宋体" w:eastAsia="宋体" w:hAnsi="宋体" w:cs="Segoe UI"/>
          <w:bCs/>
          <w:kern w:val="0"/>
          <w:sz w:val="24"/>
          <w:szCs w:val="24"/>
        </w:rPr>
      </w:pPr>
      <w:r w:rsidRPr="00B40E5C">
        <w:rPr>
          <w:rFonts w:ascii="宋体" w:eastAsia="宋体" w:hAnsi="宋体" w:cs="Segoe UI" w:hint="eastAsia"/>
          <w:bCs/>
          <w:kern w:val="0"/>
          <w:sz w:val="24"/>
          <w:szCs w:val="24"/>
        </w:rPr>
        <w:t>四、履约保证金</w:t>
      </w:r>
    </w:p>
    <w:p w14:paraId="66A27113" w14:textId="32DE427A"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Pr>
          <w:rFonts w:ascii="宋体" w:eastAsia="宋体" w:hAnsi="宋体" w:cs="Segoe UI" w:hint="eastAsia"/>
          <w:kern w:val="0"/>
          <w:sz w:val="24"/>
          <w:szCs w:val="24"/>
        </w:rPr>
        <w:t>、</w:t>
      </w:r>
      <w:r w:rsidRPr="00B40E5C">
        <w:rPr>
          <w:rFonts w:ascii="宋体" w:eastAsia="宋体" w:hAnsi="宋体" w:cs="Segoe UI" w:hint="eastAsia"/>
          <w:kern w:val="0"/>
          <w:sz w:val="24"/>
          <w:szCs w:val="24"/>
        </w:rPr>
        <w:t>本项目需要缴纳投标保证金。本项目投标保证金为现金：</w:t>
      </w:r>
    </w:p>
    <w:p w14:paraId="00D8D912" w14:textId="4C5588F5"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lastRenderedPageBreak/>
        <w:t>1.1  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1A0C41FC" w14:textId="6377EF80"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1.2  四川宏达股份有限公司什邡磷化工</w:t>
      </w:r>
      <w:r>
        <w:rPr>
          <w:rFonts w:ascii="宋体" w:eastAsia="宋体" w:hAnsi="宋体" w:cs="Segoe UI" w:hint="eastAsia"/>
          <w:kern w:val="0"/>
          <w:sz w:val="24"/>
          <w:szCs w:val="24"/>
        </w:rPr>
        <w:t>分公司（什邡市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水镇）至什邡市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水镇永兴火车站产品物流运输服务</w:t>
      </w:r>
      <w:r w:rsidRPr="00B40E5C">
        <w:rPr>
          <w:rFonts w:ascii="宋体" w:eastAsia="宋体" w:hAnsi="宋体" w:cs="Segoe UI" w:hint="eastAsia"/>
          <w:kern w:val="0"/>
          <w:sz w:val="24"/>
          <w:szCs w:val="24"/>
        </w:rPr>
        <w:t>，履约保证金1万元。</w:t>
      </w:r>
    </w:p>
    <w:p w14:paraId="634C2E19" w14:textId="032D907F"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1.3  什邡市火车站至四川宏达股份有限公司什邡磷化工分公司（什邡市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水镇）原料物流运输服务，履约保证金5千元。</w:t>
      </w:r>
    </w:p>
    <w:p w14:paraId="6F43E1A5" w14:textId="391AB1A6"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sidR="00C03490">
        <w:rPr>
          <w:rFonts w:ascii="宋体" w:eastAsia="宋体" w:hAnsi="宋体" w:cs="Segoe UI"/>
          <w:kern w:val="0"/>
          <w:sz w:val="24"/>
          <w:szCs w:val="24"/>
        </w:rPr>
        <w:t>4</w:t>
      </w:r>
      <w:r w:rsidRPr="00B40E5C">
        <w:rPr>
          <w:rFonts w:ascii="宋体" w:eastAsia="宋体" w:hAnsi="宋体" w:cs="Segoe UI" w:hint="eastAsia"/>
          <w:kern w:val="0"/>
          <w:sz w:val="24"/>
          <w:szCs w:val="24"/>
        </w:rPr>
        <w:t xml:space="preserve"> 绵竹站至四川宏达股份有限公司什邡磷化工分公司（什邡市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1A346490" w14:textId="7029D355"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sidR="00C03490">
        <w:rPr>
          <w:rFonts w:ascii="宋体" w:eastAsia="宋体" w:hAnsi="宋体" w:cs="Segoe UI"/>
          <w:kern w:val="0"/>
          <w:sz w:val="24"/>
          <w:szCs w:val="24"/>
        </w:rPr>
        <w:t>5</w:t>
      </w:r>
      <w:r w:rsidRPr="00B40E5C">
        <w:rPr>
          <w:rFonts w:ascii="宋体" w:eastAsia="宋体" w:hAnsi="宋体" w:cs="Segoe UI" w:hint="eastAsia"/>
          <w:kern w:val="0"/>
          <w:sz w:val="24"/>
          <w:szCs w:val="24"/>
        </w:rPr>
        <w:t xml:space="preserve"> 四川宏达股份有限公司什邡</w:t>
      </w:r>
      <w:r>
        <w:rPr>
          <w:rFonts w:ascii="宋体" w:eastAsia="宋体" w:hAnsi="宋体" w:cs="Segoe UI" w:hint="eastAsia"/>
          <w:kern w:val="0"/>
          <w:sz w:val="24"/>
          <w:szCs w:val="24"/>
        </w:rPr>
        <w:t>磷化工分公司（什邡市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水镇）至德阳市黄许火车站产品物流运输服务</w:t>
      </w:r>
      <w:r w:rsidRPr="00B40E5C">
        <w:rPr>
          <w:rFonts w:ascii="宋体" w:eastAsia="宋体" w:hAnsi="宋体" w:cs="Segoe UI" w:hint="eastAsia"/>
          <w:kern w:val="0"/>
          <w:sz w:val="24"/>
          <w:szCs w:val="24"/>
        </w:rPr>
        <w:t>，履约保证金2万元。</w:t>
      </w:r>
    </w:p>
    <w:p w14:paraId="6E63B4E9" w14:textId="56CCF4A8" w:rsid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sidR="00C03490">
        <w:rPr>
          <w:rFonts w:ascii="宋体" w:eastAsia="宋体" w:hAnsi="宋体" w:cs="Segoe UI"/>
          <w:kern w:val="0"/>
          <w:sz w:val="24"/>
          <w:szCs w:val="24"/>
        </w:rPr>
        <w:t>6</w:t>
      </w:r>
      <w:r w:rsidRPr="00B40E5C">
        <w:rPr>
          <w:rFonts w:ascii="宋体" w:eastAsia="宋体" w:hAnsi="宋体" w:cs="Segoe UI" w:hint="eastAsia"/>
          <w:kern w:val="0"/>
          <w:sz w:val="24"/>
          <w:szCs w:val="24"/>
        </w:rPr>
        <w:t>德阳市黄许火车站至四川宏达股份有限公司什邡磷化工分公司（什邡市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3C4A6A6D" w14:textId="77777777" w:rsidR="00B40E5C" w:rsidRPr="00B40E5C" w:rsidRDefault="00B40E5C" w:rsidP="00B40E5C">
      <w:pPr>
        <w:widowControl/>
        <w:shd w:val="clear" w:color="auto" w:fill="FFFFFF"/>
        <w:spacing w:line="360" w:lineRule="auto"/>
        <w:ind w:firstLineChars="100" w:firstLine="241"/>
        <w:jc w:val="left"/>
        <w:rPr>
          <w:rFonts w:ascii="宋体" w:eastAsia="宋体" w:hAnsi="宋体" w:cs="Segoe UI"/>
          <w:kern w:val="0"/>
          <w:sz w:val="24"/>
          <w:szCs w:val="24"/>
        </w:rPr>
      </w:pPr>
      <w:r w:rsidRPr="00AE38CC">
        <w:rPr>
          <w:rFonts w:ascii="宋体" w:eastAsia="宋体" w:hAnsi="宋体" w:cs="Segoe UI" w:hint="eastAsia"/>
          <w:b/>
          <w:kern w:val="0"/>
          <w:sz w:val="24"/>
          <w:szCs w:val="24"/>
        </w:rPr>
        <w:t>五、最高限价</w:t>
      </w:r>
      <w:r w:rsidRPr="00B40E5C">
        <w:rPr>
          <w:rFonts w:ascii="宋体" w:eastAsia="宋体" w:hAnsi="宋体" w:cs="Segoe UI" w:hint="eastAsia"/>
          <w:kern w:val="0"/>
          <w:sz w:val="24"/>
          <w:szCs w:val="24"/>
        </w:rPr>
        <w:t>：</w:t>
      </w:r>
    </w:p>
    <w:p w14:paraId="0DE19F28"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b/>
          <w:kern w:val="0"/>
          <w:sz w:val="24"/>
          <w:szCs w:val="24"/>
        </w:rPr>
        <w:t>7.9</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23A386EB"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2.四川宏达股份有限公司什邡磷化工分公司（什邡市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水镇）至什邡市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水镇永兴火车站产品物流运输服务单价不高于</w:t>
      </w:r>
      <w:r w:rsidRPr="00DD3779">
        <w:rPr>
          <w:rFonts w:ascii="宋体" w:eastAsia="宋体" w:hAnsi="宋体" w:cs="Segoe UI"/>
          <w:b/>
          <w:kern w:val="0"/>
          <w:sz w:val="24"/>
          <w:szCs w:val="24"/>
        </w:rPr>
        <w:t>7.9</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537BA07D"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3.什邡市火车站至四川宏达股份有限公司什邡磷化工分公司（什邡市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hint="eastAsia"/>
          <w:b/>
          <w:kern w:val="0"/>
          <w:sz w:val="24"/>
          <w:szCs w:val="24"/>
        </w:rPr>
        <w:t>19元/吨</w:t>
      </w:r>
      <w:r w:rsidRPr="00B40E5C">
        <w:rPr>
          <w:rFonts w:ascii="宋体" w:eastAsia="宋体" w:hAnsi="宋体" w:cs="Segoe UI" w:hint="eastAsia"/>
          <w:kern w:val="0"/>
          <w:sz w:val="24"/>
          <w:szCs w:val="24"/>
        </w:rPr>
        <w:t>。</w:t>
      </w:r>
    </w:p>
    <w:p w14:paraId="58ACF519" w14:textId="17AB59A9" w:rsidR="00B40E5C" w:rsidRPr="00B40E5C" w:rsidRDefault="00C03490" w:rsidP="00B40E5C">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kern w:val="0"/>
          <w:sz w:val="24"/>
          <w:szCs w:val="24"/>
        </w:rPr>
        <w:t>4</w:t>
      </w:r>
      <w:r w:rsidR="00B40E5C" w:rsidRPr="00B40E5C">
        <w:rPr>
          <w:rFonts w:ascii="宋体" w:eastAsia="宋体" w:hAnsi="宋体" w:cs="Segoe UI" w:hint="eastAsia"/>
          <w:kern w:val="0"/>
          <w:sz w:val="24"/>
          <w:szCs w:val="24"/>
        </w:rPr>
        <w:t>. 绵竹站至四川宏达股份有限公司什邡磷化工分公司（什邡市</w:t>
      </w:r>
      <w:proofErr w:type="gramStart"/>
      <w:r w:rsidR="00B40E5C" w:rsidRPr="00B40E5C">
        <w:rPr>
          <w:rFonts w:ascii="宋体" w:eastAsia="宋体" w:hAnsi="宋体" w:cs="Segoe UI" w:hint="eastAsia"/>
          <w:kern w:val="0"/>
          <w:sz w:val="24"/>
          <w:szCs w:val="24"/>
        </w:rPr>
        <w:t>洛</w:t>
      </w:r>
      <w:proofErr w:type="gramEnd"/>
      <w:r w:rsidR="00B40E5C" w:rsidRPr="00B40E5C">
        <w:rPr>
          <w:rFonts w:ascii="宋体" w:eastAsia="宋体" w:hAnsi="宋体" w:cs="Segoe UI" w:hint="eastAsia"/>
          <w:kern w:val="0"/>
          <w:sz w:val="24"/>
          <w:szCs w:val="24"/>
        </w:rPr>
        <w:t>水镇）原料物流运输服务单价不高于</w:t>
      </w:r>
      <w:r w:rsidR="00B40E5C" w:rsidRPr="00DD3779">
        <w:rPr>
          <w:rFonts w:ascii="宋体" w:eastAsia="宋体" w:hAnsi="宋体" w:cs="Segoe UI"/>
          <w:b/>
          <w:kern w:val="0"/>
          <w:sz w:val="24"/>
          <w:szCs w:val="24"/>
        </w:rPr>
        <w:t>18</w:t>
      </w:r>
      <w:r w:rsidR="00B40E5C" w:rsidRPr="00DD3779">
        <w:rPr>
          <w:rFonts w:ascii="宋体" w:eastAsia="宋体" w:hAnsi="宋体" w:cs="Segoe UI" w:hint="eastAsia"/>
          <w:b/>
          <w:kern w:val="0"/>
          <w:sz w:val="24"/>
          <w:szCs w:val="24"/>
        </w:rPr>
        <w:t>元/吨</w:t>
      </w:r>
      <w:r w:rsidR="00B40E5C" w:rsidRPr="00B40E5C">
        <w:rPr>
          <w:rFonts w:ascii="宋体" w:eastAsia="宋体" w:hAnsi="宋体" w:cs="Segoe UI" w:hint="eastAsia"/>
          <w:kern w:val="0"/>
          <w:sz w:val="24"/>
          <w:szCs w:val="24"/>
        </w:rPr>
        <w:t>。</w:t>
      </w:r>
    </w:p>
    <w:p w14:paraId="7E43B484" w14:textId="6A3249F5" w:rsidR="00B40E5C" w:rsidRPr="00B40E5C" w:rsidRDefault="00C03490" w:rsidP="00B40E5C">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kern w:val="0"/>
          <w:sz w:val="24"/>
          <w:szCs w:val="24"/>
        </w:rPr>
        <w:t>5</w:t>
      </w:r>
      <w:r w:rsidR="00B40E5C" w:rsidRPr="00B40E5C">
        <w:rPr>
          <w:rFonts w:ascii="宋体" w:eastAsia="宋体" w:hAnsi="宋体" w:cs="Segoe UI" w:hint="eastAsia"/>
          <w:kern w:val="0"/>
          <w:sz w:val="24"/>
          <w:szCs w:val="24"/>
        </w:rPr>
        <w:t>.四川宏达股份有限公司什邡磷化工分公司（什邡市</w:t>
      </w:r>
      <w:proofErr w:type="gramStart"/>
      <w:r w:rsidR="00B40E5C" w:rsidRPr="00B40E5C">
        <w:rPr>
          <w:rFonts w:ascii="宋体" w:eastAsia="宋体" w:hAnsi="宋体" w:cs="Segoe UI" w:hint="eastAsia"/>
          <w:kern w:val="0"/>
          <w:sz w:val="24"/>
          <w:szCs w:val="24"/>
        </w:rPr>
        <w:t>洛</w:t>
      </w:r>
      <w:proofErr w:type="gramEnd"/>
      <w:r w:rsidR="00B40E5C" w:rsidRPr="00B40E5C">
        <w:rPr>
          <w:rFonts w:ascii="宋体" w:eastAsia="宋体" w:hAnsi="宋体" w:cs="Segoe UI" w:hint="eastAsia"/>
          <w:kern w:val="0"/>
          <w:sz w:val="24"/>
          <w:szCs w:val="24"/>
        </w:rPr>
        <w:t>水镇）至德阳市黄许火车站产品物流运输服务单价不高于</w:t>
      </w:r>
      <w:r w:rsidR="00B40E5C" w:rsidRPr="00DD3779">
        <w:rPr>
          <w:rFonts w:ascii="宋体" w:eastAsia="宋体" w:hAnsi="宋体" w:cs="Segoe UI"/>
          <w:b/>
          <w:kern w:val="0"/>
          <w:sz w:val="24"/>
          <w:szCs w:val="24"/>
        </w:rPr>
        <w:t>25.8</w:t>
      </w:r>
      <w:r w:rsidR="00B40E5C" w:rsidRPr="00DD3779">
        <w:rPr>
          <w:rFonts w:ascii="宋体" w:eastAsia="宋体" w:hAnsi="宋体" w:cs="Segoe UI" w:hint="eastAsia"/>
          <w:b/>
          <w:kern w:val="0"/>
          <w:sz w:val="24"/>
          <w:szCs w:val="24"/>
        </w:rPr>
        <w:t>元/吨</w:t>
      </w:r>
      <w:r w:rsidR="00B40E5C" w:rsidRPr="00B40E5C">
        <w:rPr>
          <w:rFonts w:ascii="宋体" w:eastAsia="宋体" w:hAnsi="宋体" w:cs="Segoe UI" w:hint="eastAsia"/>
          <w:kern w:val="0"/>
          <w:sz w:val="24"/>
          <w:szCs w:val="24"/>
        </w:rPr>
        <w:t>。</w:t>
      </w:r>
    </w:p>
    <w:p w14:paraId="40447A6E" w14:textId="508AC2CA" w:rsidR="00B40E5C" w:rsidRPr="00B40E5C" w:rsidRDefault="00C03490" w:rsidP="00B40E5C">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kern w:val="0"/>
          <w:sz w:val="24"/>
          <w:szCs w:val="24"/>
        </w:rPr>
        <w:t>6</w:t>
      </w:r>
      <w:r w:rsidR="00B40E5C" w:rsidRPr="00B40E5C">
        <w:rPr>
          <w:rFonts w:ascii="宋体" w:eastAsia="宋体" w:hAnsi="宋体" w:cs="Segoe UI"/>
          <w:kern w:val="0"/>
          <w:sz w:val="24"/>
          <w:szCs w:val="24"/>
        </w:rPr>
        <w:t>.</w:t>
      </w:r>
      <w:r w:rsidR="00B40E5C" w:rsidRPr="00B40E5C">
        <w:rPr>
          <w:rFonts w:ascii="宋体" w:eastAsia="宋体" w:hAnsi="宋体" w:cs="Segoe UI" w:hint="eastAsia"/>
          <w:kern w:val="0"/>
          <w:sz w:val="24"/>
          <w:szCs w:val="24"/>
        </w:rPr>
        <w:t>德阳市黄许火车站至四川宏达股份有限公司什邡磷化工分公司（什邡市</w:t>
      </w:r>
      <w:proofErr w:type="gramStart"/>
      <w:r w:rsidR="00B40E5C" w:rsidRPr="00B40E5C">
        <w:rPr>
          <w:rFonts w:ascii="宋体" w:eastAsia="宋体" w:hAnsi="宋体" w:cs="Segoe UI" w:hint="eastAsia"/>
          <w:kern w:val="0"/>
          <w:sz w:val="24"/>
          <w:szCs w:val="24"/>
        </w:rPr>
        <w:t>洛</w:t>
      </w:r>
      <w:proofErr w:type="gramEnd"/>
      <w:r w:rsidR="00B40E5C" w:rsidRPr="00B40E5C">
        <w:rPr>
          <w:rFonts w:ascii="宋体" w:eastAsia="宋体" w:hAnsi="宋体" w:cs="Segoe UI" w:hint="eastAsia"/>
          <w:kern w:val="0"/>
          <w:sz w:val="24"/>
          <w:szCs w:val="24"/>
        </w:rPr>
        <w:t>水镇）原料物流运输服务单价不高于</w:t>
      </w:r>
      <w:r w:rsidR="00B40E5C" w:rsidRPr="00DD3779">
        <w:rPr>
          <w:rFonts w:ascii="宋体" w:eastAsia="宋体" w:hAnsi="宋体" w:cs="Segoe UI"/>
          <w:b/>
          <w:kern w:val="0"/>
          <w:sz w:val="24"/>
          <w:szCs w:val="24"/>
        </w:rPr>
        <w:t>25</w:t>
      </w:r>
      <w:r w:rsidR="00B40E5C" w:rsidRPr="00DD3779">
        <w:rPr>
          <w:rFonts w:ascii="宋体" w:eastAsia="宋体" w:hAnsi="宋体" w:cs="Segoe UI" w:hint="eastAsia"/>
          <w:b/>
          <w:kern w:val="0"/>
          <w:sz w:val="24"/>
          <w:szCs w:val="24"/>
        </w:rPr>
        <w:t>元/吨。</w:t>
      </w:r>
    </w:p>
    <w:p w14:paraId="6A8F128B" w14:textId="214BB5D6" w:rsidR="007F07B9" w:rsidRDefault="00B40E5C" w:rsidP="00C17E29">
      <w:pPr>
        <w:widowControl/>
        <w:shd w:val="clear" w:color="auto" w:fill="FFFFFF"/>
        <w:spacing w:line="360" w:lineRule="auto"/>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五、</w:t>
      </w:r>
      <w:r w:rsidR="00A42144">
        <w:rPr>
          <w:rFonts w:ascii="宋体" w:eastAsia="宋体" w:hAnsi="宋体" w:cs="宋体" w:hint="eastAsia"/>
          <w:kern w:val="0"/>
          <w:sz w:val="24"/>
          <w:szCs w:val="24"/>
        </w:rPr>
        <w:t xml:space="preserve">付款方式及发票： </w:t>
      </w:r>
    </w:p>
    <w:p w14:paraId="6945020C" w14:textId="77777777" w:rsidR="00B40E5C" w:rsidRPr="00B40E5C" w:rsidRDefault="00B40E5C" w:rsidP="00B40E5C">
      <w:pPr>
        <w:spacing w:line="360" w:lineRule="auto"/>
        <w:ind w:firstLineChars="100" w:firstLine="240"/>
        <w:rPr>
          <w:rFonts w:ascii="宋体" w:eastAsia="宋体" w:hAnsi="宋体" w:cs="宋体"/>
          <w:kern w:val="0"/>
          <w:sz w:val="24"/>
          <w:szCs w:val="24"/>
        </w:rPr>
      </w:pPr>
      <w:r w:rsidRPr="00B40E5C">
        <w:rPr>
          <w:rFonts w:ascii="宋体" w:eastAsia="宋体" w:hAnsi="宋体" w:cs="宋体" w:hint="eastAsia"/>
          <w:kern w:val="0"/>
          <w:sz w:val="24"/>
          <w:szCs w:val="24"/>
        </w:rPr>
        <w:t>1.付款方式：先货后款，现汇支付。甲方付款前，乙方应向甲方出具合法等额按国家规定的运输行业增值税专用发票（税率为9%），若乙方未按要求出具发票的，甲方有权拒绝付款并不承担任何违约责任。</w:t>
      </w:r>
    </w:p>
    <w:p w14:paraId="176C82BE" w14:textId="155C9225" w:rsidR="00B40E5C" w:rsidRDefault="00B40E5C" w:rsidP="00B40E5C">
      <w:pPr>
        <w:spacing w:line="360" w:lineRule="auto"/>
        <w:ind w:firstLineChars="100" w:firstLine="240"/>
        <w:rPr>
          <w:rFonts w:ascii="宋体" w:eastAsia="宋体" w:hAnsi="宋体" w:cs="宋体"/>
          <w:kern w:val="0"/>
          <w:sz w:val="24"/>
          <w:szCs w:val="24"/>
        </w:rPr>
      </w:pPr>
      <w:r w:rsidRPr="00B40E5C">
        <w:rPr>
          <w:rFonts w:ascii="宋体" w:eastAsia="宋体" w:hAnsi="宋体" w:cs="宋体" w:hint="eastAsia"/>
          <w:kern w:val="0"/>
          <w:sz w:val="24"/>
          <w:szCs w:val="24"/>
        </w:rPr>
        <w:lastRenderedPageBreak/>
        <w:t>2.发票：一票制，乙方开具全额增值税专用发票（税率9%）</w:t>
      </w:r>
    </w:p>
    <w:p w14:paraId="1B5F4027" w14:textId="03258E7D" w:rsidR="00AE38CC" w:rsidRPr="00AE38CC" w:rsidRDefault="00AE38CC" w:rsidP="00B40E5C">
      <w:pPr>
        <w:spacing w:line="360" w:lineRule="auto"/>
        <w:ind w:firstLineChars="100" w:firstLine="240"/>
        <w:rPr>
          <w:rFonts w:ascii="宋体" w:eastAsia="宋体" w:hAnsi="宋体" w:cs="宋体"/>
          <w:kern w:val="0"/>
          <w:sz w:val="24"/>
          <w:szCs w:val="24"/>
        </w:rPr>
      </w:pPr>
      <w:r w:rsidRPr="00AE38CC">
        <w:rPr>
          <w:rFonts w:ascii="宋体" w:eastAsia="宋体" w:hAnsi="宋体" w:cs="宋体" w:hint="eastAsia"/>
          <w:kern w:val="0"/>
          <w:sz w:val="24"/>
          <w:szCs w:val="24"/>
        </w:rPr>
        <w:t>3</w:t>
      </w:r>
      <w:r w:rsidRPr="00AE38CC">
        <w:rPr>
          <w:rFonts w:ascii="宋体" w:eastAsia="宋体" w:hAnsi="宋体" w:cs="宋体"/>
          <w:kern w:val="0"/>
          <w:sz w:val="24"/>
          <w:szCs w:val="24"/>
        </w:rPr>
        <w:t>.</w:t>
      </w:r>
      <w:r w:rsidRPr="00AE38CC">
        <w:rPr>
          <w:rFonts w:ascii="宋体" w:eastAsia="宋体" w:hAnsi="宋体" w:cs="宋体" w:hint="eastAsia"/>
          <w:bCs/>
          <w:kern w:val="0"/>
          <w:sz w:val="24"/>
          <w:szCs w:val="24"/>
        </w:rPr>
        <w:t>本次招标确定的价格在合同期为不变价，若柴油价格、LNG价格（合同签订之日为基准）涨跌幅度超过20%，双方商议价格调整幅度，并签订价格调整协议。</w:t>
      </w:r>
    </w:p>
    <w:p w14:paraId="06BFB64A" w14:textId="7EEE5321" w:rsidR="007F07B9" w:rsidRDefault="00C17E29" w:rsidP="00C17E29">
      <w:pPr>
        <w:spacing w:line="360" w:lineRule="auto"/>
        <w:ind w:firstLineChars="100" w:firstLine="240"/>
        <w:outlineLvl w:val="0"/>
        <w:rPr>
          <w:rFonts w:ascii="宋体" w:eastAsia="宋体" w:hAnsi="宋体" w:cs="黑体"/>
          <w:sz w:val="24"/>
          <w:szCs w:val="24"/>
        </w:rPr>
      </w:pPr>
      <w:r>
        <w:rPr>
          <w:rFonts w:ascii="宋体" w:eastAsia="宋体" w:hAnsi="宋体" w:cs="黑体" w:hint="eastAsia"/>
          <w:sz w:val="24"/>
          <w:szCs w:val="24"/>
        </w:rPr>
        <w:t>六、</w:t>
      </w:r>
      <w:r w:rsidR="00A42144">
        <w:rPr>
          <w:rFonts w:ascii="宋体" w:eastAsia="宋体" w:hAnsi="宋体" w:cs="黑体" w:hint="eastAsia"/>
          <w:sz w:val="24"/>
          <w:szCs w:val="24"/>
        </w:rPr>
        <w:t>比选文件的获取</w:t>
      </w:r>
    </w:p>
    <w:p w14:paraId="184D71F7" w14:textId="48BC933D" w:rsidR="007F07B9" w:rsidRDefault="00A42144">
      <w:pPr>
        <w:spacing w:line="360" w:lineRule="auto"/>
        <w:outlineLvl w:val="0"/>
        <w:rPr>
          <w:rFonts w:ascii="宋体" w:eastAsia="宋体" w:hAnsi="宋体" w:cs="宋体"/>
          <w:sz w:val="24"/>
          <w:szCs w:val="24"/>
        </w:rPr>
      </w:pPr>
      <w:r>
        <w:rPr>
          <w:rFonts w:ascii="宋体" w:eastAsia="宋体" w:hAnsi="宋体" w:cs="宋体" w:hint="eastAsia"/>
          <w:sz w:val="24"/>
          <w:szCs w:val="24"/>
        </w:rPr>
        <w:t>获取方式为：2026年</w:t>
      </w:r>
      <w:r w:rsidR="00C03490">
        <w:rPr>
          <w:rFonts w:ascii="宋体" w:eastAsia="宋体" w:hAnsi="宋体" w:cs="宋体"/>
          <w:sz w:val="24"/>
          <w:szCs w:val="24"/>
        </w:rPr>
        <w:t>4</w:t>
      </w:r>
      <w:r>
        <w:rPr>
          <w:rFonts w:ascii="宋体" w:eastAsia="宋体" w:hAnsi="宋体" w:cs="宋体" w:hint="eastAsia"/>
          <w:sz w:val="24"/>
          <w:szCs w:val="24"/>
        </w:rPr>
        <w:t>月</w:t>
      </w:r>
      <w:r w:rsidR="00C03490">
        <w:rPr>
          <w:rFonts w:ascii="宋体" w:eastAsia="宋体" w:hAnsi="宋体" w:cs="宋体"/>
          <w:sz w:val="24"/>
          <w:szCs w:val="24"/>
        </w:rPr>
        <w:t>4</w:t>
      </w:r>
      <w:r>
        <w:rPr>
          <w:rFonts w:ascii="宋体" w:eastAsia="宋体" w:hAnsi="宋体" w:cs="宋体" w:hint="eastAsia"/>
          <w:sz w:val="24"/>
          <w:szCs w:val="24"/>
        </w:rPr>
        <w:t>日</w:t>
      </w:r>
      <w:r>
        <w:rPr>
          <w:rFonts w:ascii="宋体" w:eastAsia="宋体" w:hAnsi="宋体" w:cs="宋体"/>
          <w:sz w:val="24"/>
          <w:szCs w:val="24"/>
        </w:rPr>
        <w:t>00</w:t>
      </w:r>
      <w:r>
        <w:rPr>
          <w:rFonts w:ascii="宋体" w:eastAsia="宋体" w:hAnsi="宋体" w:cs="宋体" w:hint="eastAsia"/>
          <w:sz w:val="24"/>
          <w:szCs w:val="24"/>
        </w:rPr>
        <w:t>时</w:t>
      </w:r>
      <w:r>
        <w:rPr>
          <w:rFonts w:ascii="宋体" w:eastAsia="宋体" w:hAnsi="宋体" w:cs="宋体"/>
          <w:sz w:val="24"/>
          <w:szCs w:val="24"/>
        </w:rPr>
        <w:t>00</w:t>
      </w:r>
      <w:r>
        <w:rPr>
          <w:rFonts w:ascii="宋体" w:eastAsia="宋体" w:hAnsi="宋体"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60A482B3" w:rsidR="007F07B9" w:rsidRDefault="00C17E29" w:rsidP="00C17E29">
      <w:pPr>
        <w:tabs>
          <w:tab w:val="left" w:pos="312"/>
        </w:tabs>
        <w:spacing w:line="360" w:lineRule="auto"/>
        <w:ind w:firstLineChars="100" w:firstLine="240"/>
        <w:rPr>
          <w:rFonts w:ascii="宋体" w:eastAsia="宋体" w:hAnsi="宋体" w:cs="仿宋_GB2312"/>
          <w:sz w:val="24"/>
          <w:szCs w:val="24"/>
        </w:rPr>
      </w:pPr>
      <w:r>
        <w:rPr>
          <w:rFonts w:ascii="宋体" w:eastAsia="宋体" w:hAnsi="宋体" w:cs="仿宋_GB2312" w:hint="eastAsia"/>
          <w:sz w:val="24"/>
          <w:szCs w:val="24"/>
        </w:rPr>
        <w:t>七、</w:t>
      </w:r>
      <w:r w:rsidR="00A42144">
        <w:rPr>
          <w:rFonts w:ascii="宋体" w:eastAsia="宋体" w:hAnsi="宋体" w:cs="仿宋_GB2312" w:hint="eastAsia"/>
          <w:sz w:val="24"/>
          <w:szCs w:val="24"/>
        </w:rPr>
        <w:t>响应性文件的递交</w:t>
      </w:r>
    </w:p>
    <w:p w14:paraId="7995D338" w14:textId="2021DBEF" w:rsidR="007F07B9" w:rsidRDefault="00A42144">
      <w:pPr>
        <w:spacing w:line="360" w:lineRule="auto"/>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sidR="00C03490">
        <w:rPr>
          <w:rFonts w:ascii="宋体" w:eastAsia="宋体" w:hAnsi="宋体" w:cs="宋体"/>
          <w:sz w:val="24"/>
          <w:szCs w:val="24"/>
        </w:rPr>
        <w:t>4</w:t>
      </w:r>
      <w:r>
        <w:rPr>
          <w:rFonts w:ascii="宋体" w:eastAsia="宋体" w:hAnsi="宋体" w:cs="宋体" w:hint="eastAsia"/>
          <w:sz w:val="24"/>
          <w:szCs w:val="24"/>
        </w:rPr>
        <w:t>月</w:t>
      </w:r>
      <w:r w:rsidR="00C03490">
        <w:rPr>
          <w:rFonts w:ascii="宋体" w:eastAsia="宋体" w:hAnsi="宋体" w:cs="宋体"/>
          <w:sz w:val="24"/>
          <w:szCs w:val="24"/>
        </w:rPr>
        <w:t>13</w:t>
      </w:r>
      <w:r>
        <w:rPr>
          <w:rFonts w:ascii="宋体" w:eastAsia="宋体" w:hAnsi="宋体" w:cs="宋体" w:hint="eastAsia"/>
          <w:sz w:val="24"/>
          <w:szCs w:val="24"/>
        </w:rPr>
        <w:t>日 9 时 00 分。</w:t>
      </w:r>
    </w:p>
    <w:p w14:paraId="78CB7961" w14:textId="2F3EB462" w:rsidR="007F07B9" w:rsidRDefault="00A42144">
      <w:pPr>
        <w:spacing w:line="360" w:lineRule="auto"/>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5758CCE6" w:rsidR="007F07B9" w:rsidRDefault="00C17E29" w:rsidP="00C17E29">
      <w:pPr>
        <w:spacing w:line="360" w:lineRule="auto"/>
        <w:ind w:firstLineChars="100" w:firstLine="241"/>
        <w:rPr>
          <w:rFonts w:ascii="宋体" w:eastAsia="宋体" w:hAnsi="宋体" w:cs="宋体"/>
          <w:b/>
          <w:bCs/>
          <w:sz w:val="24"/>
          <w:szCs w:val="24"/>
        </w:rPr>
      </w:pPr>
      <w:r>
        <w:rPr>
          <w:rFonts w:ascii="宋体" w:eastAsia="宋体" w:hAnsi="宋体" w:cs="宋体" w:hint="eastAsia"/>
          <w:b/>
          <w:bCs/>
          <w:sz w:val="24"/>
          <w:szCs w:val="24"/>
        </w:rPr>
        <w:t>八、</w:t>
      </w:r>
      <w:r w:rsidR="00A42144">
        <w:rPr>
          <w:rFonts w:ascii="宋体" w:eastAsia="宋体" w:hAnsi="宋体" w:cs="宋体" w:hint="eastAsia"/>
          <w:b/>
          <w:bCs/>
          <w:sz w:val="24"/>
          <w:szCs w:val="24"/>
        </w:rPr>
        <w:t>响应性文件的要求</w:t>
      </w:r>
    </w:p>
    <w:p w14:paraId="7DF235C9" w14:textId="1AC2F44E" w:rsidR="007F07B9" w:rsidRDefault="00A42144">
      <w:pPr>
        <w:spacing w:line="360" w:lineRule="auto"/>
        <w:rPr>
          <w:rFonts w:ascii="宋体" w:eastAsia="宋体" w:hAnsi="宋体" w:cs="仿宋_GB2312"/>
          <w:sz w:val="24"/>
          <w:szCs w:val="24"/>
        </w:rPr>
      </w:pPr>
      <w:r>
        <w:rPr>
          <w:rFonts w:ascii="宋体" w:eastAsia="宋体" w:hAnsi="宋体" w:cs="仿宋_GB2312" w:hint="eastAsia"/>
          <w:sz w:val="24"/>
          <w:szCs w:val="24"/>
        </w:rPr>
        <w:t>①比选申请人需提供</w:t>
      </w:r>
      <w:r w:rsidR="00AE38CC" w:rsidRPr="00B40E5C">
        <w:rPr>
          <w:rFonts w:ascii="宋体" w:eastAsia="宋体" w:hAnsi="宋体" w:cs="Segoe UI" w:hint="eastAsia"/>
          <w:b/>
          <w:kern w:val="0"/>
          <w:sz w:val="24"/>
          <w:szCs w:val="24"/>
        </w:rPr>
        <w:t>营业执照（三证合一），</w:t>
      </w:r>
      <w:r w:rsidR="00AE38CC" w:rsidRPr="00B40E5C">
        <w:rPr>
          <w:rFonts w:ascii="宋体" w:eastAsia="宋体" w:hAnsi="宋体" w:cs="Segoe UI" w:hint="eastAsia"/>
          <w:b/>
          <w:bCs/>
          <w:kern w:val="0"/>
          <w:sz w:val="24"/>
          <w:szCs w:val="24"/>
        </w:rPr>
        <w:t>中华人民共和国道路运输经营许可证</w:t>
      </w:r>
      <w:r w:rsidR="00AE38CC" w:rsidRPr="00B40E5C">
        <w:rPr>
          <w:rFonts w:ascii="宋体" w:eastAsia="宋体" w:hAnsi="宋体" w:cs="Segoe UI" w:hint="eastAsia"/>
          <w:b/>
          <w:color w:val="000000" w:themeColor="text1"/>
          <w:kern w:val="0"/>
          <w:sz w:val="24"/>
          <w:szCs w:val="24"/>
        </w:rPr>
        <w:t>。</w:t>
      </w:r>
      <w:r>
        <w:rPr>
          <w:rFonts w:ascii="宋体" w:eastAsia="宋体" w:hAnsi="宋体" w:cs="宋体" w:hint="eastAsia"/>
          <w:bCs/>
          <w:sz w:val="24"/>
          <w:szCs w:val="24"/>
        </w:rPr>
        <w:t>.</w:t>
      </w:r>
    </w:p>
    <w:p w14:paraId="3608B571" w14:textId="1F2D39E9" w:rsidR="007F07B9" w:rsidRDefault="00A42144">
      <w:pPr>
        <w:pStyle w:val="af"/>
        <w:spacing w:before="0" w:beforeAutospacing="0" w:after="0" w:afterAutospacing="0" w:line="360" w:lineRule="auto"/>
        <w:rPr>
          <w:rFonts w:cs="Segoe UI"/>
          <w:color w:val="000000" w:themeColor="text1"/>
        </w:rPr>
      </w:pPr>
      <w:r>
        <w:rPr>
          <w:rFonts w:cs="仿宋_GB2312" w:hint="eastAsia"/>
        </w:rPr>
        <w:t>②</w:t>
      </w:r>
      <w:r w:rsidR="00AE38CC">
        <w:rPr>
          <w:rFonts w:cs="仿宋_GB2312" w:hint="eastAsia"/>
        </w:rPr>
        <w:t>报价单（盖章）</w:t>
      </w:r>
    </w:p>
    <w:p w14:paraId="03B07BA3" w14:textId="2F48A564" w:rsidR="007F07B9" w:rsidRPr="003005F1" w:rsidRDefault="00A42144">
      <w:pPr>
        <w:spacing w:line="360" w:lineRule="auto"/>
        <w:rPr>
          <w:rFonts w:ascii="宋体" w:eastAsia="宋体" w:hAnsi="宋体" w:cs="Times New Roman"/>
          <w:b/>
          <w:color w:val="FF0000"/>
          <w:sz w:val="24"/>
          <w:szCs w:val="24"/>
        </w:rPr>
      </w:pPr>
      <w:r w:rsidRPr="003005F1">
        <w:rPr>
          <w:rFonts w:ascii="宋体" w:eastAsia="宋体" w:hAnsi="宋体" w:cs="宋体" w:hint="eastAsia"/>
          <w:b/>
          <w:kern w:val="0"/>
          <w:sz w:val="24"/>
          <w:szCs w:val="24"/>
        </w:rPr>
        <w:t>10.</w:t>
      </w:r>
      <w:r w:rsidRPr="003005F1">
        <w:rPr>
          <w:rFonts w:ascii="宋体" w:eastAsia="宋体" w:hAnsi="宋体" w:cs="Times New Roman" w:hint="eastAsia"/>
          <w:b/>
          <w:sz w:val="24"/>
          <w:szCs w:val="24"/>
        </w:rPr>
        <w:t>比选办法：</w:t>
      </w:r>
      <w:r w:rsidR="00AE38CC" w:rsidRPr="003005F1">
        <w:rPr>
          <w:rFonts w:ascii="宋体" w:eastAsia="宋体" w:hAnsi="宋体" w:cs="Times New Roman" w:hint="eastAsia"/>
          <w:b/>
          <w:sz w:val="24"/>
          <w:szCs w:val="24"/>
        </w:rPr>
        <w:t>投标人资质满足招标方要求的前提下，可以选报任意一条或多条线路，每条线路以价格最低者确定为中标人，所有线路可以为同一中标人。</w:t>
      </w:r>
    </w:p>
    <w:p w14:paraId="3FD4BCAF" w14:textId="77777777" w:rsidR="007F07B9" w:rsidRPr="003005F1" w:rsidRDefault="00A42144">
      <w:pPr>
        <w:pStyle w:val="af"/>
        <w:spacing w:before="0" w:beforeAutospacing="0" w:after="0" w:afterAutospacing="0" w:line="360" w:lineRule="auto"/>
        <w:jc w:val="both"/>
        <w:rPr>
          <w:rFonts w:cs="Segoe UI"/>
          <w:bCs/>
        </w:rPr>
      </w:pPr>
      <w:r w:rsidRPr="003005F1">
        <w:rPr>
          <w:rFonts w:cs="Segoe UI" w:hint="eastAsia"/>
          <w:bCs/>
        </w:rPr>
        <w:t>11.形式评审标准：</w:t>
      </w:r>
    </w:p>
    <w:p w14:paraId="335930EE" w14:textId="77777777" w:rsidR="007F07B9" w:rsidRDefault="00A42144">
      <w:pPr>
        <w:pStyle w:val="af"/>
        <w:spacing w:before="0" w:beforeAutospacing="0" w:after="0" w:afterAutospacing="0" w:line="360" w:lineRule="auto"/>
        <w:jc w:val="both"/>
        <w:rPr>
          <w:rFonts w:cs="Segoe UI"/>
        </w:rPr>
      </w:pPr>
      <w:r>
        <w:rPr>
          <w:rFonts w:cs="Segoe UI" w:hint="eastAsia"/>
        </w:rPr>
        <w:t>11.1比选人营业执照</w:t>
      </w:r>
    </w:p>
    <w:p w14:paraId="6D9751CF" w14:textId="77777777" w:rsidR="007F07B9" w:rsidRDefault="00A42144">
      <w:pPr>
        <w:pStyle w:val="af"/>
        <w:spacing w:before="0" w:beforeAutospacing="0" w:after="0" w:afterAutospacing="0" w:line="360" w:lineRule="auto"/>
        <w:rPr>
          <w:rFonts w:cs="Segoe UI"/>
        </w:rPr>
      </w:pPr>
      <w:r>
        <w:rPr>
          <w:rFonts w:cs="Segoe UI" w:hint="eastAsia"/>
        </w:rPr>
        <w:t>11.2投标文件需盖章。</w:t>
      </w:r>
    </w:p>
    <w:p w14:paraId="260E0E7F" w14:textId="435F9A3F" w:rsidR="00AE38CC" w:rsidRPr="003005F1" w:rsidRDefault="00A42144" w:rsidP="003005F1">
      <w:pPr>
        <w:pStyle w:val="af"/>
        <w:spacing w:before="0" w:beforeAutospacing="0" w:after="0" w:afterAutospacing="0" w:line="360" w:lineRule="auto"/>
        <w:jc w:val="both"/>
        <w:rPr>
          <w:rFonts w:cs="Segoe UI"/>
          <w:b/>
          <w:bCs/>
        </w:rPr>
      </w:pPr>
      <w:r w:rsidRPr="003005F1">
        <w:rPr>
          <w:rFonts w:cs="Segoe UI" w:hint="eastAsia"/>
          <w:bCs/>
        </w:rPr>
        <w:t>12.资格评审标准：</w:t>
      </w:r>
      <w:r w:rsidR="00AE38CC" w:rsidRPr="00AE38CC">
        <w:rPr>
          <w:rFonts w:cs="Segoe UI" w:hint="eastAsia"/>
        </w:rPr>
        <w:t>中华人民共和国道路运输经营许可证</w:t>
      </w:r>
    </w:p>
    <w:p w14:paraId="377E296B" w14:textId="09A95EB4" w:rsidR="007F07B9" w:rsidRDefault="00A42144" w:rsidP="003005F1">
      <w:pPr>
        <w:pStyle w:val="af"/>
        <w:spacing w:before="0" w:beforeAutospacing="0" w:after="0" w:afterAutospacing="0" w:line="360" w:lineRule="auto"/>
        <w:rPr>
          <w:rFonts w:cs="Segoe UI"/>
        </w:rPr>
      </w:pPr>
      <w:r w:rsidRPr="00AE38CC">
        <w:rPr>
          <w:rFonts w:cs="Segoe UI" w:hint="eastAsia"/>
        </w:rPr>
        <w:t>13响应评审标准：</w:t>
      </w:r>
      <w:r w:rsidR="00AE38CC">
        <w:rPr>
          <w:rFonts w:cs="Segoe UI" w:hint="eastAsia"/>
        </w:rPr>
        <w:t>报价单（盖章）</w:t>
      </w:r>
    </w:p>
    <w:p w14:paraId="2A1A9F10" w14:textId="77777777"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344CAECA" w14:textId="728D5284"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技术联系人：</w:t>
      </w:r>
      <w:r w:rsidR="00C03490">
        <w:rPr>
          <w:rFonts w:ascii="宋体" w:eastAsia="宋体" w:hAnsi="宋体" w:cs="宋体" w:hint="eastAsia"/>
          <w:kern w:val="0"/>
          <w:sz w:val="24"/>
          <w:szCs w:val="24"/>
        </w:rPr>
        <w:t>阳廷祥</w:t>
      </w:r>
      <w:r w:rsidR="00AE38CC">
        <w:rPr>
          <w:rFonts w:ascii="宋体" w:eastAsia="宋体" w:hAnsi="宋体" w:cs="宋体" w:hint="eastAsia"/>
          <w:kern w:val="0"/>
          <w:sz w:val="24"/>
          <w:szCs w:val="24"/>
        </w:rPr>
        <w:t xml:space="preserve"> </w:t>
      </w:r>
      <w:r w:rsidR="00AE38CC">
        <w:rPr>
          <w:rFonts w:ascii="宋体" w:eastAsia="宋体" w:hAnsi="宋体" w:cs="宋体"/>
          <w:kern w:val="0"/>
          <w:sz w:val="24"/>
          <w:szCs w:val="24"/>
        </w:rPr>
        <w:t xml:space="preserve"> </w:t>
      </w:r>
      <w:r w:rsidR="00C03490" w:rsidRPr="00C03490">
        <w:rPr>
          <w:rFonts w:ascii="宋体" w:eastAsia="宋体" w:hAnsi="宋体" w:cs="宋体"/>
          <w:kern w:val="0"/>
          <w:sz w:val="24"/>
          <w:szCs w:val="24"/>
        </w:rPr>
        <w:t>13350586661</w:t>
      </w:r>
    </w:p>
    <w:p w14:paraId="6780F317" w14:textId="30EBD11A"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w:t>
      </w:r>
      <w:r w:rsidR="00C03490">
        <w:rPr>
          <w:rFonts w:ascii="宋体" w:eastAsia="宋体" w:hAnsi="宋体" w:cs="宋体"/>
          <w:kern w:val="0"/>
          <w:sz w:val="24"/>
          <w:szCs w:val="24"/>
        </w:rPr>
        <w:t xml:space="preserve">  </w:t>
      </w:r>
      <w:r>
        <w:rPr>
          <w:rFonts w:ascii="宋体" w:eastAsia="宋体" w:hAnsi="宋体" w:cs="宋体"/>
          <w:kern w:val="0"/>
          <w:sz w:val="24"/>
          <w:szCs w:val="24"/>
        </w:rPr>
        <w:t>13628075717</w:t>
      </w:r>
    </w:p>
    <w:p w14:paraId="59B0CE85" w14:textId="70EDBDC2" w:rsidR="007F07B9" w:rsidRDefault="00A42144">
      <w:pPr>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地 址：四川省德阳市什邡</w:t>
      </w:r>
      <w:proofErr w:type="gramStart"/>
      <w:r w:rsidR="00AE38CC">
        <w:rPr>
          <w:rFonts w:ascii="宋体" w:eastAsia="宋体" w:hAnsi="宋体" w:cs="宋体" w:hint="eastAsia"/>
          <w:kern w:val="0"/>
          <w:sz w:val="24"/>
          <w:szCs w:val="24"/>
        </w:rPr>
        <w:t>洛</w:t>
      </w:r>
      <w:proofErr w:type="gramEnd"/>
      <w:r w:rsidR="00AE38CC">
        <w:rPr>
          <w:rFonts w:ascii="宋体" w:eastAsia="宋体" w:hAnsi="宋体" w:cs="宋体" w:hint="eastAsia"/>
          <w:kern w:val="0"/>
          <w:sz w:val="24"/>
          <w:szCs w:val="24"/>
        </w:rPr>
        <w:t>水</w:t>
      </w:r>
      <w:r>
        <w:rPr>
          <w:rFonts w:ascii="宋体" w:eastAsia="宋体" w:hAnsi="宋体" w:cs="宋体" w:hint="eastAsia"/>
          <w:kern w:val="0"/>
          <w:sz w:val="24"/>
          <w:szCs w:val="24"/>
        </w:rPr>
        <w:t xml:space="preserve">镇          邮 编：618401           </w:t>
      </w:r>
    </w:p>
    <w:p w14:paraId="1AA20AC0" w14:textId="77777777" w:rsidR="007F07B9" w:rsidRDefault="00A42144">
      <w:pPr>
        <w:adjustRightInd w:val="0"/>
        <w:spacing w:line="360" w:lineRule="auto"/>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845C29C" w14:textId="69237A70" w:rsidR="007F07B9" w:rsidRDefault="00A42144">
      <w:pPr>
        <w:spacing w:line="36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sidR="00337C6B">
        <w:rPr>
          <w:rFonts w:ascii="宋体" w:eastAsia="宋体" w:hAnsi="宋体" w:cs="宋体"/>
          <w:kern w:val="0"/>
          <w:sz w:val="24"/>
          <w:szCs w:val="24"/>
        </w:rPr>
        <w:t>4</w:t>
      </w:r>
      <w:r>
        <w:rPr>
          <w:rFonts w:ascii="宋体" w:eastAsia="宋体" w:hAnsi="宋体" w:cs="宋体" w:hint="eastAsia"/>
          <w:kern w:val="0"/>
          <w:sz w:val="24"/>
          <w:szCs w:val="24"/>
        </w:rPr>
        <w:t>月</w:t>
      </w:r>
      <w:r w:rsidR="00337C6B">
        <w:rPr>
          <w:rFonts w:ascii="宋体" w:eastAsia="宋体" w:hAnsi="宋体" w:cs="宋体"/>
          <w:kern w:val="0"/>
          <w:sz w:val="24"/>
          <w:szCs w:val="24"/>
        </w:rPr>
        <w:t>3</w:t>
      </w:r>
      <w:r>
        <w:rPr>
          <w:rFonts w:ascii="宋体" w:eastAsia="宋体" w:hAnsi="宋体" w:cs="宋体" w:hint="eastAsia"/>
          <w:kern w:val="0"/>
          <w:sz w:val="24"/>
          <w:szCs w:val="24"/>
        </w:rPr>
        <w:t>日</w:t>
      </w:r>
    </w:p>
    <w:p w14:paraId="2BB0A7DA" w14:textId="77777777" w:rsidR="007F07B9" w:rsidRDefault="007F07B9">
      <w:pPr>
        <w:spacing w:line="360" w:lineRule="auto"/>
        <w:jc w:val="center"/>
        <w:rPr>
          <w:rFonts w:ascii="宋体" w:hAnsi="宋体"/>
          <w:b/>
          <w:bCs/>
          <w:szCs w:val="21"/>
        </w:rPr>
      </w:pPr>
      <w:bookmarkStart w:id="1" w:name="_Toc16684"/>
      <w:bookmarkStart w:id="2" w:name="_Hlk155791057"/>
      <w:bookmarkStart w:id="3" w:name="_Toc275014947"/>
      <w:bookmarkStart w:id="4" w:name="_Toc269113527"/>
      <w:bookmarkStart w:id="5" w:name="_Toc275019290"/>
      <w:bookmarkStart w:id="6" w:name="_Toc318986166"/>
      <w:bookmarkStart w:id="7" w:name="_Toc238552273"/>
      <w:bookmarkStart w:id="8" w:name="_Toc303149804"/>
      <w:bookmarkStart w:id="9" w:name="_Toc275019836"/>
      <w:bookmarkStart w:id="10" w:name="_Toc268793030"/>
      <w:bookmarkStart w:id="11" w:name="_Toc274596702"/>
      <w:bookmarkStart w:id="12" w:name="_Toc274236999"/>
      <w:bookmarkStart w:id="13" w:name="_Toc275019684"/>
      <w:bookmarkStart w:id="14" w:name="_Toc238797630"/>
      <w:bookmarkStart w:id="15" w:name="_GoBack"/>
      <w:bookmarkEnd w:id="15"/>
    </w:p>
    <w:p w14:paraId="4A3D776C" w14:textId="77777777" w:rsidR="007F07B9" w:rsidRDefault="007F07B9">
      <w:pPr>
        <w:jc w:val="center"/>
        <w:rPr>
          <w:rFonts w:ascii="宋体" w:hAnsi="宋体"/>
          <w:b/>
          <w:bCs/>
          <w:szCs w:val="21"/>
        </w:rPr>
      </w:pPr>
    </w:p>
    <w:p w14:paraId="707F4A0E" w14:textId="74E362CE" w:rsidR="007F07B9" w:rsidRDefault="007F07B9">
      <w:pPr>
        <w:rPr>
          <w:rFonts w:ascii="宋体" w:hAnsi="宋体" w:hint="eastAsia"/>
          <w:b/>
          <w:bCs/>
          <w:szCs w:val="21"/>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430CFC2E" w14:textId="77777777" w:rsidR="007F07B9" w:rsidRDefault="00A42144">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7F07B9" w:rsidRDefault="00A42144">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7F07B9" w:rsidRDefault="007F07B9">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63F05B11" w14:textId="77777777" w:rsidR="00AE38CC" w:rsidRDefault="00AE38CC" w:rsidP="00AE38CC">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16E28940" w14:textId="77777777" w:rsidR="00AE38CC" w:rsidRDefault="00AE38CC" w:rsidP="00AE38CC">
      <w:pPr>
        <w:widowControl/>
        <w:jc w:val="center"/>
        <w:rPr>
          <w:rFonts w:asciiTheme="minorEastAsia" w:hAnsiTheme="minorEastAsia"/>
          <w:b/>
          <w:kern w:val="0"/>
          <w:sz w:val="30"/>
          <w:szCs w:val="30"/>
        </w:rPr>
      </w:pPr>
      <w:r w:rsidRPr="00F10977">
        <w:rPr>
          <w:rFonts w:ascii="宋体" w:eastAsia="宋体" w:hAnsi="宋体" w:cs="宋体" w:hint="eastAsia"/>
          <w:b/>
          <w:bCs/>
          <w:sz w:val="30"/>
          <w:szCs w:val="30"/>
        </w:rPr>
        <w:t>磷化工分公司原料及产品运输服务比选采购</w:t>
      </w:r>
    </w:p>
    <w:p w14:paraId="252AC29E" w14:textId="77777777" w:rsidR="007F07B9" w:rsidRPr="00AE38CC" w:rsidRDefault="007F07B9">
      <w:pPr>
        <w:autoSpaceDE w:val="0"/>
        <w:autoSpaceDN w:val="0"/>
        <w:adjustRightInd w:val="0"/>
        <w:spacing w:before="100" w:after="100"/>
        <w:ind w:firstLineChars="1083" w:firstLine="3249"/>
        <w:rPr>
          <w:rFonts w:asciiTheme="minorEastAsia" w:hAnsiTheme="minorEastAsia" w:cs="黑体"/>
          <w:sz w:val="30"/>
          <w:szCs w:val="30"/>
        </w:rPr>
      </w:pPr>
    </w:p>
    <w:p w14:paraId="36522144"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27A10F6"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D536923" w14:textId="77777777" w:rsidR="007F07B9" w:rsidRDefault="007F07B9">
      <w:pPr>
        <w:ind w:firstLineChars="1800" w:firstLine="5400"/>
        <w:rPr>
          <w:rFonts w:ascii="黑体" w:eastAsia="黑体" w:hAnsi="黑体" w:cs="黑体"/>
          <w:sz w:val="30"/>
          <w:szCs w:val="30"/>
        </w:rPr>
      </w:pPr>
    </w:p>
    <w:p w14:paraId="4A841A41" w14:textId="77777777" w:rsidR="007F07B9" w:rsidRDefault="00A42144">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7F07B9" w:rsidRDefault="007F07B9">
      <w:pPr>
        <w:rPr>
          <w:rFonts w:ascii="黑体" w:eastAsia="黑体" w:hAnsi="黑体" w:cs="黑体"/>
          <w:sz w:val="30"/>
          <w:szCs w:val="30"/>
        </w:rPr>
      </w:pPr>
    </w:p>
    <w:p w14:paraId="0E20D48D" w14:textId="0043B739" w:rsidR="007F07B9" w:rsidRDefault="00A42144">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3FF2C50D" w:rsidR="00AE38CC" w:rsidRDefault="00AE38CC">
      <w:pPr>
        <w:ind w:firstLineChars="1300" w:firstLine="3900"/>
        <w:rPr>
          <w:rFonts w:ascii="黑体" w:eastAsia="黑体" w:hAnsi="黑体" w:cs="黑体"/>
          <w:sz w:val="30"/>
          <w:szCs w:val="30"/>
        </w:rPr>
      </w:pPr>
    </w:p>
    <w:p w14:paraId="5F7E4B47" w14:textId="56D3D890" w:rsidR="00AE38CC" w:rsidRDefault="00AE38CC">
      <w:pPr>
        <w:ind w:firstLineChars="1300" w:firstLine="3900"/>
        <w:rPr>
          <w:rFonts w:ascii="黑体" w:eastAsia="黑体" w:hAnsi="黑体" w:cs="黑体"/>
          <w:sz w:val="30"/>
          <w:szCs w:val="30"/>
        </w:rPr>
      </w:pPr>
    </w:p>
    <w:p w14:paraId="1827ED33" w14:textId="77777777" w:rsidR="00AE38CC" w:rsidRDefault="00AE38CC">
      <w:pPr>
        <w:ind w:firstLineChars="1300" w:firstLine="3900"/>
        <w:rPr>
          <w:rFonts w:ascii="黑体" w:eastAsia="黑体" w:hAnsi="黑体" w:cs="黑体"/>
          <w:sz w:val="30"/>
          <w:szCs w:val="30"/>
        </w:rPr>
      </w:pPr>
    </w:p>
    <w:p w14:paraId="0611DAEF" w14:textId="554861F8" w:rsidR="007F07B9" w:rsidRDefault="007F07B9">
      <w:pPr>
        <w:ind w:firstLineChars="1300" w:firstLine="3900"/>
        <w:rPr>
          <w:rFonts w:ascii="黑体" w:eastAsia="黑体" w:hAnsi="黑体" w:cs="黑体"/>
          <w:sz w:val="30"/>
          <w:szCs w:val="30"/>
        </w:rPr>
      </w:pPr>
    </w:p>
    <w:p w14:paraId="028162F6" w14:textId="77777777" w:rsidR="00C03490" w:rsidRDefault="00C03490" w:rsidP="00C03490">
      <w:pPr>
        <w:pStyle w:val="p0"/>
        <w:spacing w:before="120" w:line="276" w:lineRule="auto"/>
        <w:rPr>
          <w:rFonts w:ascii="黑体" w:eastAsia="黑体" w:hAnsi="黑体" w:cs="黑体"/>
          <w:kern w:val="2"/>
          <w:sz w:val="30"/>
          <w:szCs w:val="30"/>
        </w:rPr>
      </w:pPr>
    </w:p>
    <w:p w14:paraId="0CBF0BDD" w14:textId="77777777" w:rsidR="00C03490" w:rsidRDefault="00C03490" w:rsidP="00C03490">
      <w:pPr>
        <w:pStyle w:val="p0"/>
        <w:spacing w:before="120" w:line="276" w:lineRule="auto"/>
        <w:rPr>
          <w:rFonts w:ascii="黑体" w:eastAsia="黑体" w:hAnsi="黑体" w:cs="黑体"/>
          <w:kern w:val="2"/>
          <w:sz w:val="30"/>
          <w:szCs w:val="30"/>
        </w:rPr>
      </w:pPr>
    </w:p>
    <w:p w14:paraId="088F5A28" w14:textId="70FBF3A6" w:rsidR="00AE38CC" w:rsidRPr="00C63226" w:rsidRDefault="00B57631" w:rsidP="00C03490">
      <w:pPr>
        <w:pStyle w:val="p0"/>
        <w:spacing w:before="120" w:line="276" w:lineRule="auto"/>
        <w:rPr>
          <w:rFonts w:asciiTheme="majorEastAsia" w:eastAsiaTheme="majorEastAsia" w:hAnsiTheme="majorEastAsia" w:cs="黑体"/>
          <w:b/>
          <w:sz w:val="21"/>
          <w:szCs w:val="21"/>
        </w:rPr>
      </w:pPr>
      <w:r>
        <w:rPr>
          <w:rFonts w:asciiTheme="majorEastAsia" w:eastAsiaTheme="majorEastAsia" w:hAnsiTheme="majorEastAsia" w:cs="黑体" w:hint="eastAsia"/>
          <w:b/>
          <w:sz w:val="21"/>
          <w:szCs w:val="21"/>
        </w:rPr>
        <w:t>（一）</w:t>
      </w:r>
      <w:r w:rsidR="00AE38CC" w:rsidRPr="00C63226">
        <w:rPr>
          <w:rFonts w:asciiTheme="majorEastAsia" w:eastAsiaTheme="majorEastAsia" w:hAnsiTheme="majorEastAsia" w:cs="黑体" w:hint="eastAsia"/>
          <w:b/>
          <w:sz w:val="21"/>
          <w:szCs w:val="21"/>
        </w:rPr>
        <w:t>报价单</w:t>
      </w:r>
    </w:p>
    <w:p w14:paraId="7E8265E0" w14:textId="77777777" w:rsidR="00AE38CC" w:rsidRPr="00C63226" w:rsidRDefault="00AE38CC" w:rsidP="00AE38CC">
      <w:pPr>
        <w:pStyle w:val="p0"/>
        <w:spacing w:before="120" w:line="276" w:lineRule="auto"/>
        <w:rPr>
          <w:rFonts w:asciiTheme="majorEastAsia" w:eastAsiaTheme="majorEastAsia" w:hAnsiTheme="majorEastAsia" w:cs="黑体"/>
          <w:b/>
          <w:sz w:val="21"/>
          <w:szCs w:val="21"/>
        </w:rPr>
      </w:pPr>
      <w:r w:rsidRPr="00C63226">
        <w:rPr>
          <w:rFonts w:asciiTheme="majorEastAsia" w:eastAsiaTheme="majorEastAsia" w:hAnsiTheme="majorEastAsia" w:cs="黑体" w:hint="eastAsia"/>
          <w:b/>
          <w:sz w:val="21"/>
          <w:szCs w:val="21"/>
        </w:rPr>
        <w:t>四川宏达股份有限公司</w:t>
      </w:r>
    </w:p>
    <w:p w14:paraId="6B8B4F2A" w14:textId="590D774E" w:rsidR="00AE38CC" w:rsidRDefault="00AE38CC" w:rsidP="00AE38CC">
      <w:pPr>
        <w:pStyle w:val="p0"/>
        <w:spacing w:before="120" w:line="276" w:lineRule="auto"/>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根据贵方货物运输的招标要求，我方经考察研究招标有关文件、合同条款。正式授权委托：</w:t>
      </w:r>
      <w:r w:rsidR="00B57631">
        <w:rPr>
          <w:rFonts w:asciiTheme="majorEastAsia" w:eastAsiaTheme="majorEastAsia" w:hAnsiTheme="majorEastAsia" w:cs="黑体" w:hint="eastAsia"/>
          <w:sz w:val="21"/>
          <w:szCs w:val="21"/>
        </w:rPr>
        <w:t xml:space="preserve"> </w:t>
      </w:r>
      <w:r w:rsidR="00B57631">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姓名：     </w:t>
      </w:r>
      <w:r w:rsidRPr="00C63226">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 职务：   </w:t>
      </w:r>
      <w:r w:rsidRPr="00C63226">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  ，代表</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sz w:val="21"/>
          <w:szCs w:val="21"/>
          <w:u w:val="single"/>
        </w:rPr>
        <w:t xml:space="preserve">   </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sz w:val="21"/>
          <w:szCs w:val="21"/>
          <w:u w:val="single"/>
        </w:rPr>
        <w:t xml:space="preserve">     </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hint="eastAsia"/>
          <w:sz w:val="21"/>
          <w:szCs w:val="21"/>
        </w:rPr>
        <w:t>公司投标</w:t>
      </w:r>
      <w:r w:rsidR="00B57631">
        <w:rPr>
          <w:rFonts w:asciiTheme="majorEastAsia" w:eastAsiaTheme="majorEastAsia" w:hAnsiTheme="majorEastAsia" w:cs="黑体" w:hint="eastAsia"/>
          <w:sz w:val="21"/>
          <w:szCs w:val="21"/>
        </w:rPr>
        <w:t>：</w:t>
      </w:r>
    </w:p>
    <w:p w14:paraId="74A6E2D8" w14:textId="77777777" w:rsidR="00C03490" w:rsidRPr="00C63226" w:rsidRDefault="00C03490" w:rsidP="00AE38CC">
      <w:pPr>
        <w:pStyle w:val="p0"/>
        <w:spacing w:before="120" w:line="276" w:lineRule="auto"/>
        <w:ind w:firstLineChars="200" w:firstLine="420"/>
        <w:rPr>
          <w:rFonts w:asciiTheme="majorEastAsia" w:eastAsiaTheme="majorEastAsia" w:hAnsiTheme="majorEastAsia" w:cs="黑体" w:hint="eastAsia"/>
          <w:sz w:val="21"/>
          <w:szCs w:val="21"/>
        </w:rPr>
      </w:pPr>
    </w:p>
    <w:tbl>
      <w:tblPr>
        <w:tblStyle w:val="af2"/>
        <w:tblW w:w="5000" w:type="pct"/>
        <w:tblLook w:val="04A0" w:firstRow="1" w:lastRow="0" w:firstColumn="1" w:lastColumn="0" w:noHBand="0" w:noVBand="1"/>
      </w:tblPr>
      <w:tblGrid>
        <w:gridCol w:w="730"/>
        <w:gridCol w:w="1028"/>
        <w:gridCol w:w="4708"/>
        <w:gridCol w:w="1353"/>
        <w:gridCol w:w="1695"/>
      </w:tblGrid>
      <w:tr w:rsidR="00AE38CC" w:rsidRPr="00C63226" w14:paraId="6E0DFCEC" w14:textId="77777777" w:rsidTr="00F00052">
        <w:trPr>
          <w:trHeight w:val="907"/>
        </w:trPr>
        <w:tc>
          <w:tcPr>
            <w:tcW w:w="384" w:type="pct"/>
            <w:vAlign w:val="center"/>
          </w:tcPr>
          <w:p w14:paraId="5A68E3C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序号</w:t>
            </w:r>
          </w:p>
        </w:tc>
        <w:tc>
          <w:tcPr>
            <w:tcW w:w="540" w:type="pct"/>
            <w:vAlign w:val="center"/>
          </w:tcPr>
          <w:p w14:paraId="04F774A8"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货物名称</w:t>
            </w:r>
          </w:p>
        </w:tc>
        <w:tc>
          <w:tcPr>
            <w:tcW w:w="2474" w:type="pct"/>
            <w:tcBorders>
              <w:right w:val="single" w:sz="4" w:space="0" w:color="auto"/>
            </w:tcBorders>
            <w:vAlign w:val="center"/>
          </w:tcPr>
          <w:p w14:paraId="2443145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始发地及目的地</w:t>
            </w:r>
          </w:p>
        </w:tc>
        <w:tc>
          <w:tcPr>
            <w:tcW w:w="711" w:type="pct"/>
            <w:tcBorders>
              <w:left w:val="single" w:sz="4" w:space="0" w:color="auto"/>
              <w:right w:val="single" w:sz="4" w:space="0" w:color="auto"/>
            </w:tcBorders>
            <w:vAlign w:val="center"/>
          </w:tcPr>
          <w:p w14:paraId="3C6F459C"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运输距离</w:t>
            </w:r>
          </w:p>
        </w:tc>
        <w:tc>
          <w:tcPr>
            <w:tcW w:w="891" w:type="pct"/>
            <w:tcBorders>
              <w:left w:val="single" w:sz="4" w:space="0" w:color="auto"/>
            </w:tcBorders>
            <w:vAlign w:val="center"/>
          </w:tcPr>
          <w:p w14:paraId="13CE57E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含</w:t>
            </w:r>
            <w:proofErr w:type="gramStart"/>
            <w:r w:rsidRPr="00C63226">
              <w:rPr>
                <w:rFonts w:asciiTheme="majorEastAsia" w:eastAsiaTheme="majorEastAsia" w:hAnsiTheme="majorEastAsia" w:cs="黑体" w:hint="eastAsia"/>
                <w:sz w:val="21"/>
                <w:szCs w:val="21"/>
              </w:rPr>
              <w:t>税单价</w:t>
            </w:r>
            <w:proofErr w:type="gramEnd"/>
            <w:r w:rsidRPr="00C63226">
              <w:rPr>
                <w:rFonts w:asciiTheme="majorEastAsia" w:eastAsiaTheme="majorEastAsia" w:hAnsiTheme="majorEastAsia" w:cs="黑体" w:hint="eastAsia"/>
                <w:sz w:val="21"/>
                <w:szCs w:val="21"/>
              </w:rPr>
              <w:t xml:space="preserve">     （元/吨）</w:t>
            </w:r>
          </w:p>
        </w:tc>
      </w:tr>
      <w:tr w:rsidR="00AE38CC" w:rsidRPr="00C63226" w14:paraId="4E05EF34" w14:textId="77777777" w:rsidTr="00F00052">
        <w:trPr>
          <w:trHeight w:val="907"/>
        </w:trPr>
        <w:tc>
          <w:tcPr>
            <w:tcW w:w="384" w:type="pct"/>
            <w:vAlign w:val="center"/>
          </w:tcPr>
          <w:p w14:paraId="29ACCDB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1</w:t>
            </w:r>
          </w:p>
        </w:tc>
        <w:tc>
          <w:tcPr>
            <w:tcW w:w="540" w:type="pct"/>
            <w:vAlign w:val="center"/>
          </w:tcPr>
          <w:p w14:paraId="655BBEC3"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tcBorders>
              <w:right w:val="single" w:sz="4" w:space="0" w:color="auto"/>
            </w:tcBorders>
            <w:vAlign w:val="center"/>
          </w:tcPr>
          <w:p w14:paraId="0BB23947"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水镇永兴火车站至四川宏达股份有限公司什邡磷化工分公司（什邡市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tcBorders>
              <w:left w:val="single" w:sz="4" w:space="0" w:color="auto"/>
              <w:right w:val="single" w:sz="4" w:space="0" w:color="auto"/>
            </w:tcBorders>
            <w:vAlign w:val="center"/>
          </w:tcPr>
          <w:p w14:paraId="4F4C04A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约3公里</w:t>
            </w:r>
          </w:p>
        </w:tc>
        <w:tc>
          <w:tcPr>
            <w:tcW w:w="891" w:type="pct"/>
            <w:tcBorders>
              <w:left w:val="single" w:sz="4" w:space="0" w:color="auto"/>
            </w:tcBorders>
            <w:vAlign w:val="center"/>
          </w:tcPr>
          <w:p w14:paraId="325A51E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61322470" w14:textId="77777777" w:rsidTr="00F00052">
        <w:trPr>
          <w:trHeight w:val="907"/>
        </w:trPr>
        <w:tc>
          <w:tcPr>
            <w:tcW w:w="384" w:type="pct"/>
            <w:vAlign w:val="center"/>
          </w:tcPr>
          <w:p w14:paraId="54B66C4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2</w:t>
            </w:r>
          </w:p>
        </w:tc>
        <w:tc>
          <w:tcPr>
            <w:tcW w:w="540" w:type="pct"/>
            <w:vAlign w:val="center"/>
          </w:tcPr>
          <w:p w14:paraId="7564466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产品</w:t>
            </w:r>
          </w:p>
        </w:tc>
        <w:tc>
          <w:tcPr>
            <w:tcW w:w="2474" w:type="pct"/>
            <w:vAlign w:val="center"/>
          </w:tcPr>
          <w:p w14:paraId="22ED546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水镇）至什邡市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水镇永兴火车站</w:t>
            </w:r>
          </w:p>
        </w:tc>
        <w:tc>
          <w:tcPr>
            <w:tcW w:w="711" w:type="pct"/>
            <w:vAlign w:val="center"/>
          </w:tcPr>
          <w:p w14:paraId="05CCBB3C"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约3公里</w:t>
            </w:r>
          </w:p>
        </w:tc>
        <w:tc>
          <w:tcPr>
            <w:tcW w:w="891" w:type="pct"/>
            <w:vAlign w:val="center"/>
          </w:tcPr>
          <w:p w14:paraId="1A3793E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22DB78D7" w14:textId="77777777" w:rsidTr="00F00052">
        <w:trPr>
          <w:trHeight w:val="907"/>
        </w:trPr>
        <w:tc>
          <w:tcPr>
            <w:tcW w:w="384" w:type="pct"/>
            <w:vAlign w:val="center"/>
          </w:tcPr>
          <w:p w14:paraId="5BACD1E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3</w:t>
            </w:r>
          </w:p>
        </w:tc>
        <w:tc>
          <w:tcPr>
            <w:tcW w:w="540" w:type="pct"/>
            <w:vAlign w:val="center"/>
          </w:tcPr>
          <w:p w14:paraId="0FFC5B8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5F4F81F6"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什邡市火车站至四川宏达股份有限公司什邡磷化工分公司（什邡市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08399E4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约15公里</w:t>
            </w:r>
          </w:p>
        </w:tc>
        <w:tc>
          <w:tcPr>
            <w:tcW w:w="891" w:type="pct"/>
            <w:vAlign w:val="center"/>
          </w:tcPr>
          <w:p w14:paraId="2578B59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6E0A9B0A" w14:textId="77777777" w:rsidTr="00F00052">
        <w:trPr>
          <w:trHeight w:val="907"/>
        </w:trPr>
        <w:tc>
          <w:tcPr>
            <w:tcW w:w="384" w:type="pct"/>
            <w:vAlign w:val="center"/>
          </w:tcPr>
          <w:p w14:paraId="7A4F3242" w14:textId="77712B74" w:rsidR="00AE38CC" w:rsidRPr="00C63226" w:rsidRDefault="00C03490" w:rsidP="00F00052">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sz w:val="21"/>
                <w:szCs w:val="21"/>
              </w:rPr>
              <w:t>4</w:t>
            </w:r>
          </w:p>
        </w:tc>
        <w:tc>
          <w:tcPr>
            <w:tcW w:w="540" w:type="pct"/>
            <w:vAlign w:val="center"/>
          </w:tcPr>
          <w:p w14:paraId="4B47FA66"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235DEE9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绵竹站至四川宏达股份有限公司什邡磷化工分公司（什邡市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659751B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w:t>
            </w:r>
            <w:r w:rsidRPr="00C63226">
              <w:rPr>
                <w:rFonts w:asciiTheme="majorEastAsia" w:eastAsiaTheme="majorEastAsia" w:hAnsiTheme="majorEastAsia" w:cs="黑体"/>
                <w:sz w:val="21"/>
                <w:szCs w:val="21"/>
              </w:rPr>
              <w:t>21</w:t>
            </w:r>
            <w:r w:rsidRPr="00C63226">
              <w:rPr>
                <w:rFonts w:asciiTheme="majorEastAsia" w:eastAsiaTheme="majorEastAsia" w:hAnsiTheme="majorEastAsia" w:cs="黑体" w:hint="eastAsia"/>
                <w:sz w:val="21"/>
                <w:szCs w:val="21"/>
              </w:rPr>
              <w:t>公里</w:t>
            </w:r>
          </w:p>
        </w:tc>
        <w:tc>
          <w:tcPr>
            <w:tcW w:w="891" w:type="pct"/>
            <w:vAlign w:val="center"/>
          </w:tcPr>
          <w:p w14:paraId="792726DB"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0A0C73B6" w14:textId="77777777" w:rsidTr="00F00052">
        <w:trPr>
          <w:trHeight w:val="907"/>
        </w:trPr>
        <w:tc>
          <w:tcPr>
            <w:tcW w:w="384" w:type="pct"/>
            <w:vAlign w:val="center"/>
          </w:tcPr>
          <w:p w14:paraId="27EAB5A9" w14:textId="145E3BDB" w:rsidR="00AE38CC" w:rsidRPr="00C63226" w:rsidRDefault="00C03490" w:rsidP="00F00052">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sz w:val="21"/>
                <w:szCs w:val="21"/>
              </w:rPr>
              <w:t>5</w:t>
            </w:r>
          </w:p>
        </w:tc>
        <w:tc>
          <w:tcPr>
            <w:tcW w:w="540" w:type="pct"/>
            <w:vAlign w:val="center"/>
          </w:tcPr>
          <w:p w14:paraId="7247E4F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产品</w:t>
            </w:r>
          </w:p>
        </w:tc>
        <w:tc>
          <w:tcPr>
            <w:tcW w:w="2474" w:type="pct"/>
            <w:vAlign w:val="center"/>
          </w:tcPr>
          <w:p w14:paraId="4B26D58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水镇）至德阳市黄许火车站</w:t>
            </w:r>
          </w:p>
        </w:tc>
        <w:tc>
          <w:tcPr>
            <w:tcW w:w="711" w:type="pct"/>
            <w:vAlign w:val="center"/>
          </w:tcPr>
          <w:p w14:paraId="2BD99BB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约51公里</w:t>
            </w:r>
          </w:p>
        </w:tc>
        <w:tc>
          <w:tcPr>
            <w:tcW w:w="891" w:type="pct"/>
            <w:vAlign w:val="center"/>
          </w:tcPr>
          <w:p w14:paraId="5636A95F"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553FF084" w14:textId="77777777" w:rsidTr="00F00052">
        <w:trPr>
          <w:trHeight w:val="907"/>
        </w:trPr>
        <w:tc>
          <w:tcPr>
            <w:tcW w:w="384" w:type="pct"/>
            <w:vAlign w:val="center"/>
          </w:tcPr>
          <w:p w14:paraId="35C82BA2" w14:textId="333BDA55" w:rsidR="00AE38CC" w:rsidRPr="00C63226" w:rsidRDefault="00C03490" w:rsidP="00F00052">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sz w:val="21"/>
                <w:szCs w:val="21"/>
              </w:rPr>
              <w:t>6</w:t>
            </w:r>
          </w:p>
        </w:tc>
        <w:tc>
          <w:tcPr>
            <w:tcW w:w="540" w:type="pct"/>
            <w:vAlign w:val="center"/>
          </w:tcPr>
          <w:p w14:paraId="5B3EB8A5"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103E872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德阳市黄许火车站至四川宏达股份有限公司什邡磷化工分公司（什邡市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49D2DA2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约51公里</w:t>
            </w:r>
          </w:p>
        </w:tc>
        <w:tc>
          <w:tcPr>
            <w:tcW w:w="891" w:type="pct"/>
            <w:vAlign w:val="center"/>
          </w:tcPr>
          <w:p w14:paraId="3906CEFF"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54FC0727" w14:textId="77777777" w:rsidTr="00F00052">
        <w:trPr>
          <w:trHeight w:val="907"/>
        </w:trPr>
        <w:tc>
          <w:tcPr>
            <w:tcW w:w="384" w:type="pct"/>
            <w:vAlign w:val="center"/>
          </w:tcPr>
          <w:p w14:paraId="10FAD6AA" w14:textId="77777777" w:rsidR="00AE38CC" w:rsidRPr="00C63226" w:rsidRDefault="00AE38CC" w:rsidP="00F00052">
            <w:pPr>
              <w:pStyle w:val="p0"/>
              <w:spacing w:before="120" w:line="480" w:lineRule="exact"/>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备注</w:t>
            </w:r>
          </w:p>
        </w:tc>
        <w:tc>
          <w:tcPr>
            <w:tcW w:w="4616" w:type="pct"/>
            <w:gridSpan w:val="4"/>
            <w:vAlign w:val="center"/>
          </w:tcPr>
          <w:p w14:paraId="020A0204" w14:textId="77777777" w:rsidR="00AE38CC" w:rsidRPr="00C63226" w:rsidRDefault="00AE38CC" w:rsidP="00F00052">
            <w:pPr>
              <w:pStyle w:val="p0"/>
              <w:spacing w:before="120" w:line="480" w:lineRule="exact"/>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车辆燃料类别：</w:t>
            </w:r>
          </w:p>
        </w:tc>
      </w:tr>
    </w:tbl>
    <w:p w14:paraId="63AB49BF"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1、一旦我方中标，我方愿意按照招标文件和招标人的规定和要求签订运输合同，并信守合同、保证质量、如期交货。</w:t>
      </w:r>
    </w:p>
    <w:p w14:paraId="3D39086B"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2、投标人同意按照招标人的要求，严格遵守招标纪律，恪守招标人的各项规定，保证投标工作的顺利进行。</w:t>
      </w:r>
    </w:p>
    <w:p w14:paraId="5004B727"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lastRenderedPageBreak/>
        <w:t>3、我方已经审查全部的招标文件，包括修改文件，以及全部的参考资料和有关附件，我方完全理解同意放弃对这方面有不明和误解的权利。</w:t>
      </w:r>
    </w:p>
    <w:p w14:paraId="5FF33B8B"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 xml:space="preserve">地址：          邮编：            电话：        </w:t>
      </w:r>
    </w:p>
    <w:p w14:paraId="11401E50"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p>
    <w:p w14:paraId="63D79C3B" w14:textId="77777777" w:rsidR="00AE38CC" w:rsidRPr="00C63226" w:rsidRDefault="00AE38CC" w:rsidP="006155AB">
      <w:pPr>
        <w:pStyle w:val="p0"/>
        <w:spacing w:before="120" w:line="480" w:lineRule="exact"/>
        <w:ind w:firstLineChars="3250" w:firstLine="6825"/>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投标人名称（盖章）：</w:t>
      </w:r>
    </w:p>
    <w:p w14:paraId="323459B4" w14:textId="339317CF" w:rsidR="007F07B9" w:rsidRPr="00B57631" w:rsidRDefault="00AE38CC" w:rsidP="00B57631">
      <w:pPr>
        <w:pStyle w:val="p0"/>
        <w:spacing w:before="120" w:line="480" w:lineRule="exact"/>
        <w:ind w:firstLineChars="3150" w:firstLine="6615"/>
        <w:rPr>
          <w:rFonts w:asciiTheme="majorEastAsia" w:eastAsiaTheme="majorEastAsia" w:hAnsiTheme="majorEastAsia" w:cs="黑体"/>
          <w:sz w:val="21"/>
          <w:szCs w:val="21"/>
        </w:rPr>
        <w:sectPr w:rsidR="007F07B9" w:rsidRPr="00B57631">
          <w:footerReference w:type="even" r:id="rId11"/>
          <w:footerReference w:type="default" r:id="rId12"/>
          <w:pgSz w:w="11906" w:h="16838"/>
          <w:pgMar w:top="1440" w:right="1191" w:bottom="1440" w:left="1191" w:header="851" w:footer="992" w:gutter="0"/>
          <w:pgNumType w:start="0"/>
          <w:cols w:space="720"/>
          <w:titlePg/>
          <w:docGrid w:type="lines" w:linePitch="312"/>
        </w:sectPr>
      </w:pPr>
      <w:r w:rsidRPr="00C63226">
        <w:rPr>
          <w:rFonts w:asciiTheme="majorEastAsia" w:eastAsiaTheme="majorEastAsia" w:hAnsiTheme="majorEastAsia" w:cs="黑体" w:hint="eastAsia"/>
          <w:sz w:val="21"/>
          <w:szCs w:val="21"/>
        </w:rPr>
        <w:t>日期：    年   月   日</w:t>
      </w:r>
    </w:p>
    <w:p w14:paraId="2B13CB45" w14:textId="1D678110" w:rsidR="007F07B9" w:rsidRDefault="007F07B9">
      <w:pPr>
        <w:spacing w:line="360" w:lineRule="auto"/>
        <w:rPr>
          <w:rFonts w:ascii="宋体" w:hAnsi="宋体" w:cs="宋体"/>
          <w:b/>
          <w:bCs/>
          <w:szCs w:val="21"/>
        </w:rPr>
      </w:pPr>
    </w:p>
    <w:p w14:paraId="41257FF0" w14:textId="2511FC43" w:rsidR="007F07B9" w:rsidRPr="00B57631" w:rsidRDefault="00A42144">
      <w:pPr>
        <w:spacing w:line="360" w:lineRule="auto"/>
        <w:rPr>
          <w:rFonts w:ascii="宋体" w:hAnsi="宋体" w:cs="宋体"/>
          <w:bCs/>
          <w:szCs w:val="21"/>
        </w:rPr>
      </w:pPr>
      <w:r w:rsidRPr="00B57631">
        <w:rPr>
          <w:rFonts w:ascii="宋体" w:hAnsi="宋体" w:cs="宋体" w:hint="eastAsia"/>
          <w:bCs/>
          <w:szCs w:val="21"/>
        </w:rPr>
        <w:t>（</w:t>
      </w:r>
      <w:r w:rsidR="00B57631">
        <w:rPr>
          <w:rFonts w:ascii="宋体" w:hAnsi="宋体" w:cs="宋体" w:hint="eastAsia"/>
          <w:bCs/>
          <w:szCs w:val="21"/>
        </w:rPr>
        <w:t>二</w:t>
      </w:r>
      <w:r w:rsidRPr="00B57631">
        <w:rPr>
          <w:rFonts w:ascii="宋体" w:hAnsi="宋体" w:cs="宋体" w:hint="eastAsia"/>
          <w:bCs/>
          <w:szCs w:val="21"/>
        </w:rPr>
        <w:t>）资质文件（营业执照、</w:t>
      </w:r>
      <w:r w:rsidR="00B57631" w:rsidRPr="00B57631">
        <w:rPr>
          <w:rFonts w:ascii="宋体" w:eastAsia="宋体" w:hAnsi="宋体" w:cs="Segoe UI" w:hint="eastAsia"/>
          <w:bCs/>
          <w:kern w:val="0"/>
          <w:sz w:val="24"/>
          <w:szCs w:val="24"/>
        </w:rPr>
        <w:t>中华人民共和国道路运输经营许可证</w:t>
      </w:r>
      <w:r w:rsidRPr="00B57631">
        <w:rPr>
          <w:rFonts w:ascii="宋体" w:hAnsi="宋体" w:cs="宋体" w:hint="eastAsia"/>
          <w:bCs/>
          <w:szCs w:val="21"/>
        </w:rPr>
        <w:t>）</w:t>
      </w:r>
    </w:p>
    <w:p w14:paraId="724A2CB4" w14:textId="77777777" w:rsidR="007F07B9" w:rsidRDefault="007F07B9">
      <w:pPr>
        <w:spacing w:line="360" w:lineRule="auto"/>
        <w:rPr>
          <w:rFonts w:ascii="宋体" w:hAnsi="宋体"/>
          <w:b/>
          <w:szCs w:val="21"/>
        </w:rPr>
      </w:pPr>
    </w:p>
    <w:p w14:paraId="18E298DD" w14:textId="77777777" w:rsidR="007F07B9" w:rsidRDefault="007F07B9">
      <w:pPr>
        <w:spacing w:line="360" w:lineRule="auto"/>
        <w:rPr>
          <w:rFonts w:ascii="宋体" w:hAnsi="宋体"/>
          <w:b/>
          <w:szCs w:val="21"/>
        </w:rPr>
      </w:pPr>
    </w:p>
    <w:p w14:paraId="4D40B3B3" w14:textId="77777777" w:rsidR="007F07B9" w:rsidRDefault="007F07B9">
      <w:pPr>
        <w:spacing w:line="360" w:lineRule="auto"/>
        <w:rPr>
          <w:rFonts w:ascii="宋体" w:hAnsi="宋体"/>
          <w:b/>
          <w:szCs w:val="21"/>
        </w:rPr>
      </w:pPr>
    </w:p>
    <w:p w14:paraId="1CA3955D" w14:textId="77777777" w:rsidR="007F07B9" w:rsidRDefault="007F07B9">
      <w:pPr>
        <w:spacing w:line="360" w:lineRule="auto"/>
        <w:rPr>
          <w:rFonts w:ascii="宋体" w:hAnsi="宋体"/>
          <w:b/>
          <w:szCs w:val="21"/>
        </w:rPr>
      </w:pPr>
    </w:p>
    <w:p w14:paraId="4AA5C802" w14:textId="77777777" w:rsidR="007F07B9" w:rsidRDefault="007F07B9">
      <w:pPr>
        <w:spacing w:line="360" w:lineRule="auto"/>
        <w:rPr>
          <w:rFonts w:ascii="宋体" w:hAnsi="宋体"/>
          <w:b/>
          <w:szCs w:val="21"/>
        </w:rPr>
      </w:pPr>
    </w:p>
    <w:p w14:paraId="54F6C98B" w14:textId="77777777" w:rsidR="007F07B9" w:rsidRDefault="007F07B9">
      <w:pPr>
        <w:spacing w:line="360" w:lineRule="auto"/>
        <w:rPr>
          <w:rFonts w:ascii="宋体" w:hAnsi="宋体"/>
          <w:b/>
          <w:szCs w:val="21"/>
        </w:rPr>
      </w:pPr>
    </w:p>
    <w:p w14:paraId="1A9ECB04" w14:textId="77777777" w:rsidR="007F07B9" w:rsidRDefault="007F07B9">
      <w:pPr>
        <w:spacing w:line="360" w:lineRule="auto"/>
        <w:rPr>
          <w:rFonts w:ascii="宋体" w:hAnsi="宋体"/>
          <w:b/>
          <w:szCs w:val="21"/>
        </w:rPr>
      </w:pPr>
    </w:p>
    <w:p w14:paraId="58DF130C" w14:textId="77777777" w:rsidR="007F07B9" w:rsidRDefault="007F07B9">
      <w:pPr>
        <w:spacing w:line="360" w:lineRule="auto"/>
        <w:rPr>
          <w:rFonts w:ascii="宋体" w:hAnsi="宋体"/>
          <w:b/>
          <w:szCs w:val="21"/>
        </w:rPr>
      </w:pPr>
    </w:p>
    <w:p w14:paraId="36CD8852" w14:textId="77777777" w:rsidR="007F07B9" w:rsidRDefault="007F07B9">
      <w:pPr>
        <w:spacing w:line="360" w:lineRule="auto"/>
        <w:rPr>
          <w:rFonts w:ascii="宋体" w:hAnsi="宋体"/>
          <w:b/>
          <w:szCs w:val="21"/>
        </w:rPr>
      </w:pPr>
    </w:p>
    <w:p w14:paraId="7E659476" w14:textId="77777777" w:rsidR="007F07B9" w:rsidRDefault="007F07B9">
      <w:pPr>
        <w:spacing w:line="360" w:lineRule="auto"/>
        <w:rPr>
          <w:rFonts w:ascii="宋体" w:hAnsi="宋体"/>
          <w:b/>
          <w:szCs w:val="21"/>
        </w:rPr>
      </w:pPr>
    </w:p>
    <w:p w14:paraId="68AE5928" w14:textId="77777777" w:rsidR="007F07B9" w:rsidRDefault="007F07B9">
      <w:pPr>
        <w:spacing w:line="360" w:lineRule="auto"/>
        <w:rPr>
          <w:rFonts w:ascii="宋体" w:hAnsi="宋体"/>
          <w:b/>
          <w:szCs w:val="21"/>
        </w:rPr>
      </w:pPr>
    </w:p>
    <w:p w14:paraId="7C8AAA9B" w14:textId="77777777" w:rsidR="007F07B9" w:rsidRDefault="007F07B9">
      <w:pPr>
        <w:spacing w:line="360" w:lineRule="auto"/>
        <w:rPr>
          <w:rFonts w:ascii="宋体" w:hAnsi="宋体"/>
          <w:b/>
          <w:szCs w:val="21"/>
        </w:rPr>
      </w:pPr>
    </w:p>
    <w:p w14:paraId="5678C822" w14:textId="77777777" w:rsidR="007F07B9" w:rsidRDefault="007F07B9">
      <w:pPr>
        <w:spacing w:line="360" w:lineRule="auto"/>
        <w:rPr>
          <w:rFonts w:ascii="宋体" w:hAnsi="宋体"/>
          <w:b/>
          <w:szCs w:val="21"/>
        </w:rPr>
      </w:pPr>
    </w:p>
    <w:p w14:paraId="34571A80" w14:textId="77777777" w:rsidR="007F07B9" w:rsidRDefault="007F07B9">
      <w:pPr>
        <w:spacing w:line="360" w:lineRule="auto"/>
        <w:rPr>
          <w:rFonts w:ascii="宋体" w:hAnsi="宋体"/>
          <w:b/>
          <w:szCs w:val="21"/>
        </w:rPr>
      </w:pPr>
    </w:p>
    <w:p w14:paraId="4EF2189C" w14:textId="77777777" w:rsidR="007F07B9" w:rsidRDefault="007F07B9">
      <w:pPr>
        <w:spacing w:line="360" w:lineRule="auto"/>
        <w:rPr>
          <w:rFonts w:ascii="宋体" w:hAnsi="宋体"/>
          <w:b/>
          <w:szCs w:val="21"/>
        </w:rPr>
      </w:pPr>
    </w:p>
    <w:p w14:paraId="3FFA88DD" w14:textId="77777777" w:rsidR="007F07B9" w:rsidRDefault="007F07B9">
      <w:pPr>
        <w:spacing w:line="360" w:lineRule="auto"/>
        <w:rPr>
          <w:rFonts w:ascii="宋体" w:hAnsi="宋体"/>
          <w:b/>
          <w:szCs w:val="21"/>
        </w:rPr>
      </w:pPr>
    </w:p>
    <w:p w14:paraId="66BA961F" w14:textId="77777777" w:rsidR="007F07B9" w:rsidRDefault="007F07B9">
      <w:pPr>
        <w:spacing w:line="360" w:lineRule="auto"/>
        <w:rPr>
          <w:rFonts w:ascii="宋体" w:hAnsi="宋体"/>
          <w:b/>
          <w:szCs w:val="21"/>
        </w:rPr>
      </w:pPr>
    </w:p>
    <w:p w14:paraId="029A6322" w14:textId="77777777" w:rsidR="007F07B9" w:rsidRDefault="007F07B9">
      <w:pPr>
        <w:spacing w:line="360" w:lineRule="auto"/>
        <w:rPr>
          <w:rFonts w:ascii="宋体" w:hAnsi="宋体"/>
          <w:b/>
          <w:szCs w:val="21"/>
        </w:rPr>
      </w:pPr>
    </w:p>
    <w:p w14:paraId="71969753" w14:textId="77777777" w:rsidR="007F07B9" w:rsidRDefault="007F07B9">
      <w:pPr>
        <w:spacing w:line="360" w:lineRule="auto"/>
        <w:rPr>
          <w:rFonts w:ascii="宋体" w:hAnsi="宋体"/>
          <w:b/>
          <w:szCs w:val="21"/>
        </w:rPr>
      </w:pPr>
    </w:p>
    <w:p w14:paraId="46A58A4A" w14:textId="77777777" w:rsidR="007F07B9" w:rsidRDefault="007F07B9">
      <w:pPr>
        <w:spacing w:line="360" w:lineRule="auto"/>
        <w:rPr>
          <w:rFonts w:ascii="宋体" w:hAnsi="宋体"/>
          <w:b/>
          <w:szCs w:val="21"/>
        </w:rPr>
      </w:pPr>
    </w:p>
    <w:p w14:paraId="0AFBF22F" w14:textId="77777777" w:rsidR="007F07B9" w:rsidRDefault="007F07B9">
      <w:pPr>
        <w:spacing w:line="360" w:lineRule="auto"/>
        <w:rPr>
          <w:rFonts w:ascii="宋体" w:hAnsi="宋体"/>
          <w:b/>
          <w:szCs w:val="21"/>
        </w:rPr>
      </w:pPr>
    </w:p>
    <w:p w14:paraId="3C9FCDA1" w14:textId="77777777" w:rsidR="007F07B9" w:rsidRDefault="007F07B9">
      <w:pPr>
        <w:spacing w:line="360" w:lineRule="auto"/>
        <w:rPr>
          <w:rFonts w:ascii="宋体" w:hAnsi="宋体"/>
          <w:b/>
          <w:szCs w:val="21"/>
        </w:rPr>
      </w:pPr>
    </w:p>
    <w:p w14:paraId="4693BB55" w14:textId="77777777" w:rsidR="007F07B9" w:rsidRDefault="007F07B9">
      <w:pPr>
        <w:spacing w:line="360" w:lineRule="auto"/>
        <w:rPr>
          <w:rFonts w:ascii="宋体" w:hAnsi="宋体"/>
          <w:b/>
          <w:szCs w:val="21"/>
        </w:rPr>
      </w:pPr>
    </w:p>
    <w:p w14:paraId="262115F2" w14:textId="77777777" w:rsidR="007F07B9" w:rsidRDefault="007F07B9">
      <w:pPr>
        <w:spacing w:line="360" w:lineRule="auto"/>
        <w:rPr>
          <w:rFonts w:ascii="宋体" w:hAnsi="宋体"/>
          <w:b/>
          <w:szCs w:val="21"/>
        </w:rPr>
      </w:pPr>
    </w:p>
    <w:p w14:paraId="1A31C10D" w14:textId="77777777" w:rsidR="007F07B9" w:rsidRDefault="007F07B9">
      <w:pPr>
        <w:spacing w:line="360" w:lineRule="auto"/>
        <w:rPr>
          <w:rFonts w:ascii="宋体" w:hAnsi="宋体"/>
          <w:b/>
          <w:szCs w:val="21"/>
        </w:rPr>
      </w:pPr>
    </w:p>
    <w:p w14:paraId="25ACE7AA" w14:textId="77777777" w:rsidR="007F07B9" w:rsidRDefault="007F07B9">
      <w:pPr>
        <w:spacing w:line="360" w:lineRule="auto"/>
        <w:rPr>
          <w:rFonts w:ascii="宋体" w:hAnsi="宋体"/>
          <w:b/>
          <w:szCs w:val="21"/>
        </w:rPr>
      </w:pPr>
    </w:p>
    <w:p w14:paraId="34CCA739" w14:textId="77777777" w:rsidR="007F07B9" w:rsidRDefault="007F07B9">
      <w:pPr>
        <w:spacing w:line="360" w:lineRule="auto"/>
        <w:rPr>
          <w:rFonts w:ascii="宋体" w:hAnsi="宋体"/>
          <w:b/>
          <w:szCs w:val="21"/>
        </w:rPr>
      </w:pPr>
    </w:p>
    <w:p w14:paraId="079E0D6C" w14:textId="77777777" w:rsidR="007F07B9" w:rsidRDefault="007F07B9">
      <w:pPr>
        <w:spacing w:line="360" w:lineRule="auto"/>
        <w:rPr>
          <w:rFonts w:ascii="宋体" w:hAnsi="宋体"/>
          <w:b/>
          <w:szCs w:val="21"/>
        </w:rPr>
      </w:pPr>
    </w:p>
    <w:p w14:paraId="12CE0CC5" w14:textId="77777777" w:rsidR="007F07B9" w:rsidRDefault="007F07B9">
      <w:pPr>
        <w:spacing w:line="360" w:lineRule="auto"/>
        <w:rPr>
          <w:rFonts w:ascii="宋体" w:hAnsi="宋体"/>
          <w:b/>
          <w:szCs w:val="21"/>
        </w:rPr>
      </w:pPr>
    </w:p>
    <w:p w14:paraId="534D6E09" w14:textId="77777777" w:rsidR="007F07B9" w:rsidRDefault="00A42144">
      <w:pPr>
        <w:spacing w:line="360" w:lineRule="auto"/>
        <w:rPr>
          <w:rFonts w:ascii="宋体" w:hAnsi="宋体"/>
          <w:szCs w:val="21"/>
        </w:rPr>
      </w:pPr>
      <w:r>
        <w:rPr>
          <w:rFonts w:ascii="宋体" w:hAnsi="宋体" w:hint="eastAsia"/>
          <w:b/>
          <w:szCs w:val="21"/>
        </w:rPr>
        <w:t>（四）承 诺 书</w:t>
      </w:r>
    </w:p>
    <w:p w14:paraId="7174C5C3" w14:textId="77777777" w:rsidR="007F07B9" w:rsidRDefault="00A42144">
      <w:pPr>
        <w:spacing w:line="360" w:lineRule="auto"/>
        <w:rPr>
          <w:rFonts w:ascii="宋体" w:hAnsi="宋体"/>
          <w:szCs w:val="21"/>
        </w:rPr>
      </w:pPr>
      <w:r>
        <w:rPr>
          <w:rFonts w:ascii="宋体" w:hAnsi="宋体" w:hint="eastAsia"/>
          <w:szCs w:val="21"/>
        </w:rPr>
        <w:t>致：宏达股份有限公司</w:t>
      </w:r>
    </w:p>
    <w:p w14:paraId="1C574AE4" w14:textId="5B9528CE" w:rsidR="007F07B9" w:rsidRDefault="00A42144">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四川宏达股份有限公司</w:t>
      </w:r>
      <w:r w:rsidR="00B57631" w:rsidRPr="00B57631">
        <w:rPr>
          <w:rFonts w:ascii="宋体" w:hAnsi="宋体" w:hint="eastAsia"/>
          <w:szCs w:val="21"/>
          <w:u w:val="single"/>
        </w:rPr>
        <w:t>磷化工分公司原料及产品运输服务比选采购</w:t>
      </w:r>
      <w:r w:rsidRPr="00B57631">
        <w:rPr>
          <w:rFonts w:ascii="宋体" w:hAnsi="宋体" w:hint="eastAsia"/>
          <w:szCs w:val="21"/>
          <w:u w:val="single"/>
        </w:rPr>
        <w:t>的</w:t>
      </w:r>
      <w:r>
        <w:rPr>
          <w:rFonts w:ascii="宋体" w:hAnsi="宋体" w:hint="eastAsia"/>
          <w:szCs w:val="21"/>
        </w:rPr>
        <w:t>投标，现郑重</w:t>
      </w:r>
      <w:proofErr w:type="gramStart"/>
      <w:r>
        <w:rPr>
          <w:rFonts w:ascii="宋体" w:hAnsi="宋体" w:hint="eastAsia"/>
          <w:szCs w:val="21"/>
        </w:rPr>
        <w:t>作出</w:t>
      </w:r>
      <w:proofErr w:type="gramEnd"/>
      <w:r>
        <w:rPr>
          <w:rFonts w:ascii="宋体" w:hAnsi="宋体" w:hint="eastAsia"/>
          <w:szCs w:val="21"/>
        </w:rPr>
        <w:t>以下承诺：</w:t>
      </w:r>
    </w:p>
    <w:p w14:paraId="3F994577" w14:textId="77777777" w:rsidR="007F07B9" w:rsidRDefault="00A42144">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7F07B9" w:rsidRDefault="00A42144">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7F07B9" w:rsidRDefault="00A42144">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7F07B9" w:rsidRDefault="00A42144">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7F07B9" w:rsidRDefault="00A42144">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7F07B9" w:rsidRDefault="00A42144">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7F07B9" w:rsidRDefault="007F07B9">
      <w:pPr>
        <w:spacing w:line="360" w:lineRule="auto"/>
        <w:ind w:firstLineChars="200" w:firstLine="420"/>
        <w:rPr>
          <w:rFonts w:ascii="宋体" w:hAnsi="宋体"/>
          <w:szCs w:val="21"/>
        </w:rPr>
      </w:pPr>
    </w:p>
    <w:p w14:paraId="2B969833" w14:textId="77777777" w:rsidR="007F07B9" w:rsidRDefault="007F07B9">
      <w:pPr>
        <w:spacing w:line="360" w:lineRule="auto"/>
        <w:ind w:leftChars="200" w:left="420"/>
        <w:rPr>
          <w:rFonts w:ascii="宋体" w:hAnsi="宋体"/>
          <w:szCs w:val="21"/>
        </w:rPr>
      </w:pPr>
    </w:p>
    <w:p w14:paraId="52511303" w14:textId="007077E0" w:rsidR="007F07B9" w:rsidRDefault="00A42144">
      <w:pPr>
        <w:spacing w:line="360" w:lineRule="auto"/>
        <w:ind w:firstLineChars="200" w:firstLine="420"/>
        <w:jc w:val="left"/>
        <w:rPr>
          <w:rFonts w:ascii="宋体" w:hAnsi="宋体"/>
          <w:szCs w:val="21"/>
        </w:rPr>
      </w:pPr>
      <w:r>
        <w:rPr>
          <w:rFonts w:ascii="宋体" w:hAnsi="宋体" w:hint="eastAsia"/>
          <w:szCs w:val="21"/>
        </w:rPr>
        <w:t xml:space="preserve">                       </w:t>
      </w:r>
      <w:r w:rsidR="00B57631">
        <w:rPr>
          <w:rFonts w:ascii="宋体" w:hAnsi="宋体"/>
          <w:szCs w:val="21"/>
        </w:rPr>
        <w:t xml:space="preserve">            </w:t>
      </w: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6501F78" w:rsidR="007F07B9" w:rsidRDefault="00A42144">
      <w:pPr>
        <w:spacing w:line="360" w:lineRule="auto"/>
        <w:ind w:firstLineChars="200" w:firstLine="420"/>
        <w:rPr>
          <w:rFonts w:ascii="宋体" w:hAnsi="宋体"/>
          <w:szCs w:val="21"/>
        </w:rPr>
      </w:pPr>
      <w:r>
        <w:rPr>
          <w:rFonts w:ascii="宋体" w:hAnsi="宋体" w:hint="eastAsia"/>
          <w:szCs w:val="21"/>
        </w:rPr>
        <w:t xml:space="preserve">                                 </w:t>
      </w:r>
      <w:r w:rsidR="00B57631">
        <w:rPr>
          <w:rFonts w:ascii="宋体" w:hAnsi="宋体"/>
          <w:szCs w:val="21"/>
        </w:rPr>
        <w:t xml:space="preserve">     </w:t>
      </w: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7F07B9" w:rsidRDefault="007F07B9">
      <w:pPr>
        <w:ind w:firstLineChars="200" w:firstLine="422"/>
        <w:rPr>
          <w:rFonts w:ascii="宋体" w:hAnsi="宋体" w:cs="宋体"/>
          <w:b/>
          <w:bCs/>
          <w:szCs w:val="21"/>
        </w:rPr>
      </w:pPr>
    </w:p>
    <w:p w14:paraId="1135AEBA" w14:textId="77777777" w:rsidR="007F07B9" w:rsidRDefault="007F07B9">
      <w:pPr>
        <w:pStyle w:val="a4"/>
        <w:ind w:firstLine="422"/>
        <w:rPr>
          <w:b/>
          <w:bCs/>
          <w:sz w:val="21"/>
          <w:szCs w:val="21"/>
        </w:rPr>
      </w:pPr>
    </w:p>
    <w:p w14:paraId="276B9E4F" w14:textId="77777777" w:rsidR="007F07B9" w:rsidRDefault="007F07B9">
      <w:pPr>
        <w:pStyle w:val="ae"/>
        <w:ind w:firstLineChars="200" w:firstLine="422"/>
        <w:rPr>
          <w:rFonts w:ascii="宋体" w:hAnsi="宋体" w:cs="宋体"/>
          <w:b/>
          <w:bCs/>
          <w:sz w:val="21"/>
          <w:szCs w:val="21"/>
        </w:rPr>
      </w:pPr>
    </w:p>
    <w:p w14:paraId="5999D4C1" w14:textId="77777777" w:rsidR="007F07B9" w:rsidRDefault="007F07B9">
      <w:pPr>
        <w:ind w:firstLineChars="200" w:firstLine="420"/>
        <w:rPr>
          <w:szCs w:val="21"/>
        </w:rPr>
      </w:pPr>
    </w:p>
    <w:p w14:paraId="234704E9" w14:textId="77777777" w:rsidR="007F07B9" w:rsidRDefault="007F07B9">
      <w:pPr>
        <w:snapToGrid w:val="0"/>
        <w:spacing w:line="360" w:lineRule="auto"/>
        <w:ind w:firstLineChars="200" w:firstLine="422"/>
        <w:jc w:val="left"/>
        <w:rPr>
          <w:rFonts w:hAnsi="宋体" w:cs="宋体"/>
          <w:b/>
          <w:szCs w:val="21"/>
        </w:rPr>
      </w:pPr>
    </w:p>
    <w:p w14:paraId="47AE90E1" w14:textId="77777777" w:rsidR="007F07B9" w:rsidRDefault="007F07B9">
      <w:pPr>
        <w:spacing w:line="360" w:lineRule="exact"/>
        <w:rPr>
          <w:rFonts w:ascii="黑体" w:eastAsia="黑体" w:hAnsi="黑体" w:cs="宋体"/>
          <w:b/>
          <w:kern w:val="0"/>
          <w:szCs w:val="21"/>
        </w:rPr>
      </w:pPr>
    </w:p>
    <w:p w14:paraId="01D795C5" w14:textId="77777777" w:rsidR="007F07B9" w:rsidRDefault="007F07B9">
      <w:pPr>
        <w:spacing w:line="360" w:lineRule="exact"/>
        <w:rPr>
          <w:rFonts w:ascii="黑体" w:eastAsia="黑体" w:hAnsi="黑体" w:cs="宋体"/>
          <w:b/>
          <w:kern w:val="0"/>
          <w:szCs w:val="21"/>
        </w:rPr>
      </w:pPr>
    </w:p>
    <w:p w14:paraId="398C735C" w14:textId="031AE828" w:rsidR="007F07B9" w:rsidRDefault="007F07B9">
      <w:pPr>
        <w:spacing w:line="360" w:lineRule="exact"/>
        <w:rPr>
          <w:rFonts w:ascii="黑体" w:eastAsia="黑体" w:hAnsi="黑体" w:cs="宋体"/>
          <w:b/>
          <w:kern w:val="0"/>
          <w:szCs w:val="21"/>
        </w:rPr>
      </w:pPr>
    </w:p>
    <w:p w14:paraId="3A48FC8E" w14:textId="75CEE2B6" w:rsidR="00DD3779" w:rsidRDefault="00DD3779">
      <w:pPr>
        <w:spacing w:line="360" w:lineRule="exact"/>
        <w:rPr>
          <w:rFonts w:ascii="黑体" w:eastAsia="黑体" w:hAnsi="黑体" w:cs="宋体"/>
          <w:b/>
          <w:kern w:val="0"/>
          <w:szCs w:val="21"/>
        </w:rPr>
      </w:pPr>
    </w:p>
    <w:p w14:paraId="1CDC51DC" w14:textId="3547C7C5" w:rsidR="00DD3779" w:rsidRDefault="00DD3779">
      <w:pPr>
        <w:spacing w:line="360" w:lineRule="exact"/>
        <w:rPr>
          <w:rFonts w:ascii="黑体" w:eastAsia="黑体" w:hAnsi="黑体" w:cs="宋体"/>
          <w:b/>
          <w:kern w:val="0"/>
          <w:szCs w:val="21"/>
        </w:rPr>
      </w:pPr>
    </w:p>
    <w:p w14:paraId="1DC7AD68" w14:textId="6244F3CF" w:rsidR="00DD3779" w:rsidRDefault="00DD3779">
      <w:pPr>
        <w:spacing w:line="360" w:lineRule="exact"/>
        <w:rPr>
          <w:rFonts w:ascii="黑体" w:eastAsia="黑体" w:hAnsi="黑体" w:cs="宋体"/>
          <w:b/>
          <w:kern w:val="0"/>
          <w:szCs w:val="21"/>
        </w:rPr>
      </w:pPr>
    </w:p>
    <w:p w14:paraId="0A4A363A" w14:textId="0D12838D" w:rsidR="00DD3779" w:rsidRDefault="00DD3779">
      <w:pPr>
        <w:spacing w:line="360" w:lineRule="exact"/>
        <w:rPr>
          <w:rFonts w:ascii="黑体" w:eastAsia="黑体" w:hAnsi="黑体" w:cs="宋体"/>
          <w:b/>
          <w:kern w:val="0"/>
          <w:szCs w:val="21"/>
        </w:rPr>
      </w:pPr>
    </w:p>
    <w:p w14:paraId="1A4D6316" w14:textId="28B8C766" w:rsidR="00DD3779" w:rsidRDefault="00DD3779">
      <w:pPr>
        <w:spacing w:line="360" w:lineRule="exact"/>
        <w:rPr>
          <w:rFonts w:ascii="黑体" w:eastAsia="黑体" w:hAnsi="黑体" w:cs="宋体"/>
          <w:b/>
          <w:kern w:val="0"/>
          <w:szCs w:val="21"/>
        </w:rPr>
      </w:pPr>
    </w:p>
    <w:p w14:paraId="53C6559E" w14:textId="40D235C0" w:rsidR="00DD3779" w:rsidRDefault="00DD3779">
      <w:pPr>
        <w:spacing w:line="360" w:lineRule="exact"/>
        <w:rPr>
          <w:rFonts w:ascii="黑体" w:eastAsia="黑体" w:hAnsi="黑体" w:cs="宋体"/>
          <w:b/>
          <w:kern w:val="0"/>
          <w:szCs w:val="21"/>
        </w:rPr>
      </w:pPr>
    </w:p>
    <w:p w14:paraId="5B64EA41" w14:textId="766AC943" w:rsidR="00DD3779" w:rsidRDefault="00DD3779">
      <w:pPr>
        <w:spacing w:line="360" w:lineRule="exact"/>
        <w:rPr>
          <w:rFonts w:ascii="黑体" w:eastAsia="黑体" w:hAnsi="黑体" w:cs="宋体"/>
          <w:b/>
          <w:kern w:val="0"/>
          <w:szCs w:val="21"/>
        </w:rPr>
      </w:pPr>
    </w:p>
    <w:p w14:paraId="79B81575" w14:textId="49BF0B7C" w:rsidR="00DD3779" w:rsidRDefault="00DD3779">
      <w:pPr>
        <w:spacing w:line="360" w:lineRule="exact"/>
        <w:rPr>
          <w:rFonts w:ascii="黑体" w:eastAsia="黑体" w:hAnsi="黑体" w:cs="宋体"/>
          <w:b/>
          <w:kern w:val="0"/>
          <w:szCs w:val="21"/>
        </w:rPr>
      </w:pPr>
    </w:p>
    <w:p w14:paraId="41287647" w14:textId="2344EE74" w:rsidR="00DD3779" w:rsidRDefault="00DD3779">
      <w:pPr>
        <w:spacing w:line="360" w:lineRule="exact"/>
        <w:rPr>
          <w:rFonts w:ascii="黑体" w:eastAsia="黑体" w:hAnsi="黑体" w:cs="宋体"/>
          <w:b/>
          <w:kern w:val="0"/>
          <w:szCs w:val="21"/>
        </w:rPr>
      </w:pPr>
    </w:p>
    <w:p w14:paraId="0ABB0568" w14:textId="77777777" w:rsidR="00DD3779" w:rsidRDefault="00DD3779" w:rsidP="00DD3779">
      <w:pPr>
        <w:spacing w:line="440" w:lineRule="exact"/>
        <w:jc w:val="center"/>
        <w:rPr>
          <w:rFonts w:ascii="黑体" w:eastAsia="黑体" w:hAnsi="黑体" w:cs="黑体"/>
          <w:b/>
          <w:bCs/>
          <w:sz w:val="36"/>
          <w:szCs w:val="36"/>
        </w:rPr>
      </w:pPr>
      <w:r>
        <w:rPr>
          <w:rFonts w:ascii="黑体" w:eastAsia="黑体" w:hAnsi="黑体" w:cs="黑体" w:hint="eastAsia"/>
          <w:b/>
          <w:bCs/>
          <w:sz w:val="36"/>
          <w:szCs w:val="36"/>
        </w:rPr>
        <w:t>运输合同</w:t>
      </w:r>
    </w:p>
    <w:p w14:paraId="43CB1A08" w14:textId="77777777" w:rsidR="00DD3779" w:rsidRDefault="00DD3779" w:rsidP="00DD3779">
      <w:pPr>
        <w:spacing w:line="440" w:lineRule="exact"/>
        <w:ind w:right="480" w:firstLineChars="2450" w:firstLine="5880"/>
        <w:rPr>
          <w:rFonts w:ascii="黑体" w:eastAsia="黑体" w:hAnsi="黑体" w:cs="黑体"/>
          <w:sz w:val="24"/>
          <w:szCs w:val="24"/>
          <w:u w:val="single"/>
        </w:rPr>
      </w:pPr>
    </w:p>
    <w:p w14:paraId="61B2880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甲方（托运人）：四川宏达股份有限公司             合同编号：</w:t>
      </w:r>
    </w:p>
    <w:p w14:paraId="1919A706"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 xml:space="preserve">乙方（承运人）：           </w:t>
      </w:r>
    </w:p>
    <w:p w14:paraId="08295E4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b/>
          <w:sz w:val="24"/>
          <w:szCs w:val="24"/>
        </w:rPr>
        <w:t xml:space="preserve"> </w:t>
      </w:r>
      <w:r>
        <w:rPr>
          <w:rFonts w:ascii="黑体" w:eastAsia="黑体" w:hAnsi="黑体" w:cs="黑体" w:hint="eastAsia"/>
          <w:kern w:val="0"/>
          <w:sz w:val="24"/>
          <w:szCs w:val="24"/>
        </w:rPr>
        <w:t xml:space="preserve">   根据《中华人民共和国民法典》及有关法律法规的规定，本着平等互利、诚实守信的原则，经甲乙双方协商一致，就乙方为甲方运输XXX事宜达成本合同，具体内容如下：</w:t>
      </w:r>
    </w:p>
    <w:p w14:paraId="3612C679"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第一条  标的物基本信息</w:t>
      </w:r>
    </w:p>
    <w:tbl>
      <w:tblPr>
        <w:tblW w:w="8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07"/>
        <w:gridCol w:w="1716"/>
        <w:gridCol w:w="2196"/>
        <w:gridCol w:w="1236"/>
      </w:tblGrid>
      <w:tr w:rsidR="00DD3779" w14:paraId="246FB117" w14:textId="77777777" w:rsidTr="00F00052">
        <w:trPr>
          <w:trHeight w:val="497"/>
        </w:trPr>
        <w:tc>
          <w:tcPr>
            <w:tcW w:w="1701" w:type="dxa"/>
            <w:tcBorders>
              <w:left w:val="single" w:sz="4" w:space="0" w:color="auto"/>
            </w:tcBorders>
            <w:vAlign w:val="center"/>
          </w:tcPr>
          <w:p w14:paraId="0954F364"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名称</w:t>
            </w:r>
          </w:p>
        </w:tc>
        <w:tc>
          <w:tcPr>
            <w:tcW w:w="1507" w:type="dxa"/>
            <w:tcBorders>
              <w:right w:val="single" w:sz="4" w:space="0" w:color="auto"/>
            </w:tcBorders>
            <w:vAlign w:val="center"/>
          </w:tcPr>
          <w:p w14:paraId="1B09F83B"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起运地</w:t>
            </w:r>
          </w:p>
        </w:tc>
        <w:tc>
          <w:tcPr>
            <w:tcW w:w="1716" w:type="dxa"/>
            <w:tcBorders>
              <w:left w:val="single" w:sz="4" w:space="0" w:color="auto"/>
            </w:tcBorders>
            <w:vAlign w:val="center"/>
          </w:tcPr>
          <w:p w14:paraId="6884AC0C"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到达地</w:t>
            </w:r>
          </w:p>
        </w:tc>
        <w:tc>
          <w:tcPr>
            <w:tcW w:w="2196" w:type="dxa"/>
            <w:tcBorders>
              <w:bottom w:val="single" w:sz="4" w:space="0" w:color="auto"/>
            </w:tcBorders>
            <w:vAlign w:val="center"/>
          </w:tcPr>
          <w:p w14:paraId="44C9468A"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t>数量（吨）</w:t>
            </w:r>
          </w:p>
        </w:tc>
        <w:tc>
          <w:tcPr>
            <w:tcW w:w="1236" w:type="dxa"/>
            <w:vAlign w:val="center"/>
          </w:tcPr>
          <w:p w14:paraId="78A3F179"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含税单价</w:t>
            </w:r>
          </w:p>
          <w:p w14:paraId="4473AAE3"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（元/吨）</w:t>
            </w:r>
          </w:p>
        </w:tc>
      </w:tr>
      <w:tr w:rsidR="00DD3779" w14:paraId="013CCC6E" w14:textId="77777777" w:rsidTr="00F00052">
        <w:trPr>
          <w:trHeight w:val="441"/>
        </w:trPr>
        <w:tc>
          <w:tcPr>
            <w:tcW w:w="1701" w:type="dxa"/>
            <w:tcBorders>
              <w:left w:val="single" w:sz="4" w:space="0" w:color="auto"/>
            </w:tcBorders>
            <w:vAlign w:val="center"/>
          </w:tcPr>
          <w:p w14:paraId="6BE98509"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XXXXX</w:t>
            </w:r>
          </w:p>
        </w:tc>
        <w:tc>
          <w:tcPr>
            <w:tcW w:w="1507" w:type="dxa"/>
            <w:tcBorders>
              <w:right w:val="single" w:sz="4" w:space="0" w:color="auto"/>
            </w:tcBorders>
            <w:vAlign w:val="center"/>
          </w:tcPr>
          <w:p w14:paraId="78A1A79F" w14:textId="77777777" w:rsidR="00DD3779" w:rsidRDefault="00DD3779" w:rsidP="00F00052">
            <w:pPr>
              <w:spacing w:line="400" w:lineRule="exact"/>
              <w:jc w:val="center"/>
              <w:rPr>
                <w:rFonts w:ascii="黑体" w:eastAsia="黑体" w:hAnsi="黑体" w:cs="黑体"/>
                <w:kern w:val="0"/>
                <w:sz w:val="24"/>
                <w:szCs w:val="24"/>
              </w:rPr>
            </w:pPr>
          </w:p>
        </w:tc>
        <w:tc>
          <w:tcPr>
            <w:tcW w:w="1716" w:type="dxa"/>
            <w:tcBorders>
              <w:left w:val="single" w:sz="4" w:space="0" w:color="auto"/>
            </w:tcBorders>
            <w:vAlign w:val="center"/>
          </w:tcPr>
          <w:p w14:paraId="6CA87A9E" w14:textId="77777777" w:rsidR="00DD3779" w:rsidRDefault="00DD3779" w:rsidP="00F00052">
            <w:pPr>
              <w:spacing w:line="400" w:lineRule="exact"/>
              <w:jc w:val="center"/>
              <w:rPr>
                <w:rFonts w:ascii="黑体" w:eastAsia="黑体" w:hAnsi="黑体" w:cs="黑体"/>
                <w:kern w:val="0"/>
                <w:sz w:val="24"/>
                <w:szCs w:val="24"/>
              </w:rPr>
            </w:pPr>
          </w:p>
        </w:tc>
        <w:tc>
          <w:tcPr>
            <w:tcW w:w="2196" w:type="dxa"/>
            <w:tcBorders>
              <w:top w:val="single" w:sz="4" w:space="0" w:color="auto"/>
            </w:tcBorders>
            <w:vAlign w:val="center"/>
          </w:tcPr>
          <w:p w14:paraId="1674E2FB"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实际运输数量计算</w:t>
            </w:r>
          </w:p>
        </w:tc>
        <w:tc>
          <w:tcPr>
            <w:tcW w:w="1236" w:type="dxa"/>
            <w:vAlign w:val="center"/>
          </w:tcPr>
          <w:p w14:paraId="1D347A19" w14:textId="77777777" w:rsidR="00DD3779" w:rsidRDefault="00DD3779" w:rsidP="00F00052">
            <w:pPr>
              <w:spacing w:line="400" w:lineRule="exact"/>
              <w:jc w:val="center"/>
              <w:rPr>
                <w:rFonts w:ascii="黑体" w:eastAsia="黑体" w:hAnsi="黑体" w:cs="黑体"/>
                <w:kern w:val="0"/>
                <w:sz w:val="24"/>
                <w:szCs w:val="24"/>
              </w:rPr>
            </w:pPr>
          </w:p>
        </w:tc>
      </w:tr>
      <w:tr w:rsidR="00DD3779" w14:paraId="583AE2AC" w14:textId="77777777" w:rsidTr="00F00052">
        <w:trPr>
          <w:trHeight w:val="415"/>
        </w:trPr>
        <w:tc>
          <w:tcPr>
            <w:tcW w:w="8356" w:type="dxa"/>
            <w:gridSpan w:val="5"/>
            <w:tcBorders>
              <w:right w:val="single" w:sz="4" w:space="0" w:color="auto"/>
            </w:tcBorders>
            <w:vAlign w:val="center"/>
          </w:tcPr>
          <w:p w14:paraId="147B460B"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t>注：本合同约定的运输费单价包括但不限于运费、过路（桥）费、税费、货物保险费用、乙方运营费等乙方完成本合同约定所有内容而能获得的一切费用。</w:t>
            </w:r>
          </w:p>
        </w:tc>
      </w:tr>
    </w:tbl>
    <w:p w14:paraId="6616BB2F"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第二条货地点及方式</w:t>
      </w:r>
    </w:p>
    <w:p w14:paraId="1117E261"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1.交货地点：甲方磷化工基地（什邡市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水镇）或XXXXX 。</w:t>
      </w:r>
    </w:p>
    <w:p w14:paraId="5C5450B8"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2.交货方式：乙方送货到甲方指定地点，并根据甲方安排的承运数量，组织运输。</w:t>
      </w:r>
    </w:p>
    <w:p w14:paraId="29A98680"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 xml:space="preserve">第三条  运输方式、运费承担  </w:t>
      </w:r>
    </w:p>
    <w:p w14:paraId="6799A64D"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1.运输方式：汽车运输。</w:t>
      </w:r>
    </w:p>
    <w:p w14:paraId="0C8DD4F5"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2.风险及运费承担：由乙方负责运输并承担标的物交付之前的运费、保险费、杂费等相关费用及货损风险。</w:t>
      </w:r>
    </w:p>
    <w:p w14:paraId="382F6D95"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第四条  标的物验收</w:t>
      </w:r>
    </w:p>
    <w:p w14:paraId="0E8BB7E9" w14:textId="77777777" w:rsidR="00DD3779" w:rsidRDefault="00DD3779" w:rsidP="00DD3779">
      <w:pPr>
        <w:spacing w:line="320" w:lineRule="exact"/>
        <w:rPr>
          <w:rFonts w:ascii="黑体" w:eastAsia="黑体" w:hAnsi="黑体" w:cs="黑体"/>
          <w:sz w:val="24"/>
        </w:rPr>
      </w:pPr>
      <w:r>
        <w:rPr>
          <w:rFonts w:ascii="黑体" w:eastAsia="黑体" w:hAnsi="黑体" w:cs="黑体" w:hint="eastAsia"/>
          <w:sz w:val="24"/>
        </w:rPr>
        <w:t>1.标的物数量验收以甲方地磅计量数据为准。无论任何原因乙方不得留置甲方货物及单证，如因乙方留置甲方货物或单证而对甲方造成损失的，由乙方承担赔偿责任。</w:t>
      </w:r>
    </w:p>
    <w:p w14:paraId="211B23C3" w14:textId="77777777" w:rsidR="00DD3779" w:rsidRDefault="00DD3779" w:rsidP="00DD3779">
      <w:pPr>
        <w:spacing w:line="360" w:lineRule="auto"/>
        <w:rPr>
          <w:rFonts w:ascii="黑体" w:eastAsia="黑体" w:hAnsi="黑体" w:cs="黑体"/>
          <w:kern w:val="0"/>
          <w:sz w:val="24"/>
          <w:szCs w:val="24"/>
        </w:rPr>
      </w:pPr>
      <w:r>
        <w:rPr>
          <w:rFonts w:ascii="黑体" w:eastAsia="黑体" w:hAnsi="黑体" w:cs="黑体" w:hint="eastAsia"/>
          <w:sz w:val="24"/>
        </w:rPr>
        <w:t>2.在一个自然月内，乙方承运的货物在起运地（或到达地）过磅数量与甲方过磅数量之差不超过本月实际承运总量的2.0‰，超过2.0‰的部分，由乙方按货物价值全额赔偿。</w:t>
      </w:r>
    </w:p>
    <w:p w14:paraId="2937B992"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第五条  结算依据</w:t>
      </w:r>
    </w:p>
    <w:p w14:paraId="59D6E5B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 xml:space="preserve">以甲方地磅计量数据为结算依据。 </w:t>
      </w:r>
    </w:p>
    <w:p w14:paraId="24366E00"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第六条  付款方式及发票</w:t>
      </w:r>
    </w:p>
    <w:p w14:paraId="5726C067"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1.付款方式：先货后款，现汇支付。甲方付款前，乙方应向甲方出具合法等额按国家规定的运输行业增值税专用发票（税率为9%），若乙方未按要求出具发票</w:t>
      </w:r>
      <w:r>
        <w:rPr>
          <w:rFonts w:ascii="黑体" w:eastAsia="黑体" w:hAnsi="黑体" w:cs="黑体" w:hint="eastAsia"/>
          <w:kern w:val="0"/>
          <w:sz w:val="24"/>
          <w:szCs w:val="24"/>
        </w:rPr>
        <w:lastRenderedPageBreak/>
        <w:t>的，甲方有权拒绝付款并不承担任何违约责任。</w:t>
      </w:r>
    </w:p>
    <w:p w14:paraId="04B0176C"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2.发票：一票制，乙方开具全额增值税专用发票（税率9%）</w:t>
      </w:r>
    </w:p>
    <w:p w14:paraId="727F4234"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第七条  违约责任</w:t>
      </w:r>
    </w:p>
    <w:p w14:paraId="171BB908"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1.乙方应具备合法的运输资质，保证所有运输车辆证照齐全，技术性能良好，安装有车辆定位系统，并保证承运货物的安全。乙方应购买货物保险、承运人责任险、</w:t>
      </w:r>
      <w:proofErr w:type="gramStart"/>
      <w:r>
        <w:rPr>
          <w:rFonts w:ascii="黑体" w:eastAsia="黑体" w:hAnsi="黑体" w:cs="黑体" w:hint="eastAsia"/>
          <w:kern w:val="0"/>
          <w:sz w:val="24"/>
          <w:szCs w:val="24"/>
        </w:rPr>
        <w:t>交强险</w:t>
      </w:r>
      <w:proofErr w:type="gramEnd"/>
      <w:r>
        <w:rPr>
          <w:rFonts w:ascii="黑体" w:eastAsia="黑体" w:hAnsi="黑体" w:cs="黑体" w:hint="eastAsia"/>
          <w:kern w:val="0"/>
          <w:sz w:val="24"/>
          <w:szCs w:val="24"/>
        </w:rPr>
        <w:t>、商业险、物流责任险等，以降低货物承运过程中的风险。货物启运前，乙方须向甲方主动提供承运车辆及驾驶员的基本资料复印件（行驶证、营运证、驾驶证、身份证等）。如因弄虚作假造成的一切法律责任和经济纠纷由乙方承担，给甲方造成损失的，还应赔偿。</w:t>
      </w:r>
    </w:p>
    <w:p w14:paraId="1D96305D"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运输要求及安全规定：乙方的运输车辆必须符合国家有关运输货物规定的要求，具备有效齐全的证照及相关手续，自行承担货物装卸及运输过程中的一切安全责任、货损风险和损失；若因此给甲方造成损失的，还应赔偿。</w:t>
      </w:r>
    </w:p>
    <w:p w14:paraId="25CA2C1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3.乙方应保证货物运输的时效性，在接到甲方运输的通知时，乙方应派出足够的车辆组织运输，除不可抗力的原因若逾期时间超过壹天的，扣罚乙方500元/次，若超过贰天，甲方有权解除合同，未付运费不再支付，且甲方不退还乙方履约保证金。给甲方造成损失的，乙方还应赔偿。</w:t>
      </w:r>
    </w:p>
    <w:p w14:paraId="58093834"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4.乙方承运货物期间出现货物灭失、换货、被盗等情况时，乙方按甲方该批货物购进价值的5倍赔偿，甲方有权解除合同，未付运费不再支付且甲方不退还乙方履约保证金；给甲方造成损失的，乙方还应赔偿。同时，甲方保留追究乙方法律责任的权利。</w:t>
      </w:r>
    </w:p>
    <w:p w14:paraId="74BE0D4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5.运输过程</w:t>
      </w:r>
      <w:proofErr w:type="gramStart"/>
      <w:r>
        <w:rPr>
          <w:rFonts w:ascii="黑体" w:eastAsia="黑体" w:hAnsi="黑体" w:cs="黑体" w:hint="eastAsia"/>
          <w:kern w:val="0"/>
          <w:sz w:val="24"/>
          <w:szCs w:val="24"/>
        </w:rPr>
        <w:t>中运输</w:t>
      </w:r>
      <w:proofErr w:type="gramEnd"/>
      <w:r>
        <w:rPr>
          <w:rFonts w:ascii="黑体" w:eastAsia="黑体" w:hAnsi="黑体" w:cs="黑体" w:hint="eastAsia"/>
          <w:kern w:val="0"/>
          <w:sz w:val="24"/>
          <w:szCs w:val="24"/>
        </w:rPr>
        <w:t>车辆及人员的安全由乙方负责，如发生人身伤亡或财产损失等事故，均由乙方自行承担，与甲方无关。</w:t>
      </w:r>
    </w:p>
    <w:p w14:paraId="3A10A706"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6.本合同项下乙方违约应向甲方支付的违约金、损失赔偿费用以及其他应向甲方或第三方支付的费用，甲方有权从任何一笔应付给乙方的费用中扣除，不足部分，乙方应当补齐。</w:t>
      </w:r>
    </w:p>
    <w:p w14:paraId="2BE4749C"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第八条  争议解决方式</w:t>
      </w:r>
    </w:p>
    <w:p w14:paraId="765A5FEE"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因履行本合同而产生争议或纠纷，甲乙双方应尽量协商解决，协商不成的，应向甲方住所地有管辖权的人民法院提起诉讼。</w:t>
      </w:r>
    </w:p>
    <w:p w14:paraId="041F36CF"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第九条  合同有效期限</w:t>
      </w:r>
    </w:p>
    <w:p w14:paraId="3C8654BA" w14:textId="167D2952"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本合同有效期自2026年</w:t>
      </w:r>
      <w:r w:rsidR="00C03490">
        <w:rPr>
          <w:rFonts w:ascii="黑体" w:eastAsia="黑体" w:hAnsi="黑体" w:cs="黑体"/>
          <w:kern w:val="0"/>
          <w:sz w:val="24"/>
          <w:szCs w:val="24"/>
        </w:rPr>
        <w:t>4</w:t>
      </w:r>
      <w:r>
        <w:rPr>
          <w:rFonts w:ascii="黑体" w:eastAsia="黑体" w:hAnsi="黑体" w:cs="黑体" w:hint="eastAsia"/>
          <w:kern w:val="0"/>
          <w:sz w:val="24"/>
          <w:szCs w:val="24"/>
        </w:rPr>
        <w:t>月1日起至 2027年</w:t>
      </w:r>
      <w:r w:rsidR="00C03490">
        <w:rPr>
          <w:rFonts w:ascii="黑体" w:eastAsia="黑体" w:hAnsi="黑体" w:cs="黑体"/>
          <w:kern w:val="0"/>
          <w:sz w:val="24"/>
          <w:szCs w:val="24"/>
        </w:rPr>
        <w:t>3</w:t>
      </w:r>
      <w:r>
        <w:rPr>
          <w:rFonts w:ascii="黑体" w:eastAsia="黑体" w:hAnsi="黑体" w:cs="黑体" w:hint="eastAsia"/>
          <w:kern w:val="0"/>
          <w:sz w:val="24"/>
          <w:szCs w:val="24"/>
        </w:rPr>
        <w:t>月</w:t>
      </w:r>
      <w:r w:rsidR="00C03490">
        <w:rPr>
          <w:rFonts w:ascii="黑体" w:eastAsia="黑体" w:hAnsi="黑体" w:cs="黑体"/>
          <w:kern w:val="0"/>
          <w:sz w:val="24"/>
          <w:szCs w:val="24"/>
        </w:rPr>
        <w:t>31</w:t>
      </w:r>
      <w:r>
        <w:rPr>
          <w:rFonts w:ascii="黑体" w:eastAsia="黑体" w:hAnsi="黑体" w:cs="黑体" w:hint="eastAsia"/>
          <w:kern w:val="0"/>
          <w:sz w:val="24"/>
          <w:szCs w:val="24"/>
        </w:rPr>
        <w:t>日止。</w:t>
      </w:r>
    </w:p>
    <w:p w14:paraId="086D3FE3"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b/>
          <w:bCs/>
          <w:kern w:val="0"/>
          <w:sz w:val="24"/>
          <w:szCs w:val="24"/>
        </w:rPr>
        <w:t xml:space="preserve">第十条  </w:t>
      </w:r>
      <w:r>
        <w:rPr>
          <w:rFonts w:ascii="黑体" w:eastAsia="黑体" w:hAnsi="黑体" w:cs="黑体" w:hint="eastAsia"/>
          <w:kern w:val="0"/>
          <w:sz w:val="24"/>
          <w:szCs w:val="24"/>
        </w:rPr>
        <w:t>其它约定事项</w:t>
      </w:r>
    </w:p>
    <w:p w14:paraId="6238928C"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1.车辆进出甲方厂区时应遵守甲方《公司（厂）内部交通安全管理规定》和《公司（厂）内部环境和职业健康安全告知书》，在签署本合同前已知晓其全部内容。</w:t>
      </w:r>
    </w:p>
    <w:p w14:paraId="2F5AEFB5"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2、甲方有权查看乙方为甲方承运  的车辆的行驶轨迹，乙方则应主动向甲方提</w:t>
      </w:r>
      <w:r>
        <w:rPr>
          <w:rFonts w:ascii="黑体" w:eastAsia="黑体" w:hAnsi="黑体" w:cs="黑体" w:hint="eastAsia"/>
          <w:kern w:val="0"/>
          <w:sz w:val="24"/>
          <w:szCs w:val="24"/>
        </w:rPr>
        <w:lastRenderedPageBreak/>
        <w:t>供承运车辆定位系统户名和密码。</w:t>
      </w:r>
    </w:p>
    <w:p w14:paraId="4EAACD57"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3、乙方在运输及装卸过程中，所发生的安全、环保事故（包括但不限于人身伤害、财产损失、环保污染事故等），由乙方承担全部责任及损失。若因此给甲方或第三方造成经济损失，由乙方全额赔偿。</w:t>
      </w:r>
    </w:p>
    <w:p w14:paraId="0994739A"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4、合同期内，以合同签订之日柴油（或</w:t>
      </w:r>
      <w:proofErr w:type="gramStart"/>
      <w:r>
        <w:rPr>
          <w:rFonts w:ascii="黑体" w:eastAsia="黑体" w:hAnsi="黑体" w:cs="黑体" w:hint="eastAsia"/>
          <w:kern w:val="0"/>
          <w:sz w:val="24"/>
          <w:szCs w:val="24"/>
        </w:rPr>
        <w:t>天燃气</w:t>
      </w:r>
      <w:proofErr w:type="gramEnd"/>
      <w:r>
        <w:rPr>
          <w:rFonts w:ascii="黑体" w:eastAsia="黑体" w:hAnsi="黑体" w:cs="黑体" w:hint="eastAsia"/>
          <w:kern w:val="0"/>
          <w:sz w:val="24"/>
          <w:szCs w:val="24"/>
        </w:rPr>
        <w:t>）单价XXXX元/升为基准，若油价调整幅度≥20%，运输单价相应调整，调整幅度由甲乙双方商议后签订补充协议。</w:t>
      </w:r>
    </w:p>
    <w:p w14:paraId="1F238B2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5、甲方收取乙方履约保证金：</w:t>
      </w:r>
    </w:p>
    <w:p w14:paraId="319D1C9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①什邡市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水镇永兴火车站至四川宏达股份有限公司什邡磷化工分公司（什邡市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水镇）原料物流运输服务，履约保证金1万元。</w:t>
      </w:r>
    </w:p>
    <w:p w14:paraId="735EE87B"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②四川宏达股份有限公司什邡磷化工分公司（什邡市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水镇）至什邡市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水镇永兴火车站产品物流运输服务，履约保证金1万元。</w:t>
      </w:r>
    </w:p>
    <w:p w14:paraId="1B099ACA"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③什邡市火车站至四川宏达股份有限公司什邡磷化工分公司（什邡市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 xml:space="preserve">水镇）原料物流运输服务，履约保证金5千元。 </w:t>
      </w:r>
    </w:p>
    <w:p w14:paraId="5A8404A2" w14:textId="5D308BA9"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④</w:t>
      </w:r>
      <w:r w:rsidR="00C03490" w:rsidRPr="00F402DC">
        <w:rPr>
          <w:rFonts w:ascii="黑体" w:eastAsia="黑体" w:hAnsi="黑体" w:cs="黑体" w:hint="eastAsia"/>
          <w:kern w:val="0"/>
          <w:sz w:val="24"/>
          <w:szCs w:val="24"/>
        </w:rPr>
        <w:t>绵竹站至四川宏达股份有限公司什邡磷化工分公司（什邡市</w:t>
      </w:r>
      <w:proofErr w:type="gramStart"/>
      <w:r w:rsidR="00C03490" w:rsidRPr="00F402DC">
        <w:rPr>
          <w:rFonts w:ascii="黑体" w:eastAsia="黑体" w:hAnsi="黑体" w:cs="黑体" w:hint="eastAsia"/>
          <w:kern w:val="0"/>
          <w:sz w:val="24"/>
          <w:szCs w:val="24"/>
        </w:rPr>
        <w:t>洛</w:t>
      </w:r>
      <w:proofErr w:type="gramEnd"/>
      <w:r w:rsidR="00C03490" w:rsidRPr="00F402DC">
        <w:rPr>
          <w:rFonts w:ascii="黑体" w:eastAsia="黑体" w:hAnsi="黑体" w:cs="黑体" w:hint="eastAsia"/>
          <w:kern w:val="0"/>
          <w:sz w:val="24"/>
          <w:szCs w:val="24"/>
        </w:rPr>
        <w:t>水镇）</w:t>
      </w:r>
      <w:r w:rsidR="00C03490">
        <w:rPr>
          <w:rFonts w:ascii="黑体" w:eastAsia="黑体" w:hAnsi="黑体" w:cs="黑体" w:hint="eastAsia"/>
          <w:kern w:val="0"/>
          <w:sz w:val="24"/>
          <w:szCs w:val="24"/>
        </w:rPr>
        <w:t>原料物流运输服务，履约保证金1万元。</w:t>
      </w:r>
    </w:p>
    <w:p w14:paraId="15B29F1C" w14:textId="20439000" w:rsidR="00DD3779" w:rsidRPr="00C03490" w:rsidRDefault="00DD3779" w:rsidP="00DD3779">
      <w:pPr>
        <w:spacing w:line="400" w:lineRule="exact"/>
        <w:rPr>
          <w:rFonts w:ascii="黑体" w:eastAsia="黑体" w:hAnsi="黑体" w:cs="黑体" w:hint="eastAsia"/>
          <w:kern w:val="0"/>
          <w:sz w:val="24"/>
          <w:szCs w:val="24"/>
        </w:rPr>
      </w:pPr>
      <w:r>
        <w:rPr>
          <w:rFonts w:ascii="黑体" w:eastAsia="黑体" w:hAnsi="黑体" w:cs="黑体" w:hint="eastAsia"/>
          <w:kern w:val="0"/>
          <w:sz w:val="24"/>
          <w:szCs w:val="24"/>
        </w:rPr>
        <w:t>⑤</w:t>
      </w:r>
      <w:r w:rsidR="00C03490">
        <w:rPr>
          <w:rFonts w:ascii="黑体" w:eastAsia="黑体" w:hAnsi="黑体" w:cs="黑体" w:hint="eastAsia"/>
          <w:kern w:val="0"/>
          <w:sz w:val="24"/>
          <w:szCs w:val="24"/>
        </w:rPr>
        <w:t>四川宏达股份有限公司什邡磷化工分公司（什邡市</w:t>
      </w:r>
      <w:proofErr w:type="gramStart"/>
      <w:r w:rsidR="00C03490">
        <w:rPr>
          <w:rFonts w:ascii="黑体" w:eastAsia="黑体" w:hAnsi="黑体" w:cs="黑体" w:hint="eastAsia"/>
          <w:kern w:val="0"/>
          <w:sz w:val="24"/>
          <w:szCs w:val="24"/>
        </w:rPr>
        <w:t>洛</w:t>
      </w:r>
      <w:proofErr w:type="gramEnd"/>
      <w:r w:rsidR="00C03490">
        <w:rPr>
          <w:rFonts w:ascii="黑体" w:eastAsia="黑体" w:hAnsi="黑体" w:cs="黑体" w:hint="eastAsia"/>
          <w:kern w:val="0"/>
          <w:sz w:val="24"/>
          <w:szCs w:val="24"/>
        </w:rPr>
        <w:t>水镇）至德阳市黄许火车站产品物流运输服务，履约保证金2万元。</w:t>
      </w:r>
    </w:p>
    <w:p w14:paraId="6B26F73E" w14:textId="56EC024A" w:rsidR="00DD3779" w:rsidRDefault="00DD3779" w:rsidP="00DD3779">
      <w:pPr>
        <w:spacing w:line="400" w:lineRule="exact"/>
        <w:rPr>
          <w:rFonts w:ascii="黑体" w:eastAsia="黑体" w:hAnsi="黑体" w:cs="黑体" w:hint="eastAsia"/>
          <w:kern w:val="0"/>
          <w:sz w:val="24"/>
          <w:szCs w:val="24"/>
        </w:rPr>
      </w:pPr>
      <w:r>
        <w:rPr>
          <w:rFonts w:ascii="黑体" w:eastAsia="黑体" w:hAnsi="黑体" w:cs="黑体" w:hint="eastAsia"/>
          <w:kern w:val="0"/>
          <w:sz w:val="24"/>
          <w:szCs w:val="24"/>
        </w:rPr>
        <w:t>⑥</w:t>
      </w:r>
      <w:r w:rsidR="00C03490">
        <w:rPr>
          <w:rFonts w:ascii="黑体" w:eastAsia="黑体" w:hAnsi="黑体" w:cs="黑体" w:hint="eastAsia"/>
          <w:kern w:val="0"/>
          <w:sz w:val="24"/>
          <w:szCs w:val="24"/>
        </w:rPr>
        <w:t>德阳市黄许火车站至四川宏达股份有限公司什邡磷化工分公司（什邡市</w:t>
      </w:r>
      <w:proofErr w:type="gramStart"/>
      <w:r w:rsidR="00C03490">
        <w:rPr>
          <w:rFonts w:ascii="黑体" w:eastAsia="黑体" w:hAnsi="黑体" w:cs="黑体" w:hint="eastAsia"/>
          <w:kern w:val="0"/>
          <w:sz w:val="24"/>
          <w:szCs w:val="24"/>
        </w:rPr>
        <w:t>洛</w:t>
      </w:r>
      <w:proofErr w:type="gramEnd"/>
      <w:r w:rsidR="00C03490">
        <w:rPr>
          <w:rFonts w:ascii="黑体" w:eastAsia="黑体" w:hAnsi="黑体" w:cs="黑体" w:hint="eastAsia"/>
          <w:kern w:val="0"/>
          <w:sz w:val="24"/>
          <w:szCs w:val="24"/>
        </w:rPr>
        <w:t>水镇）原料物流运输服务，履约保证金1万元。</w:t>
      </w:r>
    </w:p>
    <w:p w14:paraId="50E7E61B"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color w:val="000000" w:themeColor="text1"/>
          <w:sz w:val="24"/>
        </w:rPr>
        <w:t>（1）甲方及时将运输需求通知乙方，乙</w:t>
      </w:r>
      <w:r>
        <w:rPr>
          <w:rFonts w:ascii="黑体" w:eastAsia="黑体" w:hAnsi="黑体" w:cs="黑体"/>
          <w:bCs/>
          <w:color w:val="000000" w:themeColor="text1"/>
          <w:sz w:val="24"/>
        </w:rPr>
        <w:t>方</w:t>
      </w:r>
      <w:r>
        <w:rPr>
          <w:rFonts w:ascii="黑体" w:eastAsia="黑体" w:hAnsi="黑体" w:cs="黑体" w:hint="eastAsia"/>
          <w:bCs/>
          <w:color w:val="000000" w:themeColor="text1"/>
          <w:sz w:val="24"/>
        </w:rPr>
        <w:t>在接到甲方通知后，立即安排足够的运输车辆完成转运。若因乙方原因未及时完成转运，但未对甲方造成任何</w:t>
      </w:r>
      <w:r>
        <w:rPr>
          <w:rFonts w:ascii="黑体" w:eastAsia="黑体" w:hAnsi="黑体" w:cs="黑体" w:hint="eastAsia"/>
          <w:bCs/>
          <w:sz w:val="24"/>
        </w:rPr>
        <w:t>影响、的，扣罚乙方500元/次；若对甲方生产造成影响或其它损失的，相关费用全部由乙方承担，且甲方有权</w:t>
      </w:r>
      <w:r>
        <w:rPr>
          <w:rFonts w:ascii="黑体" w:eastAsia="黑体" w:hAnsi="黑体" w:cs="黑体"/>
          <w:bCs/>
          <w:sz w:val="24"/>
        </w:rPr>
        <w:t>扣罚</w:t>
      </w:r>
      <w:r>
        <w:rPr>
          <w:rFonts w:ascii="黑体" w:eastAsia="黑体" w:hAnsi="黑体" w:cs="黑体" w:hint="eastAsia"/>
          <w:bCs/>
          <w:sz w:val="24"/>
        </w:rPr>
        <w:t>乙方</w:t>
      </w:r>
      <w:r>
        <w:rPr>
          <w:rFonts w:ascii="黑体" w:eastAsia="黑体" w:hAnsi="黑体" w:cs="黑体"/>
          <w:bCs/>
          <w:sz w:val="24"/>
        </w:rPr>
        <w:t>履约保证金</w:t>
      </w:r>
      <w:r>
        <w:rPr>
          <w:rFonts w:ascii="黑体" w:eastAsia="黑体" w:hAnsi="黑体" w:cs="黑体" w:hint="eastAsia"/>
          <w:bCs/>
          <w:sz w:val="24"/>
        </w:rPr>
        <w:t>总额的20%作为违约金，给甲方及客户造成损失（包括但不限于由此支付的违约金，赔偿金、律师费等维权费用）的，乙方还应当赔偿。若合同期内因乙方原因未完成甲方规定的承运数量累计达到三次或以上，甲方有权解除合同且不退还乙方缴纳的</w:t>
      </w:r>
      <w:r>
        <w:rPr>
          <w:rFonts w:ascii="黑体" w:eastAsia="黑体" w:hAnsi="黑体" w:cs="黑体"/>
          <w:bCs/>
          <w:sz w:val="24"/>
        </w:rPr>
        <w:t>履约保证金。</w:t>
      </w:r>
    </w:p>
    <w:p w14:paraId="6B7378E4"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（2）乙方必须保证将甲方货物完整安全承运至甲方指定到达地点，若出现整车货物灭失、毁损、被盗的，乙方除按该批货物价值全额赔偿外，甲方有权扣罚乙方</w:t>
      </w:r>
      <w:r>
        <w:rPr>
          <w:rFonts w:ascii="黑体" w:eastAsia="黑体" w:hAnsi="黑体" w:cs="黑体"/>
          <w:bCs/>
          <w:sz w:val="24"/>
        </w:rPr>
        <w:t>履约保证金</w:t>
      </w:r>
      <w:r>
        <w:rPr>
          <w:rFonts w:ascii="黑体" w:eastAsia="黑体" w:hAnsi="黑体" w:cs="黑体" w:hint="eastAsia"/>
          <w:bCs/>
          <w:sz w:val="24"/>
        </w:rPr>
        <w:t>总额的20%/次作为违约金并解除合同，给甲方及客户造成损失(包括但不限于由此支付的违约金，赔偿金、律师费等维权费用）的，乙方还应赔偿。</w:t>
      </w:r>
    </w:p>
    <w:p w14:paraId="47F1AFEC"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（3）合同期内乙方</w:t>
      </w:r>
      <w:r>
        <w:rPr>
          <w:rFonts w:ascii="黑体" w:eastAsia="黑体" w:hAnsi="黑体" w:cs="黑体"/>
          <w:bCs/>
          <w:sz w:val="24"/>
        </w:rPr>
        <w:t>无违约行为的，</w:t>
      </w:r>
      <w:r>
        <w:rPr>
          <w:rFonts w:ascii="黑体" w:eastAsia="黑体" w:hAnsi="黑体" w:cs="黑体" w:hint="eastAsia"/>
          <w:bCs/>
          <w:sz w:val="24"/>
        </w:rPr>
        <w:t>待合同期到，甲方全额</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方履约保证金</w:t>
      </w:r>
      <w:r>
        <w:rPr>
          <w:rFonts w:ascii="黑体" w:eastAsia="黑体" w:hAnsi="黑体" w:cs="黑体" w:hint="eastAsia"/>
          <w:bCs/>
          <w:sz w:val="24"/>
        </w:rPr>
        <w:lastRenderedPageBreak/>
        <w:t>（无息）；若乙方存在</w:t>
      </w:r>
      <w:r>
        <w:rPr>
          <w:rFonts w:ascii="黑体" w:eastAsia="黑体" w:hAnsi="黑体" w:cs="黑体"/>
          <w:bCs/>
          <w:sz w:val="24"/>
        </w:rPr>
        <w:t>违约行为的，</w:t>
      </w:r>
      <w:r>
        <w:rPr>
          <w:rFonts w:ascii="黑体" w:eastAsia="黑体" w:hAnsi="黑体" w:cs="黑体" w:hint="eastAsia"/>
          <w:bCs/>
          <w:sz w:val="24"/>
        </w:rPr>
        <w:t>待合同期到，甲方</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w:t>
      </w:r>
      <w:r>
        <w:rPr>
          <w:rFonts w:ascii="黑体" w:eastAsia="黑体" w:hAnsi="黑体" w:cs="黑体" w:hint="eastAsia"/>
          <w:bCs/>
          <w:sz w:val="24"/>
        </w:rPr>
        <w:t>剩余的</w:t>
      </w:r>
      <w:r>
        <w:rPr>
          <w:rFonts w:ascii="黑体" w:eastAsia="黑体" w:hAnsi="黑体" w:cs="黑体"/>
          <w:bCs/>
          <w:sz w:val="24"/>
        </w:rPr>
        <w:t>履约保证金</w:t>
      </w:r>
      <w:r>
        <w:rPr>
          <w:rFonts w:ascii="黑体" w:eastAsia="黑体" w:hAnsi="黑体" w:cs="黑体" w:hint="eastAsia"/>
          <w:bCs/>
          <w:sz w:val="24"/>
        </w:rPr>
        <w:t>（无息）</w:t>
      </w:r>
      <w:r>
        <w:rPr>
          <w:rFonts w:ascii="黑体" w:eastAsia="黑体" w:hAnsi="黑体" w:cs="黑体"/>
          <w:bCs/>
          <w:sz w:val="24"/>
        </w:rPr>
        <w:t>。</w:t>
      </w:r>
    </w:p>
    <w:p w14:paraId="1DF6DC8F"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4）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22781C0A"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5）乙方提前终止/解除合同必须提前10天书面通知甲方。乙方无故提前终止/解除合同的，甲方有权不予退还乙方已交纳的履约保证金；同时，给甲方造成损失（包括但不限于由此支付的违约金、赔偿费、律师费等维权费用）的，乙方还应当赔偿。</w:t>
      </w:r>
    </w:p>
    <w:p w14:paraId="74D8670C"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6.乙方车辆进出甲方厂区时应遵守甲方《公司（厂）内部交通安全管理规定》和《公司（厂）内部环境和职业健康安全告知书》，乙方在签署本合同前已知晓并承诺遵守上述文件的全部内容（</w:t>
      </w:r>
      <w:proofErr w:type="gramStart"/>
      <w:r>
        <w:rPr>
          <w:rFonts w:ascii="黑体" w:eastAsia="黑体" w:hAnsi="黑体" w:cs="黑体" w:hint="eastAsia"/>
          <w:bCs/>
          <w:sz w:val="24"/>
        </w:rPr>
        <w:t>见合同</w:t>
      </w:r>
      <w:proofErr w:type="gramEnd"/>
      <w:r>
        <w:rPr>
          <w:rFonts w:ascii="黑体" w:eastAsia="黑体" w:hAnsi="黑体" w:cs="黑体" w:hint="eastAsia"/>
          <w:bCs/>
          <w:sz w:val="24"/>
        </w:rPr>
        <w:t>附件二）。</w:t>
      </w:r>
    </w:p>
    <w:p w14:paraId="2CF63923"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7.乙方车辆的排放标准必须符合国家相应标准要求，否则不得承运。</w:t>
      </w:r>
    </w:p>
    <w:p w14:paraId="7CFABE44"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8.双方运输车调度负责人，甲方：                 乙方：</w:t>
      </w:r>
    </w:p>
    <w:p w14:paraId="3A622CA4"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第十一条  合同生效及份数</w:t>
      </w:r>
    </w:p>
    <w:p w14:paraId="635765D2" w14:textId="77777777" w:rsidR="00DD3779" w:rsidRDefault="00DD3779" w:rsidP="00DD3779">
      <w:pPr>
        <w:spacing w:line="360" w:lineRule="auto"/>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004"/>
      </w:tblGrid>
      <w:tr w:rsidR="00DD3779" w14:paraId="5A1FD8F5" w14:textId="77777777" w:rsidTr="00F00052">
        <w:trPr>
          <w:trHeight w:val="478"/>
        </w:trPr>
        <w:tc>
          <w:tcPr>
            <w:tcW w:w="2587" w:type="pct"/>
          </w:tcPr>
          <w:p w14:paraId="2AEA05C1"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托运人（盖章）：四川宏达股份有限公司</w:t>
            </w:r>
          </w:p>
        </w:tc>
        <w:tc>
          <w:tcPr>
            <w:tcW w:w="2413" w:type="pct"/>
          </w:tcPr>
          <w:p w14:paraId="6EEB7622"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承运人（盖章）：</w:t>
            </w:r>
          </w:p>
        </w:tc>
      </w:tr>
      <w:tr w:rsidR="00DD3779" w14:paraId="59B63C48" w14:textId="77777777" w:rsidTr="00F00052">
        <w:trPr>
          <w:trHeight w:val="478"/>
        </w:trPr>
        <w:tc>
          <w:tcPr>
            <w:tcW w:w="2587" w:type="pct"/>
          </w:tcPr>
          <w:p w14:paraId="12D30A58" w14:textId="77777777" w:rsidR="00DD3779" w:rsidRDefault="00DD3779" w:rsidP="00F00052">
            <w:pPr>
              <w:pStyle w:val="af"/>
              <w:spacing w:line="400" w:lineRule="exact"/>
              <w:rPr>
                <w:rFonts w:ascii="黑体" w:eastAsia="黑体" w:hAnsi="黑体" w:cs="黑体"/>
              </w:rPr>
            </w:pPr>
            <w:r>
              <w:rPr>
                <w:rFonts w:ascii="黑体" w:eastAsia="黑体" w:hAnsi="黑体" w:cs="黑体" w:hint="eastAsia"/>
              </w:rPr>
              <w:t>联系人：</w:t>
            </w:r>
          </w:p>
        </w:tc>
        <w:tc>
          <w:tcPr>
            <w:tcW w:w="2413" w:type="pct"/>
          </w:tcPr>
          <w:p w14:paraId="4540958E" w14:textId="77777777" w:rsidR="00DD3779" w:rsidRDefault="00DD3779" w:rsidP="00F00052">
            <w:pPr>
              <w:pStyle w:val="af"/>
              <w:spacing w:line="400" w:lineRule="exact"/>
              <w:rPr>
                <w:rFonts w:ascii="黑体" w:eastAsia="黑体" w:hAnsi="黑体" w:cs="黑体"/>
              </w:rPr>
            </w:pPr>
            <w:r>
              <w:rPr>
                <w:rFonts w:ascii="黑体" w:eastAsia="黑体" w:hAnsi="黑体" w:cs="黑体" w:hint="eastAsia"/>
              </w:rPr>
              <w:t>联系人：</w:t>
            </w:r>
          </w:p>
        </w:tc>
      </w:tr>
      <w:tr w:rsidR="00DD3779" w14:paraId="4806FF1A" w14:textId="77777777" w:rsidTr="00F00052">
        <w:trPr>
          <w:trHeight w:val="478"/>
        </w:trPr>
        <w:tc>
          <w:tcPr>
            <w:tcW w:w="2587" w:type="pct"/>
            <w:vAlign w:val="center"/>
          </w:tcPr>
          <w:p w14:paraId="3F336BE0"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联系电话：</w:t>
            </w:r>
          </w:p>
        </w:tc>
        <w:tc>
          <w:tcPr>
            <w:tcW w:w="2413" w:type="pct"/>
            <w:vAlign w:val="center"/>
          </w:tcPr>
          <w:p w14:paraId="32BE426C"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联系电话：</w:t>
            </w:r>
          </w:p>
        </w:tc>
      </w:tr>
      <w:tr w:rsidR="00DD3779" w14:paraId="76938839" w14:textId="77777777" w:rsidTr="00F00052">
        <w:trPr>
          <w:trHeight w:val="478"/>
        </w:trPr>
        <w:tc>
          <w:tcPr>
            <w:tcW w:w="2587" w:type="pct"/>
            <w:vAlign w:val="center"/>
          </w:tcPr>
          <w:p w14:paraId="4F75686E"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通讯地址：</w:t>
            </w:r>
          </w:p>
        </w:tc>
        <w:tc>
          <w:tcPr>
            <w:tcW w:w="2413" w:type="pct"/>
            <w:vAlign w:val="center"/>
          </w:tcPr>
          <w:p w14:paraId="66341196"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通讯地址： </w:t>
            </w:r>
          </w:p>
        </w:tc>
      </w:tr>
      <w:tr w:rsidR="00DD3779" w14:paraId="289ABCA8" w14:textId="77777777" w:rsidTr="00F00052">
        <w:trPr>
          <w:trHeight w:val="478"/>
        </w:trPr>
        <w:tc>
          <w:tcPr>
            <w:tcW w:w="2587" w:type="pct"/>
            <w:vAlign w:val="center"/>
          </w:tcPr>
          <w:p w14:paraId="14DDDFA8"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开户行：</w:t>
            </w:r>
          </w:p>
        </w:tc>
        <w:tc>
          <w:tcPr>
            <w:tcW w:w="2413" w:type="pct"/>
            <w:vAlign w:val="center"/>
          </w:tcPr>
          <w:p w14:paraId="1ED9E7B5"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开户行： </w:t>
            </w:r>
          </w:p>
        </w:tc>
      </w:tr>
      <w:tr w:rsidR="00DD3779" w14:paraId="4F2F767E" w14:textId="77777777" w:rsidTr="00F00052">
        <w:trPr>
          <w:trHeight w:val="478"/>
        </w:trPr>
        <w:tc>
          <w:tcPr>
            <w:tcW w:w="2587" w:type="pct"/>
            <w:vAlign w:val="center"/>
          </w:tcPr>
          <w:p w14:paraId="534451D2" w14:textId="77777777" w:rsidR="00DD3779" w:rsidRDefault="00DD3779" w:rsidP="00F00052">
            <w:pPr>
              <w:spacing w:line="400" w:lineRule="exact"/>
              <w:rPr>
                <w:rFonts w:ascii="黑体" w:eastAsia="黑体" w:hAnsi="黑体" w:cs="黑体"/>
                <w:kern w:val="0"/>
                <w:sz w:val="24"/>
                <w:szCs w:val="24"/>
              </w:rPr>
            </w:pPr>
            <w:proofErr w:type="gramStart"/>
            <w:r>
              <w:rPr>
                <w:rFonts w:ascii="黑体" w:eastAsia="黑体" w:hAnsi="黑体" w:cs="黑体" w:hint="eastAsia"/>
                <w:kern w:val="0"/>
                <w:sz w:val="24"/>
                <w:szCs w:val="24"/>
              </w:rPr>
              <w:t>帐号</w:t>
            </w:r>
            <w:proofErr w:type="gramEnd"/>
            <w:r>
              <w:rPr>
                <w:rFonts w:ascii="黑体" w:eastAsia="黑体" w:hAnsi="黑体" w:cs="黑体" w:hint="eastAsia"/>
                <w:kern w:val="0"/>
                <w:sz w:val="24"/>
                <w:szCs w:val="24"/>
              </w:rPr>
              <w:t>：</w:t>
            </w:r>
          </w:p>
        </w:tc>
        <w:tc>
          <w:tcPr>
            <w:tcW w:w="2413" w:type="pct"/>
            <w:vAlign w:val="center"/>
          </w:tcPr>
          <w:p w14:paraId="7F03C87E" w14:textId="77777777" w:rsidR="00DD3779" w:rsidRDefault="00DD3779" w:rsidP="00F00052">
            <w:pPr>
              <w:pStyle w:val="af"/>
              <w:spacing w:line="400" w:lineRule="exact"/>
              <w:jc w:val="both"/>
              <w:rPr>
                <w:rFonts w:ascii="黑体" w:eastAsia="黑体" w:hAnsi="黑体" w:cs="黑体"/>
              </w:rPr>
            </w:pPr>
            <w:proofErr w:type="gramStart"/>
            <w:r>
              <w:rPr>
                <w:rFonts w:ascii="黑体" w:eastAsia="黑体" w:hAnsi="黑体" w:cs="黑体" w:hint="eastAsia"/>
              </w:rPr>
              <w:t>帐号</w:t>
            </w:r>
            <w:proofErr w:type="gramEnd"/>
            <w:r>
              <w:rPr>
                <w:rFonts w:ascii="黑体" w:eastAsia="黑体" w:hAnsi="黑体" w:cs="黑体" w:hint="eastAsia"/>
              </w:rPr>
              <w:t>：</w:t>
            </w:r>
          </w:p>
        </w:tc>
      </w:tr>
      <w:tr w:rsidR="00DD3779" w14:paraId="0BB932CF" w14:textId="77777777" w:rsidTr="00F00052">
        <w:trPr>
          <w:trHeight w:val="478"/>
        </w:trPr>
        <w:tc>
          <w:tcPr>
            <w:tcW w:w="2587" w:type="pct"/>
            <w:vAlign w:val="center"/>
          </w:tcPr>
          <w:p w14:paraId="6AE1AF31"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t>税号：</w:t>
            </w:r>
          </w:p>
        </w:tc>
        <w:tc>
          <w:tcPr>
            <w:tcW w:w="2413" w:type="pct"/>
            <w:vAlign w:val="center"/>
          </w:tcPr>
          <w:p w14:paraId="6F0AC875"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税号: </w:t>
            </w:r>
          </w:p>
        </w:tc>
      </w:tr>
      <w:tr w:rsidR="00DD3779" w14:paraId="2AA6C6B4" w14:textId="77777777" w:rsidTr="00F00052">
        <w:trPr>
          <w:trHeight w:val="478"/>
        </w:trPr>
        <w:tc>
          <w:tcPr>
            <w:tcW w:w="2587" w:type="pct"/>
            <w:vAlign w:val="center"/>
          </w:tcPr>
          <w:p w14:paraId="5ADEDDE1"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签订地点：</w:t>
            </w:r>
          </w:p>
        </w:tc>
        <w:tc>
          <w:tcPr>
            <w:tcW w:w="2413" w:type="pct"/>
            <w:vAlign w:val="center"/>
          </w:tcPr>
          <w:p w14:paraId="32F2E0CC"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签订日期：2026年  月  日</w:t>
            </w:r>
          </w:p>
        </w:tc>
      </w:tr>
    </w:tbl>
    <w:p w14:paraId="011BFE3F" w14:textId="0E362418" w:rsidR="00DD3779" w:rsidRDefault="00DD3779">
      <w:pPr>
        <w:spacing w:line="360" w:lineRule="exact"/>
        <w:rPr>
          <w:rFonts w:ascii="黑体" w:eastAsia="黑体" w:hAnsi="黑体" w:cs="宋体"/>
          <w:b/>
          <w:kern w:val="0"/>
          <w:szCs w:val="21"/>
        </w:rPr>
      </w:pPr>
    </w:p>
    <w:sectPr w:rsidR="00DD3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76BFF" w14:textId="77777777" w:rsidR="00DC15A0" w:rsidRDefault="00DC15A0">
      <w:r>
        <w:separator/>
      </w:r>
    </w:p>
  </w:endnote>
  <w:endnote w:type="continuationSeparator" w:id="0">
    <w:p w14:paraId="701A5F3B" w14:textId="77777777" w:rsidR="00DC15A0" w:rsidRDefault="00DC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7F07B9" w:rsidRDefault="007F07B9">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1FEFC4CC" w:rsidR="007F07B9" w:rsidRDefault="00A42144">
    <w:pPr>
      <w:pStyle w:val="aa"/>
      <w:ind w:right="360"/>
      <w:jc w:val="center"/>
    </w:pPr>
    <w:r>
      <w:fldChar w:fldCharType="begin"/>
    </w:r>
    <w:r>
      <w:rPr>
        <w:rStyle w:val="af4"/>
      </w:rPr>
      <w:instrText xml:space="preserve"> PAGE </w:instrText>
    </w:r>
    <w:r>
      <w:fldChar w:fldCharType="separate"/>
    </w:r>
    <w:r w:rsidR="00337C6B">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7F07B9" w:rsidRDefault="00A42144">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7F07B9" w:rsidRDefault="007F07B9">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5F98CF8D" w:rsidR="007F07B9" w:rsidRDefault="00A42144">
    <w:pPr>
      <w:pStyle w:val="aa"/>
      <w:framePr w:wrap="around" w:vAnchor="text" w:hAnchor="margin" w:xAlign="center" w:y="1"/>
      <w:rPr>
        <w:rStyle w:val="af4"/>
      </w:rPr>
    </w:pPr>
    <w:r>
      <w:fldChar w:fldCharType="begin"/>
    </w:r>
    <w:r>
      <w:rPr>
        <w:rStyle w:val="af4"/>
      </w:rPr>
      <w:instrText xml:space="preserve">PAGE  </w:instrText>
    </w:r>
    <w:r>
      <w:fldChar w:fldCharType="separate"/>
    </w:r>
    <w:r w:rsidR="00337C6B">
      <w:rPr>
        <w:rStyle w:val="af4"/>
        <w:noProof/>
      </w:rPr>
      <w:t>12</w:t>
    </w:r>
    <w:r>
      <w:fldChar w:fldCharType="end"/>
    </w:r>
  </w:p>
  <w:p w14:paraId="5C6C621E" w14:textId="77777777" w:rsidR="007F07B9" w:rsidRDefault="007F07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F2E7" w14:textId="77777777" w:rsidR="00DC15A0" w:rsidRDefault="00DC15A0">
      <w:r>
        <w:separator/>
      </w:r>
    </w:p>
  </w:footnote>
  <w:footnote w:type="continuationSeparator" w:id="0">
    <w:p w14:paraId="7F4BEA43" w14:textId="77777777" w:rsidR="00DC15A0" w:rsidRDefault="00DC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7F07B9" w:rsidRDefault="007F07B9">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D09E6"/>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37D6"/>
    <w:rsid w:val="002C0F82"/>
    <w:rsid w:val="002C4DAC"/>
    <w:rsid w:val="002C6AA4"/>
    <w:rsid w:val="002D02EB"/>
    <w:rsid w:val="002D0865"/>
    <w:rsid w:val="002D190E"/>
    <w:rsid w:val="002E6357"/>
    <w:rsid w:val="002E7A79"/>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2B6"/>
    <w:rsid w:val="003D64A9"/>
    <w:rsid w:val="003E428E"/>
    <w:rsid w:val="003E4EC9"/>
    <w:rsid w:val="003F5B58"/>
    <w:rsid w:val="0040534D"/>
    <w:rsid w:val="00427D3E"/>
    <w:rsid w:val="004400B6"/>
    <w:rsid w:val="004448F3"/>
    <w:rsid w:val="0045342B"/>
    <w:rsid w:val="004620A2"/>
    <w:rsid w:val="004633FD"/>
    <w:rsid w:val="00475A8C"/>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9600D"/>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5EA0"/>
    <w:rsid w:val="00B56E1A"/>
    <w:rsid w:val="00B57631"/>
    <w:rsid w:val="00B64EA1"/>
    <w:rsid w:val="00B65751"/>
    <w:rsid w:val="00B66EE0"/>
    <w:rsid w:val="00B7470B"/>
    <w:rsid w:val="00B82DBD"/>
    <w:rsid w:val="00B835BF"/>
    <w:rsid w:val="00B83D0F"/>
    <w:rsid w:val="00B91007"/>
    <w:rsid w:val="00B929BE"/>
    <w:rsid w:val="00BA2D0B"/>
    <w:rsid w:val="00BA54FE"/>
    <w:rsid w:val="00BB6C69"/>
    <w:rsid w:val="00BC3933"/>
    <w:rsid w:val="00BD2FAA"/>
    <w:rsid w:val="00BE6C37"/>
    <w:rsid w:val="00BE732A"/>
    <w:rsid w:val="00BF5864"/>
    <w:rsid w:val="00BF5F53"/>
    <w:rsid w:val="00C03490"/>
    <w:rsid w:val="00C07394"/>
    <w:rsid w:val="00C12AB1"/>
    <w:rsid w:val="00C16D22"/>
    <w:rsid w:val="00C17E29"/>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D03629"/>
    <w:rsid w:val="00D0370B"/>
    <w:rsid w:val="00D05740"/>
    <w:rsid w:val="00D10C8F"/>
    <w:rsid w:val="00D24AD3"/>
    <w:rsid w:val="00D27F8A"/>
    <w:rsid w:val="00D30598"/>
    <w:rsid w:val="00D32997"/>
    <w:rsid w:val="00D3386A"/>
    <w:rsid w:val="00D3746D"/>
    <w:rsid w:val="00D42E99"/>
    <w:rsid w:val="00D4404E"/>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01935"/>
  <w15:docId w15:val="{A1A87338-4319-415D-A84E-9C7F44E2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0B12-D860-431F-8237-06B8B07C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1178</Words>
  <Characters>6721</Characters>
  <Application>Microsoft Office Word</Application>
  <DocSecurity>0</DocSecurity>
  <Lines>56</Lines>
  <Paragraphs>15</Paragraphs>
  <ScaleCrop>false</ScaleCrop>
  <Company>Microsoft</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14</cp:revision>
  <cp:lastPrinted>2026-03-19T01:35:00Z</cp:lastPrinted>
  <dcterms:created xsi:type="dcterms:W3CDTF">2026-03-19T01:34:00Z</dcterms:created>
  <dcterms:modified xsi:type="dcterms:W3CDTF">2026-04-03T01:37:00Z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eyJoZGlkIjoiZGVhYWUyMDA2MGYwZTZjMmYwMmViZDM4N2EyZDY5OTQiLCJ1c2VySWQiOiI4ODQ2Mjc5NTQifQ==</vt:lpwstr>
  </property>
  <property fmtid="{D5CDD505-2E9C-101B-9397-08002B2CF9AE}" pid="3" name="KSOProductBuildVer">
    <vt:lpwstr>2052-12.1.0.25225</vt:lpwstr>
  </property>
  <property fmtid="{D5CDD505-2E9C-101B-9397-08002B2CF9AE}" pid="4" name="ICV">
    <vt:lpwstr>0772F2FE467A4EE18FD4971717E8E3EB_13</vt:lpwstr>
  </property>
</Properties>
</file>