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802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hint="eastAsia" w:ascii="宋体" w:hAnsi="宋体" w:cs="宋体"/>
          <w:b/>
          <w:bCs/>
          <w:sz w:val="48"/>
          <w:szCs w:val="48"/>
        </w:rPr>
        <w:t>宏达股份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川润化工触媒装卸服务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4C7901ED">
      <w:pPr>
        <w:pStyle w:val="5"/>
        <w:ind w:firstLine="643"/>
        <w:jc w:val="center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编号：CR-GKBX-2026-HW15</w:t>
      </w:r>
      <w:r>
        <w:rPr>
          <w:rFonts w:ascii="黑体" w:hAnsi="黑体" w:eastAsia="黑体" w:cs="宋体"/>
          <w:b/>
          <w:kern w:val="0"/>
          <w:sz w:val="32"/>
          <w:szCs w:val="32"/>
        </w:rPr>
        <w:t xml:space="preserve"> </w:t>
      </w:r>
      <w:bookmarkStart w:id="1" w:name="OLE_LINK8"/>
      <w:bookmarkStart w:id="2" w:name="OLE_LINK9"/>
    </w:p>
    <w:bookmarkEnd w:id="1"/>
    <w:bookmarkEnd w:id="2"/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39575830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709DC411">
      <w:pPr>
        <w:spacing w:line="480" w:lineRule="auto"/>
        <w:ind w:left="1050" w:leftChars="500" w:right="1050" w:rightChars="500"/>
        <w:jc w:val="center"/>
        <w:rPr>
          <w:rFonts w:hint="default" w:asciiTheme="minorEastAsia" w:hAnsiTheme="minor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lang w:val="en-US" w:eastAsia="zh-CN"/>
        </w:rPr>
        <w:t>四川绵竹川润化工有限公司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绵竹川润化工有限公司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触媒装卸服务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D403B75">
      <w:pPr>
        <w:pStyle w:val="5"/>
        <w:ind w:firstLine="643"/>
        <w:jc w:val="center"/>
        <w:rPr>
          <w:rFonts w:hint="eastAsia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编号：CR-GKBX-2026-HW15 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四川绵竹川润化工有限公司方箱炉和转换炉触媒需装卸服务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触媒装卸服务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进行公开比选。欢迎贵公司前来报价，现将相关事项公告如下：</w:t>
      </w:r>
    </w:p>
    <w:p w14:paraId="3C4DF528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方箱炉和转换炉触媒装卸服务</w:t>
      </w:r>
    </w:p>
    <w:p w14:paraId="3189E225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二、比选人：四川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2051F1A">
      <w:pPr>
        <w:pStyle w:val="13"/>
        <w:spacing w:before="0" w:beforeAutospacing="0" w:after="0" w:afterAutospacing="0" w:line="4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标的物工艺条件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及技术要求：</w:t>
      </w:r>
    </w:p>
    <w:p w14:paraId="558F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详见比选文件附件（方箱炉触媒、换转炉触媒装卸条件及技术要求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）</w:t>
      </w:r>
    </w:p>
    <w:p w14:paraId="00932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2.施工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地点：四川绵竹川润化工有限公司（四川省绵竹市茶店子村9组）</w:t>
      </w:r>
    </w:p>
    <w:p w14:paraId="11BA48DE">
      <w:pPr>
        <w:spacing w:line="420" w:lineRule="exact"/>
        <w:rPr>
          <w:rFonts w:hint="eastAsia" w:ascii="黑体" w:hAnsi="黑体" w:eastAsia="黑体" w:cs="宋体"/>
          <w:kern w:val="1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ascii="黑体" w:hAnsi="黑体" w:eastAsia="黑体" w:cs="Times New Roman"/>
          <w:sz w:val="28"/>
          <w:szCs w:val="28"/>
        </w:rPr>
        <w:t>1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。（不响应可在报价单内注明）。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4.付款方式及发票：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装卸服务完成验收合格后付款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一票制，供应商开具全额增值税专用发票。</w:t>
      </w:r>
    </w:p>
    <w:p w14:paraId="6F201807">
      <w:pPr>
        <w:numPr>
          <w:ilvl w:val="0"/>
          <w:numId w:val="2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 xml:space="preserve">年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ascii="黑体" w:hAnsi="黑体" w:eastAsia="黑体" w:cs="黑体"/>
          <w:sz w:val="28"/>
          <w:szCs w:val="28"/>
        </w:rPr>
        <w:t>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 日 </w:t>
      </w:r>
      <w:r>
        <w:rPr>
          <w:rFonts w:ascii="黑体" w:hAnsi="黑体" w:eastAsia="黑体" w:cs="黑体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 xml:space="preserve"> 时 00 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月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黑体"/>
          <w:sz w:val="28"/>
          <w:szCs w:val="28"/>
        </w:rPr>
        <w:t xml:space="preserve">日 </w:t>
      </w:r>
      <w:r>
        <w:rPr>
          <w:rFonts w:ascii="黑体" w:hAnsi="黑体" w:eastAsia="黑体" w:cs="黑体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时 0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>年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仿宋_GB2312"/>
          <w:sz w:val="28"/>
          <w:szCs w:val="28"/>
        </w:rPr>
        <w:t>月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 w:cs="仿宋_GB2312"/>
          <w:sz w:val="28"/>
          <w:szCs w:val="28"/>
        </w:rPr>
        <w:t>日 1</w:t>
      </w:r>
      <w:r>
        <w:rPr>
          <w:rFonts w:ascii="黑体" w:hAnsi="黑体" w:eastAsia="黑体" w:cs="仿宋_GB2312"/>
          <w:sz w:val="28"/>
          <w:szCs w:val="28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0分。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28"/>
          <w:szCs w:val="28"/>
        </w:rPr>
        <w:t>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含税</w:t>
      </w:r>
      <w:r>
        <w:rPr>
          <w:rFonts w:hint="eastAsia" w:ascii="黑体" w:hAnsi="黑体" w:eastAsia="黑体" w:cs="黑体"/>
          <w:sz w:val="28"/>
          <w:szCs w:val="28"/>
        </w:rPr>
        <w:t>金额、交货期、付款方式等（若询价约定的标的物交货期、付款方式、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C2DC8B1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3" w:name="OLE_LINK4"/>
      <w:bookmarkStart w:id="4" w:name="OLE_LINK3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539C008C">
      <w:pPr>
        <w:spacing w:line="420" w:lineRule="exact"/>
        <w:rPr>
          <w:rFonts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 xml:space="preserve">②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合成氨触媒卸装业绩证明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6E71E3AA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本项目采用合理最低价法进行比选。由比选人根据投标人报价函、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投标企业业绩及技术方案</w:t>
      </w:r>
      <w:r>
        <w:rPr>
          <w:rFonts w:hint="eastAsia" w:ascii="黑体" w:hAnsi="黑体" w:eastAsia="黑体" w:cs="Times New Roman"/>
          <w:sz w:val="28"/>
          <w:szCs w:val="28"/>
        </w:rPr>
        <w:t>等进行综合评审后确定中选人。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799BB05B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装卸服务质量进行验收</w:t>
      </w:r>
      <w:r>
        <w:rPr>
          <w:rFonts w:hint="eastAsia" w:ascii="黑体" w:hAnsi="黑体" w:eastAsia="黑体" w:cs="Times New Roman"/>
          <w:sz w:val="28"/>
          <w:szCs w:val="28"/>
        </w:rPr>
        <w:t>。</w:t>
      </w:r>
    </w:p>
    <w:p w14:paraId="44770137">
      <w:pPr>
        <w:numPr>
          <w:numId w:val="0"/>
        </w:num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0C38CB0B">
      <w:pPr>
        <w:numPr>
          <w:numId w:val="0"/>
        </w:num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技术联系人：毛爽13547087623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商务</w:t>
      </w: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</w:t>
      </w:r>
      <w:r>
        <w:rPr>
          <w:rFonts w:hint="eastAsia" w:ascii="黑体" w:hAnsi="黑体" w:eastAsia="黑体" w:cs="宋体"/>
          <w:kern w:val="0"/>
          <w:sz w:val="28"/>
          <w:szCs w:val="28"/>
        </w:rPr>
        <w:t>四川绵竹川润化工有限公司（四川省绵竹市茶店子村9组）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2A7A58D4">
      <w:pPr>
        <w:spacing w:line="420" w:lineRule="exact"/>
        <w:ind w:left="6705" w:leftChars="2793" w:hanging="840" w:hanging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FB8D668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  <w:bookmarkStart w:id="5" w:name="_Hlk155791057"/>
      <w:bookmarkStart w:id="6" w:name="_Toc275019836"/>
      <w:bookmarkStart w:id="7" w:name="_Toc275019684"/>
      <w:bookmarkStart w:id="8" w:name="_Toc274236999"/>
      <w:bookmarkStart w:id="9" w:name="_Toc268793030"/>
      <w:bookmarkStart w:id="10" w:name="_Toc275019290"/>
      <w:bookmarkStart w:id="11" w:name="_Toc318986166"/>
      <w:bookmarkStart w:id="12" w:name="_Toc269113527"/>
      <w:bookmarkStart w:id="13" w:name="_Toc274596702"/>
      <w:bookmarkStart w:id="14" w:name="_Toc238552273"/>
      <w:bookmarkStart w:id="15" w:name="_Toc303149804"/>
      <w:bookmarkStart w:id="16" w:name="_Toc238797630"/>
      <w:bookmarkStart w:id="17" w:name="_Toc16684"/>
      <w:bookmarkStart w:id="18" w:name="_Toc275014947"/>
    </w:p>
    <w:p w14:paraId="01062F5A">
      <w:pPr>
        <w:ind w:firstLine="4337" w:firstLineChars="1200"/>
        <w:rPr>
          <w:rFonts w:ascii="宋体" w:hAnsi="宋体"/>
          <w:b/>
          <w:bCs/>
          <w:sz w:val="36"/>
          <w:szCs w:val="36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026A9686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</w:p>
    <w:p w14:paraId="7504BB48">
      <w:pPr>
        <w:ind w:firstLine="640" w:firstLineChars="200"/>
        <w:jc w:val="center"/>
        <w:rPr>
          <w:rFonts w:hint="eastAsia" w:ascii="黑体" w:hAnsi="宋体" w:eastAsia="黑体"/>
          <w:sz w:val="32"/>
          <w:szCs w:val="32"/>
        </w:rPr>
      </w:pPr>
    </w:p>
    <w:p w14:paraId="53E4ECF3">
      <w:pPr>
        <w:ind w:firstLine="640" w:firstLineChars="200"/>
        <w:jc w:val="center"/>
        <w:rPr>
          <w:rFonts w:hint="eastAsia" w:ascii="黑体" w:hAnsi="宋体" w:eastAsia="黑体"/>
          <w:sz w:val="32"/>
          <w:szCs w:val="32"/>
        </w:rPr>
      </w:pPr>
    </w:p>
    <w:p w14:paraId="16DFE2E5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第三章 </w:t>
      </w:r>
    </w:p>
    <w:p w14:paraId="711C438E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default" w:ascii="黑体" w:hAnsi="黑体" w:eastAsia="黑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触媒装卸服务</w:t>
      </w: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C40C09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0091A75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5B4D47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FF0CDEC">
      <w:pPr>
        <w:spacing w:line="560" w:lineRule="exact"/>
        <w:ind w:firstLine="562" w:firstLineChars="200"/>
        <w:rPr>
          <w:rFonts w:asciiTheme="minorEastAsia" w:hAnsiTheme="minorEastAsia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01C32111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078365C6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营业执照复印件盖章</w:t>
      </w:r>
    </w:p>
    <w:p w14:paraId="1768376B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7149D1DF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FAAA48F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024E825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2555993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E75CF70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24172D86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216A03AC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2FD2CF9B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758FFD1B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1A33DBB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D659337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CDF3AB4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B22DA97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FDC0BBA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27D5F210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654B006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21C789E9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3001C3B">
      <w:pPr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AD6D3E5">
      <w:pPr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二、服务业绩</w:t>
      </w:r>
    </w:p>
    <w:p w14:paraId="7C6ABE72">
      <w:pPr>
        <w:rPr>
          <w:rFonts w:ascii="宋体" w:hAnsi="宋体" w:eastAsia="宋体"/>
          <w:b/>
        </w:rPr>
      </w:pPr>
    </w:p>
    <w:p w14:paraId="00823CA7">
      <w:pPr>
        <w:pStyle w:val="51"/>
        <w:spacing w:line="360" w:lineRule="auto"/>
        <w:ind w:firstLine="482" w:firstLineChars="200"/>
        <w:jc w:val="center"/>
        <w:rPr>
          <w:rFonts w:hint="eastAsia"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val="en-US" w:eastAsia="zh-CN"/>
        </w:rPr>
        <w:t>三、</w:t>
      </w:r>
      <w:r>
        <w:rPr>
          <w:rFonts w:hint="eastAsia" w:ascii="宋体" w:hAnsi="宋体" w:eastAsia="宋体"/>
          <w:b/>
        </w:rPr>
        <w:t>报价表</w:t>
      </w:r>
    </w:p>
    <w:p w14:paraId="15414075">
      <w:pPr>
        <w:pStyle w:val="5"/>
        <w:ind w:firstLine="0" w:firstLineChars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Style w:val="17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668"/>
        <w:gridCol w:w="1252"/>
        <w:gridCol w:w="1452"/>
        <w:gridCol w:w="2456"/>
        <w:gridCol w:w="2086"/>
      </w:tblGrid>
      <w:tr w14:paraId="4D6F4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Header/>
        </w:trPr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87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65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287" w:type="pc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包干价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1093" w:type="pc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6EF9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发票税率</w:t>
            </w:r>
          </w:p>
        </w:tc>
      </w:tr>
      <w:tr w14:paraId="16B4B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2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触媒装卸服务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吨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440A3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BD786F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服务</w:t>
      </w:r>
      <w:r>
        <w:rPr>
          <w:rFonts w:hint="eastAsia" w:ascii="宋体" w:hAnsi="宋体"/>
          <w:szCs w:val="21"/>
        </w:rPr>
        <w:t>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53FD9369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</w:t>
      </w:r>
    </w:p>
    <w:p w14:paraId="7EF959B0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hint="eastAsia"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</w:t>
      </w:r>
    </w:p>
    <w:p w14:paraId="23AA251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服务期限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3EEDCC61">
      <w:pPr>
        <w:pStyle w:val="36"/>
        <w:spacing w:before="120" w:line="480" w:lineRule="exact"/>
        <w:rPr>
          <w:rFonts w:hint="eastAsia" w:cstheme="minorBidi"/>
          <w:kern w:val="2"/>
          <w:sz w:val="21"/>
          <w:szCs w:val="21"/>
          <w:lang w:val="en-US" w:eastAsia="zh-CN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bookmarkStart w:id="19" w:name="_GoBack"/>
      <w:bookmarkEnd w:id="19"/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1、由招标方提供装卸服务所需的水、电、废触媒包装。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Theme="minorEastAsia" w:cstheme="minorBidi"/>
          <w:kern w:val="2"/>
          <w:sz w:val="21"/>
          <w:szCs w:val="21"/>
        </w:rPr>
        <w:t>报价包含但不限于</w:t>
      </w:r>
      <w:r>
        <w:rPr>
          <w:rFonts w:hint="eastAsia" w:cstheme="minorBidi"/>
          <w:kern w:val="2"/>
          <w:sz w:val="21"/>
          <w:szCs w:val="21"/>
          <w:lang w:val="en-US" w:eastAsia="zh-CN"/>
        </w:rPr>
        <w:t>差旅费、住宿费、工资</w:t>
      </w:r>
      <w:r>
        <w:rPr>
          <w:rFonts w:hint="eastAsia" w:eastAsiaTheme="minorEastAsia" w:cstheme="minorBidi"/>
          <w:kern w:val="2"/>
          <w:sz w:val="21"/>
          <w:szCs w:val="21"/>
        </w:rPr>
        <w:t>、保险费、税金等</w:t>
      </w:r>
      <w:r>
        <w:rPr>
          <w:rFonts w:hint="eastAsia" w:ascii="宋体" w:hAnsi="宋体"/>
          <w:szCs w:val="21"/>
        </w:rPr>
        <w:t xml:space="preserve">                  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                                     </w:t>
      </w:r>
    </w:p>
    <w:p w14:paraId="69780875">
      <w:pPr>
        <w:tabs>
          <w:tab w:val="center" w:pos="4212"/>
          <w:tab w:val="left" w:pos="5173"/>
        </w:tabs>
        <w:jc w:val="left"/>
      </w:pPr>
      <w:r>
        <w:rPr>
          <w:rFonts w:hint="eastAsia" w:ascii="宋体" w:hAnsi="宋体" w:cs="宋体"/>
          <w:b/>
          <w:bCs/>
          <w:sz w:val="32"/>
          <w:szCs w:val="32"/>
        </w:rPr>
        <w:tab/>
      </w: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</w:t>
      </w:r>
      <w:r>
        <w:rPr>
          <w:rFonts w:hint="eastAsia" w:ascii="宋体" w:hAnsi="宋体"/>
          <w:u w:val="single"/>
          <w:lang w:val="en-US" w:eastAsia="zh-CN"/>
        </w:rPr>
        <w:t>绵竹川润化工有限公司触媒装卸服务</w:t>
      </w:r>
      <w:r>
        <w:rPr>
          <w:rFonts w:hint="eastAsia" w:ascii="宋体" w:hAnsi="宋体"/>
        </w:rPr>
        <w:t>的投标，现郑重作出以下承诺：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</w:rPr>
      </w:pPr>
    </w:p>
    <w:p w14:paraId="693B3106">
      <w:pPr>
        <w:spacing w:line="360" w:lineRule="auto"/>
        <w:ind w:left="420" w:leftChars="200"/>
        <w:rPr>
          <w:rFonts w:ascii="宋体" w:hAnsi="宋体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lang w:val="en-US" w:eastAsia="zh-CN"/>
        </w:rPr>
        <w:t>服务</w:t>
      </w:r>
      <w:r>
        <w:rPr>
          <w:rFonts w:hint="eastAsia" w:ascii="宋体" w:hAnsi="宋体"/>
          <w:szCs w:val="21"/>
        </w:rPr>
        <w:t>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2C7A"/>
    <w:rsid w:val="00174952"/>
    <w:rsid w:val="00174C25"/>
    <w:rsid w:val="00190BEB"/>
    <w:rsid w:val="00194F5E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A41BC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1092"/>
    <w:rsid w:val="00B64EA1"/>
    <w:rsid w:val="00B65751"/>
    <w:rsid w:val="00B66EE0"/>
    <w:rsid w:val="00B7470B"/>
    <w:rsid w:val="00B82DBD"/>
    <w:rsid w:val="00B82FDA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607412"/>
    <w:rsid w:val="0687687D"/>
    <w:rsid w:val="06F2489E"/>
    <w:rsid w:val="070268E6"/>
    <w:rsid w:val="07153A96"/>
    <w:rsid w:val="07501427"/>
    <w:rsid w:val="076636BD"/>
    <w:rsid w:val="07F6485B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322DE7"/>
    <w:rsid w:val="0C5F0F6E"/>
    <w:rsid w:val="0D004BE0"/>
    <w:rsid w:val="0D6635DC"/>
    <w:rsid w:val="0E0F33E0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442B88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2F5937"/>
    <w:rsid w:val="17660053"/>
    <w:rsid w:val="177C482D"/>
    <w:rsid w:val="17BD5C5B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2954DF"/>
    <w:rsid w:val="213571AA"/>
    <w:rsid w:val="217D645B"/>
    <w:rsid w:val="21843C8D"/>
    <w:rsid w:val="21F13065"/>
    <w:rsid w:val="22A07CA6"/>
    <w:rsid w:val="22C5455D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7C750DF"/>
    <w:rsid w:val="28564D7B"/>
    <w:rsid w:val="289607B9"/>
    <w:rsid w:val="28E75A13"/>
    <w:rsid w:val="28F11C08"/>
    <w:rsid w:val="290166AE"/>
    <w:rsid w:val="292E2049"/>
    <w:rsid w:val="2A494963"/>
    <w:rsid w:val="2A5A72A6"/>
    <w:rsid w:val="2A7A0382"/>
    <w:rsid w:val="2AAB5DE7"/>
    <w:rsid w:val="2AC075D6"/>
    <w:rsid w:val="2C0635BA"/>
    <w:rsid w:val="2C612895"/>
    <w:rsid w:val="2C672453"/>
    <w:rsid w:val="2DC53663"/>
    <w:rsid w:val="2EC03E0B"/>
    <w:rsid w:val="2EE64169"/>
    <w:rsid w:val="300E355A"/>
    <w:rsid w:val="30337F16"/>
    <w:rsid w:val="30464A25"/>
    <w:rsid w:val="3082583C"/>
    <w:rsid w:val="30F3057A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8420E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C860462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245F5D"/>
    <w:rsid w:val="42587944"/>
    <w:rsid w:val="42932E0A"/>
    <w:rsid w:val="43243278"/>
    <w:rsid w:val="435B56FC"/>
    <w:rsid w:val="43683210"/>
    <w:rsid w:val="43884ABF"/>
    <w:rsid w:val="43B236C4"/>
    <w:rsid w:val="440B7F88"/>
    <w:rsid w:val="44A00219"/>
    <w:rsid w:val="45367494"/>
    <w:rsid w:val="45877724"/>
    <w:rsid w:val="467A2DE5"/>
    <w:rsid w:val="470A03A4"/>
    <w:rsid w:val="47F46EAE"/>
    <w:rsid w:val="48724017"/>
    <w:rsid w:val="48750F6C"/>
    <w:rsid w:val="48DC7D87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531E89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9E72F4"/>
    <w:rsid w:val="59AD4E28"/>
    <w:rsid w:val="5B1D65E8"/>
    <w:rsid w:val="5B32014C"/>
    <w:rsid w:val="5C1D6295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1E909C7"/>
    <w:rsid w:val="626B0ACC"/>
    <w:rsid w:val="626F728B"/>
    <w:rsid w:val="62A42563"/>
    <w:rsid w:val="63210307"/>
    <w:rsid w:val="633B16F7"/>
    <w:rsid w:val="63613BBD"/>
    <w:rsid w:val="64102317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E44896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E3555BF"/>
    <w:rsid w:val="6F712728"/>
    <w:rsid w:val="6FF06CE8"/>
    <w:rsid w:val="71710FBA"/>
    <w:rsid w:val="72F9402A"/>
    <w:rsid w:val="733A4279"/>
    <w:rsid w:val="74125240"/>
    <w:rsid w:val="7443040B"/>
    <w:rsid w:val="74D06143"/>
    <w:rsid w:val="75284014"/>
    <w:rsid w:val="75D4756D"/>
    <w:rsid w:val="75E36E5B"/>
    <w:rsid w:val="77505319"/>
    <w:rsid w:val="775744D2"/>
    <w:rsid w:val="77E24ED1"/>
    <w:rsid w:val="789E730E"/>
    <w:rsid w:val="79042BD4"/>
    <w:rsid w:val="7963467E"/>
    <w:rsid w:val="79892D64"/>
    <w:rsid w:val="7A450456"/>
    <w:rsid w:val="7AC516D6"/>
    <w:rsid w:val="7B7A0BB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54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  <w:style w:type="character" w:customStyle="1" w:styleId="54">
    <w:name w:val="正文文本 Char"/>
    <w:basedOn w:val="19"/>
    <w:link w:val="5"/>
    <w:uiPriority w:val="0"/>
    <w:rPr>
      <w:rFonts w:eastAsiaTheme="minorEastAsia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1644-41A0-453B-8EFE-7A5488E5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3284</Words>
  <Characters>3470</Characters>
  <Lines>31</Lines>
  <Paragraphs>8</Paragraphs>
  <TotalTime>11</TotalTime>
  <ScaleCrop>false</ScaleCrop>
  <LinksUpToDate>false</LinksUpToDate>
  <CharactersWithSpaces>4220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2026-03-20T07:56:50Z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