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2C3E76"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2C3E76"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2C3E76" w:rsidRDefault="00BE04E7" w:rsidP="00E62F39">
      <w:pPr>
        <w:adjustRightInd w:val="0"/>
        <w:spacing w:before="100" w:after="100"/>
        <w:jc w:val="center"/>
        <w:rPr>
          <w:rFonts w:eastAsiaTheme="minorEastAsia" w:hint="eastAsia"/>
          <w:b/>
          <w:bCs/>
          <w:kern w:val="2"/>
          <w:sz w:val="48"/>
          <w:szCs w:val="48"/>
          <w:lang w:eastAsia="zh-CN"/>
        </w:rPr>
      </w:pPr>
      <w:r w:rsidRPr="002C3E76">
        <w:rPr>
          <w:rFonts w:eastAsiaTheme="minorEastAsia" w:hint="eastAsia"/>
          <w:b/>
          <w:bCs/>
          <w:kern w:val="2"/>
          <w:sz w:val="48"/>
          <w:szCs w:val="48"/>
          <w:lang w:eastAsia="zh-CN"/>
        </w:rPr>
        <w:t>有色分公司</w:t>
      </w:r>
    </w:p>
    <w:p w14:paraId="21359E92" w14:textId="476F3CC4" w:rsidR="00E62F39" w:rsidRPr="002C3E76" w:rsidRDefault="006752A3" w:rsidP="00E62F39">
      <w:pPr>
        <w:adjustRightInd w:val="0"/>
        <w:spacing w:before="100" w:after="100"/>
        <w:jc w:val="center"/>
        <w:rPr>
          <w:rFonts w:hint="eastAsia"/>
          <w:b/>
          <w:bCs/>
          <w:kern w:val="2"/>
          <w:sz w:val="48"/>
          <w:szCs w:val="48"/>
          <w:lang w:eastAsia="zh-CN"/>
        </w:rPr>
      </w:pPr>
      <w:r w:rsidRPr="002C3E76">
        <w:rPr>
          <w:rFonts w:eastAsiaTheme="minorEastAsia" w:hint="eastAsia"/>
          <w:b/>
          <w:bCs/>
          <w:kern w:val="2"/>
          <w:sz w:val="48"/>
          <w:szCs w:val="48"/>
          <w:lang w:eastAsia="zh-CN"/>
        </w:rPr>
        <w:t>直读控样（锌基）</w:t>
      </w:r>
      <w:r w:rsidR="00E62F39" w:rsidRPr="002C3E76">
        <w:rPr>
          <w:rFonts w:hint="eastAsia"/>
          <w:b/>
          <w:bCs/>
          <w:kern w:val="2"/>
          <w:sz w:val="48"/>
          <w:szCs w:val="48"/>
          <w:lang w:eastAsia="zh-CN"/>
        </w:rPr>
        <w:t>采购</w:t>
      </w:r>
    </w:p>
    <w:p w14:paraId="668E51C3" w14:textId="77777777" w:rsidR="00E62F39" w:rsidRPr="002C3E76" w:rsidRDefault="00E62F39" w:rsidP="00E62F39">
      <w:pPr>
        <w:adjustRightInd w:val="0"/>
        <w:spacing w:before="100" w:after="100"/>
        <w:jc w:val="center"/>
        <w:rPr>
          <w:rFonts w:hint="eastAsia"/>
          <w:b/>
          <w:bCs/>
          <w:kern w:val="2"/>
          <w:sz w:val="48"/>
          <w:szCs w:val="48"/>
          <w:lang w:eastAsia="zh-CN"/>
        </w:rPr>
      </w:pPr>
    </w:p>
    <w:p w14:paraId="4465C5AB" w14:textId="77777777" w:rsidR="00E62F39" w:rsidRPr="002C3E76" w:rsidRDefault="00E62F39" w:rsidP="00E62F39">
      <w:pPr>
        <w:adjustRightInd w:val="0"/>
        <w:spacing w:before="100" w:after="100"/>
        <w:jc w:val="center"/>
        <w:rPr>
          <w:rFonts w:hint="eastAsia"/>
          <w:b/>
          <w:bCs/>
          <w:kern w:val="2"/>
          <w:sz w:val="48"/>
          <w:szCs w:val="48"/>
          <w:lang w:eastAsia="zh-CN"/>
        </w:rPr>
      </w:pPr>
    </w:p>
    <w:p w14:paraId="7F6ED18E" w14:textId="77777777" w:rsidR="00E62F39" w:rsidRPr="002C3E76" w:rsidRDefault="00E62F39" w:rsidP="00E62F39">
      <w:pPr>
        <w:adjustRightInd w:val="0"/>
        <w:spacing w:before="100" w:after="100"/>
        <w:jc w:val="center"/>
        <w:rPr>
          <w:rFonts w:hint="eastAsia"/>
          <w:b/>
          <w:bCs/>
          <w:kern w:val="2"/>
          <w:sz w:val="48"/>
          <w:szCs w:val="48"/>
          <w:lang w:eastAsia="zh-CN"/>
        </w:rPr>
      </w:pPr>
    </w:p>
    <w:p w14:paraId="21110FA6" w14:textId="77777777" w:rsidR="00E62F39" w:rsidRPr="002C3E76"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2C3E76">
        <w:rPr>
          <w:rFonts w:asciiTheme="minorEastAsia" w:eastAsiaTheme="minorEastAsia" w:hAnsiTheme="minorEastAsia" w:cstheme="minorBidi" w:hint="eastAsia"/>
          <w:b/>
          <w:sz w:val="72"/>
          <w:szCs w:val="72"/>
          <w:lang w:eastAsia="zh-CN"/>
        </w:rPr>
        <w:t>比选文件</w:t>
      </w:r>
    </w:p>
    <w:p w14:paraId="206D2104" w14:textId="77777777" w:rsidR="00E62F39" w:rsidRPr="002C3E76" w:rsidRDefault="00E62F39" w:rsidP="00E62F39">
      <w:pPr>
        <w:autoSpaceDE/>
        <w:autoSpaceDN/>
        <w:spacing w:line="360" w:lineRule="auto"/>
        <w:jc w:val="center"/>
        <w:rPr>
          <w:rFonts w:ascii="黑体" w:eastAsia="黑体" w:hAnsi="黑体" w:hint="eastAsia"/>
          <w:b/>
          <w:sz w:val="32"/>
          <w:szCs w:val="32"/>
          <w:lang w:eastAsia="zh-CN"/>
        </w:rPr>
      </w:pPr>
    </w:p>
    <w:p w14:paraId="6DEB459B" w14:textId="363DB761" w:rsidR="00E62F39" w:rsidRPr="002C3E76" w:rsidRDefault="00E62F39" w:rsidP="00E62F39">
      <w:pPr>
        <w:autoSpaceDE/>
        <w:autoSpaceDN/>
        <w:spacing w:line="360" w:lineRule="auto"/>
        <w:jc w:val="center"/>
        <w:rPr>
          <w:rFonts w:ascii="黑体" w:eastAsia="黑体" w:hAnsi="黑体" w:hint="eastAsia"/>
          <w:b/>
          <w:sz w:val="32"/>
          <w:szCs w:val="32"/>
          <w:lang w:eastAsia="zh-CN"/>
        </w:rPr>
      </w:pPr>
      <w:r w:rsidRPr="002C3E76">
        <w:rPr>
          <w:rFonts w:ascii="黑体" w:eastAsia="黑体" w:hAnsi="黑体" w:hint="eastAsia"/>
          <w:b/>
          <w:sz w:val="32"/>
          <w:szCs w:val="32"/>
          <w:lang w:eastAsia="zh-CN"/>
        </w:rPr>
        <w:t>编号：</w:t>
      </w:r>
      <w:r w:rsidR="00AB3F15" w:rsidRPr="002C3E76">
        <w:rPr>
          <w:rFonts w:ascii="黑体" w:eastAsia="黑体" w:hAnsi="黑体" w:hint="eastAsia"/>
          <w:b/>
          <w:sz w:val="32"/>
          <w:szCs w:val="32"/>
          <w:lang w:eastAsia="zh-CN"/>
        </w:rPr>
        <w:t>YS-GKBX-2026-</w:t>
      </w:r>
      <w:r w:rsidR="006752A3" w:rsidRPr="002C3E76">
        <w:rPr>
          <w:rFonts w:ascii="黑体" w:eastAsia="黑体" w:hAnsi="黑体" w:hint="eastAsia"/>
          <w:b/>
          <w:sz w:val="32"/>
          <w:szCs w:val="32"/>
          <w:lang w:eastAsia="zh-CN"/>
        </w:rPr>
        <w:t>HW11</w:t>
      </w:r>
    </w:p>
    <w:p w14:paraId="697CEFF7" w14:textId="77777777" w:rsidR="00E62F39" w:rsidRPr="002C3E76"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2C3E76"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2C3E76"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2C3E76"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2C3E76"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2C3E76"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2C3E76"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2C3E76"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2C3E76"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2C3E76">
        <w:rPr>
          <w:rFonts w:asciiTheme="minorEastAsia" w:eastAsiaTheme="minorEastAsia" w:hAnsiTheme="minorEastAsia" w:cstheme="minorBidi" w:hint="eastAsia"/>
          <w:b/>
          <w:bCs/>
          <w:kern w:val="2"/>
          <w:sz w:val="30"/>
          <w:szCs w:val="30"/>
          <w:lang w:eastAsia="zh-CN"/>
        </w:rPr>
        <w:t>比选人：</w:t>
      </w:r>
      <w:r w:rsidR="00BE04E7" w:rsidRPr="002C3E76">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6912DB76" w:rsidR="00E62F39" w:rsidRPr="002C3E76" w:rsidRDefault="00AB3F15"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2C3E76"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2C3E76">
        <w:rPr>
          <w:rFonts w:asciiTheme="minorEastAsia" w:eastAsiaTheme="minorEastAsia" w:hAnsiTheme="minorEastAsia" w:cs="黑体" w:hint="eastAsia"/>
          <w:b/>
          <w:bCs/>
          <w:kern w:val="2"/>
          <w:sz w:val="30"/>
          <w:szCs w:val="30"/>
          <w:lang w:val="zh-CN" w:eastAsia="zh-CN"/>
        </w:rPr>
        <w:t>2026年1月</w:t>
      </w:r>
      <w:r w:rsidR="00E62F39" w:rsidRPr="002C3E76">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2C3E7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C3E76">
        <w:rPr>
          <w:rFonts w:ascii="黑体" w:eastAsia="黑体" w:hAnsi="黑体" w:cs="Segoe UI" w:hint="eastAsia"/>
          <w:sz w:val="36"/>
          <w:szCs w:val="36"/>
          <w:lang w:eastAsia="zh-CN"/>
        </w:rPr>
        <w:lastRenderedPageBreak/>
        <w:t>第一章 比选文件</w:t>
      </w:r>
    </w:p>
    <w:p w14:paraId="33DFF690" w14:textId="382C892A" w:rsidR="00B53F6C" w:rsidRPr="002C3E76" w:rsidRDefault="00BE04E7" w:rsidP="00B53F6C">
      <w:pPr>
        <w:autoSpaceDE/>
        <w:autoSpaceDN/>
        <w:snapToGrid w:val="0"/>
        <w:spacing w:line="360" w:lineRule="auto"/>
        <w:jc w:val="center"/>
        <w:rPr>
          <w:rFonts w:hint="eastAsia"/>
          <w:b/>
          <w:kern w:val="2"/>
          <w:sz w:val="36"/>
          <w:szCs w:val="36"/>
          <w:lang w:eastAsia="zh-CN"/>
        </w:rPr>
      </w:pPr>
      <w:r w:rsidRPr="002C3E76">
        <w:rPr>
          <w:rFonts w:hint="eastAsia"/>
          <w:b/>
          <w:kern w:val="2"/>
          <w:sz w:val="36"/>
          <w:szCs w:val="36"/>
          <w:lang w:eastAsia="zh-CN"/>
        </w:rPr>
        <w:t>有色分公司</w:t>
      </w:r>
    </w:p>
    <w:p w14:paraId="3202CF26" w14:textId="38A27B7A" w:rsidR="00B53F6C" w:rsidRPr="002C3E76" w:rsidRDefault="006752A3" w:rsidP="00B53F6C">
      <w:pPr>
        <w:autoSpaceDE/>
        <w:autoSpaceDN/>
        <w:snapToGrid w:val="0"/>
        <w:spacing w:line="360" w:lineRule="auto"/>
        <w:jc w:val="center"/>
        <w:rPr>
          <w:rFonts w:hint="eastAsia"/>
          <w:b/>
          <w:kern w:val="2"/>
          <w:sz w:val="36"/>
          <w:szCs w:val="36"/>
          <w:lang w:eastAsia="zh-CN"/>
        </w:rPr>
      </w:pPr>
      <w:r w:rsidRPr="002C3E76">
        <w:rPr>
          <w:rFonts w:hint="eastAsia"/>
          <w:b/>
          <w:kern w:val="2"/>
          <w:sz w:val="36"/>
          <w:szCs w:val="36"/>
          <w:lang w:eastAsia="zh-CN"/>
        </w:rPr>
        <w:t>直读控样（锌基）</w:t>
      </w:r>
      <w:r w:rsidR="00B53F6C" w:rsidRPr="002C3E76">
        <w:rPr>
          <w:rFonts w:hint="eastAsia"/>
          <w:b/>
          <w:kern w:val="2"/>
          <w:sz w:val="36"/>
          <w:szCs w:val="36"/>
          <w:lang w:eastAsia="zh-CN"/>
        </w:rPr>
        <w:t>采购比选文件</w:t>
      </w:r>
    </w:p>
    <w:p w14:paraId="6B696891" w14:textId="349AB30F" w:rsidR="00E62F39" w:rsidRPr="002C3E76"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2C3E76">
        <w:rPr>
          <w:rFonts w:hint="eastAsia"/>
          <w:b/>
          <w:bCs/>
          <w:sz w:val="24"/>
          <w:szCs w:val="24"/>
          <w:lang w:eastAsia="zh-CN"/>
        </w:rPr>
        <w:t>编号：</w:t>
      </w:r>
      <w:r w:rsidR="00AB3F15" w:rsidRPr="002C3E76">
        <w:rPr>
          <w:rFonts w:hint="eastAsia"/>
          <w:b/>
          <w:bCs/>
          <w:sz w:val="24"/>
          <w:szCs w:val="24"/>
          <w:lang w:eastAsia="zh-CN"/>
        </w:rPr>
        <w:t>YS-GKBX-2026-</w:t>
      </w:r>
      <w:r w:rsidR="006752A3" w:rsidRPr="002C3E76">
        <w:rPr>
          <w:rFonts w:hint="eastAsia"/>
          <w:b/>
          <w:bCs/>
          <w:sz w:val="24"/>
          <w:szCs w:val="24"/>
          <w:lang w:eastAsia="zh-CN"/>
        </w:rPr>
        <w:t>HW11</w:t>
      </w:r>
    </w:p>
    <w:p w14:paraId="45DD69B4" w14:textId="77777777" w:rsidR="00E62F39" w:rsidRPr="002C3E76" w:rsidRDefault="00E62F39"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各单位：</w:t>
      </w:r>
    </w:p>
    <w:p w14:paraId="5A2CEEF0" w14:textId="361A5807" w:rsidR="00E62F39" w:rsidRPr="002C3E76" w:rsidRDefault="00E62F39" w:rsidP="006415CF">
      <w:pPr>
        <w:autoSpaceDE/>
        <w:autoSpaceDN/>
        <w:snapToGrid w:val="0"/>
        <w:spacing w:line="360" w:lineRule="auto"/>
        <w:ind w:firstLineChars="200" w:firstLine="480"/>
        <w:jc w:val="both"/>
        <w:rPr>
          <w:rFonts w:hint="eastAsia"/>
          <w:sz w:val="24"/>
          <w:szCs w:val="24"/>
          <w:lang w:eastAsia="zh-CN"/>
        </w:rPr>
      </w:pPr>
      <w:r w:rsidRPr="002C3E76">
        <w:rPr>
          <w:rFonts w:hint="eastAsia"/>
          <w:sz w:val="24"/>
          <w:szCs w:val="24"/>
          <w:lang w:eastAsia="zh-CN"/>
        </w:rPr>
        <w:t>四川宏达股份有限公司什邡有色金属分公司需</w:t>
      </w:r>
      <w:r w:rsidR="00EA1269" w:rsidRPr="002C3E76">
        <w:rPr>
          <w:rFonts w:hint="eastAsia"/>
          <w:sz w:val="24"/>
          <w:szCs w:val="24"/>
          <w:lang w:eastAsia="zh-CN"/>
        </w:rPr>
        <w:t>要</w:t>
      </w:r>
      <w:r w:rsidRPr="002C3E76">
        <w:rPr>
          <w:rFonts w:hint="eastAsia"/>
          <w:sz w:val="24"/>
          <w:szCs w:val="24"/>
          <w:lang w:eastAsia="zh-CN"/>
        </w:rPr>
        <w:t>采购</w:t>
      </w:r>
      <w:r w:rsidR="006752A3" w:rsidRPr="002C3E76">
        <w:rPr>
          <w:rFonts w:hint="eastAsia"/>
          <w:sz w:val="24"/>
          <w:szCs w:val="24"/>
          <w:lang w:eastAsia="zh-CN"/>
        </w:rPr>
        <w:t>直读控样（锌基）用于直读分析</w:t>
      </w:r>
      <w:r w:rsidRPr="002C3E76">
        <w:rPr>
          <w:rFonts w:hint="eastAsia"/>
          <w:sz w:val="24"/>
          <w:szCs w:val="24"/>
          <w:lang w:eastAsia="zh-CN"/>
        </w:rPr>
        <w:t>，本着“公开、公平、公正”的原则，现对</w:t>
      </w:r>
      <w:r w:rsidR="006752A3" w:rsidRPr="002C3E76">
        <w:rPr>
          <w:rFonts w:cs="Segoe UI" w:hint="eastAsia"/>
          <w:sz w:val="24"/>
          <w:szCs w:val="24"/>
          <w:lang w:eastAsia="zh-CN"/>
        </w:rPr>
        <w:t>直读控样（锌基）</w:t>
      </w:r>
      <w:r w:rsidRPr="002C3E76">
        <w:rPr>
          <w:rFonts w:hint="eastAsia"/>
          <w:sz w:val="24"/>
          <w:szCs w:val="24"/>
          <w:lang w:eastAsia="zh-CN"/>
        </w:rPr>
        <w:t>进行公开比选。欢迎贵公司前来报价，现将相关事项公告如下：</w:t>
      </w:r>
    </w:p>
    <w:p w14:paraId="08D75125" w14:textId="7054E289" w:rsidR="00E62F39" w:rsidRPr="002C3E76" w:rsidRDefault="00E62F39" w:rsidP="006415CF">
      <w:pPr>
        <w:numPr>
          <w:ilvl w:val="0"/>
          <w:numId w:val="6"/>
        </w:numPr>
        <w:autoSpaceDE/>
        <w:autoSpaceDN/>
        <w:snapToGrid w:val="0"/>
        <w:spacing w:line="360" w:lineRule="auto"/>
        <w:jc w:val="both"/>
        <w:rPr>
          <w:rFonts w:hint="eastAsia"/>
          <w:sz w:val="24"/>
          <w:szCs w:val="24"/>
          <w:lang w:eastAsia="zh-CN"/>
        </w:rPr>
      </w:pPr>
      <w:r w:rsidRPr="002C3E76">
        <w:rPr>
          <w:rFonts w:hint="eastAsia"/>
          <w:sz w:val="24"/>
          <w:szCs w:val="24"/>
          <w:lang w:eastAsia="zh-CN"/>
        </w:rPr>
        <w:t>标的物：</w:t>
      </w:r>
      <w:r w:rsidR="006752A3" w:rsidRPr="002C3E76">
        <w:rPr>
          <w:rFonts w:cs="Segoe UI" w:hint="eastAsia"/>
          <w:sz w:val="24"/>
          <w:szCs w:val="24"/>
          <w:lang w:eastAsia="zh-CN"/>
        </w:rPr>
        <w:t>直读控样（锌基）</w:t>
      </w:r>
    </w:p>
    <w:p w14:paraId="4750B7C1" w14:textId="4519895B" w:rsidR="00E62F39" w:rsidRPr="002C3E76" w:rsidRDefault="00E62F39"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二、比选人：</w:t>
      </w:r>
      <w:r w:rsidR="00BE04E7" w:rsidRPr="002C3E76">
        <w:rPr>
          <w:rFonts w:hint="eastAsia"/>
          <w:sz w:val="24"/>
          <w:szCs w:val="24"/>
          <w:lang w:eastAsia="zh-CN"/>
        </w:rPr>
        <w:t>四川宏达股份有限公司什邡有色金属分公司</w:t>
      </w:r>
    </w:p>
    <w:p w14:paraId="7EA6539B" w14:textId="77777777" w:rsidR="00E62F39" w:rsidRPr="002C3E76" w:rsidRDefault="00E62F39"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三、具体内容及要求：</w:t>
      </w:r>
    </w:p>
    <w:p w14:paraId="4DE2621C" w14:textId="6D3B1DA8" w:rsidR="00E62F39" w:rsidRPr="002C3E76" w:rsidRDefault="00E62F39" w:rsidP="006415CF">
      <w:pPr>
        <w:widowControl/>
        <w:autoSpaceDE/>
        <w:autoSpaceDN/>
        <w:snapToGrid w:val="0"/>
        <w:spacing w:line="360" w:lineRule="auto"/>
        <w:rPr>
          <w:rFonts w:cs="黑体" w:hint="eastAsia"/>
          <w:sz w:val="24"/>
          <w:szCs w:val="24"/>
          <w:lang w:eastAsia="zh-CN"/>
        </w:rPr>
      </w:pPr>
      <w:r w:rsidRPr="002C3E76">
        <w:rPr>
          <w:rFonts w:hint="eastAsia"/>
          <w:sz w:val="24"/>
          <w:szCs w:val="24"/>
          <w:lang w:eastAsia="zh-CN"/>
        </w:rPr>
        <w:t>1.</w:t>
      </w:r>
      <w:r w:rsidRPr="002C3E76">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331"/>
        <w:gridCol w:w="2973"/>
        <w:gridCol w:w="2663"/>
        <w:gridCol w:w="2661"/>
      </w:tblGrid>
      <w:tr w:rsidR="002C3E76" w:rsidRPr="002C3E76" w14:paraId="2A0C8DC5" w14:textId="77777777" w:rsidTr="006752A3">
        <w:trPr>
          <w:trHeight w:val="739"/>
          <w:jc w:val="center"/>
        </w:trPr>
        <w:tc>
          <w:tcPr>
            <w:tcW w:w="691" w:type="pct"/>
            <w:vAlign w:val="center"/>
          </w:tcPr>
          <w:p w14:paraId="4B3C4AA1" w14:textId="77777777" w:rsidR="006752A3" w:rsidRPr="002C3E76" w:rsidRDefault="006752A3" w:rsidP="009F5ADC">
            <w:pPr>
              <w:snapToGrid w:val="0"/>
              <w:jc w:val="center"/>
              <w:rPr>
                <w:rFonts w:cs="黑体" w:hint="eastAsia"/>
                <w:bCs/>
                <w:sz w:val="24"/>
                <w:szCs w:val="24"/>
                <w:lang w:eastAsia="zh-CN"/>
              </w:rPr>
            </w:pPr>
            <w:bookmarkStart w:id="0" w:name="_Hlk203498120"/>
            <w:r w:rsidRPr="002C3E76">
              <w:rPr>
                <w:rFonts w:cs="黑体" w:hint="eastAsia"/>
                <w:bCs/>
                <w:sz w:val="24"/>
                <w:szCs w:val="24"/>
                <w:lang w:eastAsia="zh-CN"/>
              </w:rPr>
              <w:t>品名</w:t>
            </w:r>
          </w:p>
        </w:tc>
        <w:tc>
          <w:tcPr>
            <w:tcW w:w="1544" w:type="pct"/>
            <w:vAlign w:val="center"/>
          </w:tcPr>
          <w:p w14:paraId="6307E064" w14:textId="05427080" w:rsidR="006752A3" w:rsidRPr="002C3E76" w:rsidRDefault="006752A3" w:rsidP="009F5ADC">
            <w:pPr>
              <w:snapToGrid w:val="0"/>
              <w:jc w:val="center"/>
              <w:rPr>
                <w:rFonts w:cs="黑体" w:hint="eastAsia"/>
                <w:bCs/>
                <w:sz w:val="24"/>
                <w:szCs w:val="24"/>
                <w:lang w:eastAsia="zh-CN"/>
              </w:rPr>
            </w:pPr>
            <w:r w:rsidRPr="002C3E76">
              <w:rPr>
                <w:rFonts w:cs="黑体" w:hint="eastAsia"/>
                <w:bCs/>
                <w:sz w:val="24"/>
                <w:szCs w:val="24"/>
                <w:lang w:eastAsia="zh-CN"/>
              </w:rPr>
              <w:t>规格型号</w:t>
            </w:r>
          </w:p>
        </w:tc>
        <w:tc>
          <w:tcPr>
            <w:tcW w:w="1383" w:type="pct"/>
            <w:vAlign w:val="center"/>
          </w:tcPr>
          <w:p w14:paraId="7E311521" w14:textId="7B211B33" w:rsidR="006752A3" w:rsidRPr="002C3E76" w:rsidRDefault="006752A3" w:rsidP="009F5ADC">
            <w:pPr>
              <w:snapToGrid w:val="0"/>
              <w:jc w:val="center"/>
              <w:rPr>
                <w:rFonts w:cs="黑体" w:hint="eastAsia"/>
                <w:bCs/>
                <w:sz w:val="24"/>
                <w:szCs w:val="24"/>
                <w:lang w:eastAsia="zh-CN"/>
              </w:rPr>
            </w:pPr>
            <w:r w:rsidRPr="002C3E76">
              <w:rPr>
                <w:rFonts w:cs="黑体" w:hint="eastAsia"/>
                <w:bCs/>
                <w:sz w:val="24"/>
                <w:szCs w:val="24"/>
                <w:lang w:eastAsia="zh-CN"/>
              </w:rPr>
              <w:t>技术参数</w:t>
            </w:r>
          </w:p>
        </w:tc>
        <w:tc>
          <w:tcPr>
            <w:tcW w:w="1382" w:type="pct"/>
            <w:vAlign w:val="center"/>
          </w:tcPr>
          <w:p w14:paraId="49C1C76D" w14:textId="421BE0BE" w:rsidR="006752A3" w:rsidRPr="002C3E76" w:rsidRDefault="006752A3" w:rsidP="009F5ADC">
            <w:pPr>
              <w:snapToGrid w:val="0"/>
              <w:jc w:val="center"/>
              <w:rPr>
                <w:rFonts w:cs="黑体" w:hint="eastAsia"/>
                <w:bCs/>
                <w:sz w:val="24"/>
                <w:szCs w:val="24"/>
                <w:lang w:eastAsia="zh-CN"/>
              </w:rPr>
            </w:pPr>
            <w:r w:rsidRPr="002C3E76">
              <w:rPr>
                <w:rFonts w:cs="黑体" w:hint="eastAsia"/>
                <w:bCs/>
                <w:sz w:val="24"/>
                <w:szCs w:val="24"/>
                <w:lang w:eastAsia="zh-CN"/>
              </w:rPr>
              <w:t>采购数量（个）</w:t>
            </w:r>
          </w:p>
        </w:tc>
      </w:tr>
      <w:tr w:rsidR="002C3E76" w:rsidRPr="002C3E76" w14:paraId="22D4CD94" w14:textId="77777777" w:rsidTr="006752A3">
        <w:trPr>
          <w:trHeight w:val="739"/>
          <w:jc w:val="center"/>
        </w:trPr>
        <w:tc>
          <w:tcPr>
            <w:tcW w:w="691" w:type="pct"/>
            <w:vAlign w:val="center"/>
          </w:tcPr>
          <w:p w14:paraId="583B7F9F" w14:textId="6CC13594" w:rsidR="006752A3" w:rsidRPr="002C3E76" w:rsidRDefault="006752A3" w:rsidP="008E69D5">
            <w:pPr>
              <w:snapToGrid w:val="0"/>
              <w:jc w:val="center"/>
              <w:rPr>
                <w:rFonts w:cs="黑体" w:hint="eastAsia"/>
                <w:bCs/>
                <w:sz w:val="24"/>
                <w:szCs w:val="24"/>
                <w:lang w:eastAsia="zh-CN"/>
              </w:rPr>
            </w:pPr>
            <w:r w:rsidRPr="002C3E76">
              <w:rPr>
                <w:rFonts w:asciiTheme="minorEastAsia" w:eastAsiaTheme="minorEastAsia" w:hAnsiTheme="minorEastAsia" w:hint="eastAsia"/>
                <w:sz w:val="24"/>
                <w:szCs w:val="24"/>
                <w:lang w:eastAsia="zh-CN"/>
              </w:rPr>
              <w:t>直读控样（锌基）</w:t>
            </w:r>
          </w:p>
        </w:tc>
        <w:tc>
          <w:tcPr>
            <w:tcW w:w="1544" w:type="pct"/>
            <w:vAlign w:val="center"/>
          </w:tcPr>
          <w:p w14:paraId="7D9BDA57" w14:textId="76EE76B9" w:rsidR="006752A3" w:rsidRPr="002C3E76" w:rsidRDefault="006752A3" w:rsidP="008E69D5">
            <w:pPr>
              <w:snapToGrid w:val="0"/>
              <w:rPr>
                <w:rFonts w:asciiTheme="minorEastAsia" w:eastAsiaTheme="minorEastAsia" w:hAnsiTheme="minorEastAsia" w:hint="eastAsia"/>
                <w:sz w:val="24"/>
                <w:szCs w:val="24"/>
                <w:lang w:eastAsia="zh-CN"/>
              </w:rPr>
            </w:pPr>
            <w:r w:rsidRPr="002C3E76">
              <w:rPr>
                <w:rFonts w:asciiTheme="minorEastAsia" w:eastAsiaTheme="minorEastAsia" w:hAnsiTheme="minorEastAsia" w:hint="eastAsia"/>
                <w:sz w:val="24"/>
                <w:szCs w:val="24"/>
                <w:lang w:eastAsia="zh-CN"/>
              </w:rPr>
              <w:t>直径：50mm×高30mm</w:t>
            </w:r>
          </w:p>
        </w:tc>
        <w:tc>
          <w:tcPr>
            <w:tcW w:w="1383" w:type="pct"/>
            <w:vAlign w:val="center"/>
          </w:tcPr>
          <w:p w14:paraId="575ECA29"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Al%：5.9-6.1</w:t>
            </w:r>
          </w:p>
          <w:p w14:paraId="6A7E6A2C"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Mg%：2.4-2.6</w:t>
            </w:r>
          </w:p>
          <w:p w14:paraId="0EBC0DAD"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Si%：0.19-0.21</w:t>
            </w:r>
          </w:p>
          <w:p w14:paraId="5F656AB5"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Ti%：0.027-0.033</w:t>
            </w:r>
          </w:p>
          <w:p w14:paraId="50BB78D2"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B%：0.012-0.014</w:t>
            </w:r>
          </w:p>
          <w:p w14:paraId="4316ECAD"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La%：0.010-0.014</w:t>
            </w:r>
          </w:p>
          <w:p w14:paraId="61828143"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Ce：0.022-0.026</w:t>
            </w:r>
          </w:p>
          <w:p w14:paraId="1439AB73" w14:textId="66A5CE11"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Pb%：0.0025-0.0029</w:t>
            </w:r>
          </w:p>
        </w:tc>
        <w:tc>
          <w:tcPr>
            <w:tcW w:w="1382" w:type="pct"/>
            <w:vAlign w:val="center"/>
          </w:tcPr>
          <w:p w14:paraId="5F1424CE" w14:textId="15A1831F" w:rsidR="006752A3" w:rsidRPr="002C3E76" w:rsidRDefault="006752A3" w:rsidP="008E69D5">
            <w:pPr>
              <w:snapToGrid w:val="0"/>
              <w:jc w:val="center"/>
              <w:rPr>
                <w:rFonts w:cs="黑体" w:hint="eastAsia"/>
                <w:bCs/>
                <w:sz w:val="24"/>
                <w:szCs w:val="24"/>
                <w:lang w:eastAsia="zh-CN"/>
              </w:rPr>
            </w:pPr>
            <w:r w:rsidRPr="002C3E76">
              <w:rPr>
                <w:rFonts w:cs="黑体" w:hint="eastAsia"/>
                <w:bCs/>
                <w:sz w:val="24"/>
                <w:szCs w:val="24"/>
                <w:lang w:eastAsia="zh-CN"/>
              </w:rPr>
              <w:t>10（数量以需方实际需求为准）</w:t>
            </w:r>
          </w:p>
        </w:tc>
      </w:tr>
    </w:tbl>
    <w:bookmarkEnd w:id="0"/>
    <w:p w14:paraId="1080A1C5" w14:textId="483A765F" w:rsidR="004534A8" w:rsidRPr="002C3E76" w:rsidRDefault="00E62F39" w:rsidP="00A21197">
      <w:pPr>
        <w:autoSpaceDE/>
        <w:autoSpaceDN/>
        <w:snapToGrid w:val="0"/>
        <w:spacing w:beforeLines="50" w:before="120" w:line="360" w:lineRule="auto"/>
        <w:jc w:val="both"/>
        <w:rPr>
          <w:rFonts w:hint="eastAsia"/>
          <w:sz w:val="24"/>
          <w:szCs w:val="24"/>
          <w:lang w:eastAsia="zh-CN"/>
        </w:rPr>
      </w:pPr>
      <w:r w:rsidRPr="002C3E76">
        <w:rPr>
          <w:rFonts w:cs="黑体" w:hint="eastAsia"/>
          <w:kern w:val="2"/>
          <w:sz w:val="24"/>
          <w:szCs w:val="24"/>
          <w:lang w:eastAsia="zh-CN"/>
        </w:rPr>
        <w:t>2.</w:t>
      </w:r>
      <w:r w:rsidRPr="002C3E76">
        <w:rPr>
          <w:rFonts w:hint="eastAsia"/>
          <w:sz w:val="24"/>
          <w:szCs w:val="24"/>
          <w:lang w:eastAsia="zh-CN"/>
        </w:rPr>
        <w:t>交货地点：</w:t>
      </w:r>
      <w:r w:rsidR="004534A8" w:rsidRPr="002C3E76">
        <w:rPr>
          <w:rFonts w:asciiTheme="minorEastAsia" w:eastAsiaTheme="minorEastAsia" w:hAnsiTheme="minorEastAsia" w:hint="eastAsia"/>
          <w:bCs/>
          <w:sz w:val="24"/>
          <w:szCs w:val="24"/>
          <w:lang w:eastAsia="zh-CN"/>
        </w:rPr>
        <w:t>四川宏达股份有限公司什邡有色金属分公司库房（四川省德阳市什邡市师古镇）。</w:t>
      </w:r>
    </w:p>
    <w:p w14:paraId="4FB8FA9A" w14:textId="137D7817" w:rsidR="00E62F39" w:rsidRPr="002C3E76" w:rsidRDefault="00E62F39"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3.交货期：</w:t>
      </w:r>
      <w:r w:rsidR="006752A3" w:rsidRPr="002C3E76">
        <w:rPr>
          <w:rFonts w:cs="黑体" w:hint="eastAsia"/>
          <w:bCs/>
          <w:sz w:val="24"/>
          <w:szCs w:val="24"/>
          <w:lang w:eastAsia="zh-CN"/>
        </w:rPr>
        <w:t>收到中选通知后10日内</w:t>
      </w:r>
      <w:r w:rsidRPr="002C3E76">
        <w:rPr>
          <w:rFonts w:hint="eastAsia"/>
          <w:kern w:val="1"/>
          <w:sz w:val="24"/>
          <w:szCs w:val="24"/>
          <w:lang w:eastAsia="zh-CN"/>
        </w:rPr>
        <w:t>。</w:t>
      </w:r>
    </w:p>
    <w:p w14:paraId="507AE75E" w14:textId="77777777" w:rsidR="001F394A" w:rsidRPr="002C3E76" w:rsidRDefault="001F394A" w:rsidP="001F394A">
      <w:pPr>
        <w:snapToGrid w:val="0"/>
        <w:spacing w:line="360" w:lineRule="auto"/>
        <w:rPr>
          <w:rFonts w:hint="eastAsia"/>
          <w:sz w:val="24"/>
          <w:szCs w:val="24"/>
          <w:lang w:eastAsia="zh-CN"/>
        </w:rPr>
      </w:pPr>
      <w:bookmarkStart w:id="1" w:name="_Hlk207100881"/>
      <w:r w:rsidRPr="002C3E76">
        <w:rPr>
          <w:rFonts w:hint="eastAsia"/>
          <w:sz w:val="24"/>
          <w:szCs w:val="24"/>
          <w:lang w:eastAsia="zh-CN"/>
        </w:rPr>
        <w:t>4.付款方式及发票：</w:t>
      </w:r>
    </w:p>
    <w:p w14:paraId="160AD43F" w14:textId="5CC053FB" w:rsidR="001F394A" w:rsidRPr="002C3E76" w:rsidRDefault="001F394A" w:rsidP="001F394A">
      <w:pPr>
        <w:snapToGrid w:val="0"/>
        <w:spacing w:line="360" w:lineRule="auto"/>
        <w:rPr>
          <w:rFonts w:hint="eastAsia"/>
          <w:sz w:val="24"/>
          <w:szCs w:val="24"/>
          <w:lang w:eastAsia="zh-CN"/>
        </w:rPr>
      </w:pPr>
      <w:r w:rsidRPr="002C3E76">
        <w:rPr>
          <w:rFonts w:hint="eastAsia"/>
          <w:sz w:val="24"/>
          <w:szCs w:val="24"/>
          <w:lang w:eastAsia="zh-CN"/>
        </w:rPr>
        <w:t>4.1付款方式：先货后款，票据齐备后</w:t>
      </w:r>
      <w:r w:rsidR="002C3E76" w:rsidRPr="002C3E76">
        <w:rPr>
          <w:rFonts w:hint="eastAsia"/>
          <w:sz w:val="24"/>
          <w:szCs w:val="24"/>
          <w:lang w:eastAsia="zh-CN"/>
        </w:rPr>
        <w:t>15个工作日</w:t>
      </w:r>
      <w:r w:rsidRPr="002C3E76">
        <w:rPr>
          <w:sz w:val="24"/>
          <w:szCs w:val="24"/>
          <w:lang w:eastAsia="zh-CN"/>
        </w:rPr>
        <w:t>内</w:t>
      </w:r>
      <w:r w:rsidRPr="002C3E76">
        <w:rPr>
          <w:rFonts w:hint="eastAsia"/>
          <w:sz w:val="24"/>
          <w:szCs w:val="24"/>
          <w:lang w:eastAsia="zh-CN"/>
        </w:rPr>
        <w:t>现汇支付。</w:t>
      </w:r>
    </w:p>
    <w:p w14:paraId="387D3939" w14:textId="77777777" w:rsidR="001F394A" w:rsidRPr="002C3E76" w:rsidRDefault="001F394A" w:rsidP="001F394A">
      <w:pPr>
        <w:snapToGrid w:val="0"/>
        <w:spacing w:line="360" w:lineRule="auto"/>
        <w:rPr>
          <w:rFonts w:hint="eastAsia"/>
          <w:sz w:val="24"/>
          <w:szCs w:val="24"/>
          <w:lang w:eastAsia="zh-CN"/>
        </w:rPr>
      </w:pPr>
      <w:r w:rsidRPr="002C3E76">
        <w:rPr>
          <w:rFonts w:hint="eastAsia"/>
          <w:sz w:val="24"/>
          <w:szCs w:val="24"/>
          <w:lang w:eastAsia="zh-CN"/>
        </w:rPr>
        <w:t>4.2一票制，供应商开具全额增值税专用发票(税率13%)。</w:t>
      </w:r>
    </w:p>
    <w:p w14:paraId="37090C5C" w14:textId="77777777" w:rsidR="001F394A" w:rsidRPr="002C3E76" w:rsidRDefault="001F394A" w:rsidP="001F394A">
      <w:pPr>
        <w:snapToGrid w:val="0"/>
        <w:spacing w:line="360" w:lineRule="auto"/>
        <w:rPr>
          <w:rFonts w:hint="eastAsia"/>
          <w:sz w:val="24"/>
          <w:szCs w:val="24"/>
        </w:rPr>
      </w:pPr>
      <w:r w:rsidRPr="002C3E76">
        <w:rPr>
          <w:rFonts w:hint="eastAsia"/>
          <w:sz w:val="24"/>
          <w:szCs w:val="24"/>
        </w:rPr>
        <w:t>5.比选文件的获取</w:t>
      </w:r>
    </w:p>
    <w:p w14:paraId="712BF84A" w14:textId="3EAADA84" w:rsidR="001F394A" w:rsidRPr="002C3E76" w:rsidRDefault="001F394A" w:rsidP="001F394A">
      <w:pPr>
        <w:snapToGrid w:val="0"/>
        <w:spacing w:line="360" w:lineRule="auto"/>
        <w:ind w:firstLineChars="200" w:firstLine="480"/>
        <w:rPr>
          <w:rFonts w:hint="eastAsia"/>
          <w:sz w:val="24"/>
          <w:szCs w:val="24"/>
        </w:rPr>
      </w:pPr>
      <w:r w:rsidRPr="002C3E76">
        <w:rPr>
          <w:rFonts w:hint="eastAsia"/>
          <w:sz w:val="24"/>
          <w:szCs w:val="24"/>
        </w:rPr>
        <w:t>获取方式为：自</w:t>
      </w:r>
      <w:r w:rsidR="00AB3F15" w:rsidRPr="002C3E76">
        <w:rPr>
          <w:rFonts w:hint="eastAsia"/>
          <w:sz w:val="24"/>
          <w:szCs w:val="24"/>
        </w:rPr>
        <w:t>2026年</w:t>
      </w:r>
      <w:r w:rsidR="008E69D5" w:rsidRPr="002C3E76">
        <w:rPr>
          <w:rFonts w:hint="eastAsia"/>
          <w:sz w:val="24"/>
          <w:szCs w:val="24"/>
        </w:rPr>
        <w:t>1月19日18时</w:t>
      </w:r>
      <w:r w:rsidRPr="002C3E76">
        <w:rPr>
          <w:rFonts w:hint="eastAsia"/>
          <w:sz w:val="24"/>
          <w:szCs w:val="24"/>
        </w:rPr>
        <w:t>00分至</w:t>
      </w:r>
      <w:r w:rsidR="00AB3F15" w:rsidRPr="002C3E76">
        <w:rPr>
          <w:rFonts w:hint="eastAsia"/>
          <w:sz w:val="24"/>
          <w:szCs w:val="24"/>
        </w:rPr>
        <w:t>2026年1月26日</w:t>
      </w:r>
      <w:r w:rsidRPr="002C3E76">
        <w:rPr>
          <w:rFonts w:hint="eastAsia"/>
          <w:sz w:val="24"/>
          <w:szCs w:val="24"/>
        </w:rPr>
        <w:t>1</w:t>
      </w:r>
      <w:r w:rsidR="00E13A2E" w:rsidRPr="002C3E76">
        <w:rPr>
          <w:rFonts w:hint="eastAsia"/>
          <w:sz w:val="24"/>
          <w:szCs w:val="24"/>
          <w:lang w:eastAsia="zh-CN"/>
        </w:rPr>
        <w:t>2</w:t>
      </w:r>
      <w:r w:rsidRPr="002C3E76">
        <w:rPr>
          <w:rFonts w:hint="eastAsia"/>
          <w:sz w:val="24"/>
          <w:szCs w:val="24"/>
        </w:rPr>
        <w:t>时00分通过四川宏达股份有限公司集采中心</w:t>
      </w:r>
      <w:r w:rsidR="00D75344" w:rsidRPr="002C3E76">
        <w:rPr>
          <w:rFonts w:hint="eastAsia"/>
          <w:sz w:val="24"/>
          <w:szCs w:val="24"/>
          <w:lang w:eastAsia="zh-CN"/>
        </w:rPr>
        <w:t>采购</w:t>
      </w:r>
      <w:r w:rsidRPr="002C3E76">
        <w:rPr>
          <w:rFonts w:hint="eastAsia"/>
          <w:sz w:val="24"/>
          <w:szCs w:val="24"/>
        </w:rPr>
        <w:t>平台（http://jc.sichuanhongda.com/）(以下简称“宏达股份</w:t>
      </w:r>
      <w:r w:rsidR="00D75344" w:rsidRPr="002C3E76">
        <w:rPr>
          <w:rFonts w:hint="eastAsia"/>
          <w:sz w:val="24"/>
          <w:szCs w:val="24"/>
        </w:rPr>
        <w:t>采购平台</w:t>
      </w:r>
      <w:r w:rsidRPr="002C3E76">
        <w:rPr>
          <w:rFonts w:hint="eastAsia"/>
          <w:sz w:val="24"/>
          <w:szCs w:val="24"/>
        </w:rPr>
        <w:t>”）进行注册并登录后参与投标并下载比选文件。</w:t>
      </w:r>
    </w:p>
    <w:p w14:paraId="3EE12B0A" w14:textId="77777777" w:rsidR="001F394A" w:rsidRPr="002C3E76" w:rsidRDefault="001F394A" w:rsidP="001F394A">
      <w:pPr>
        <w:snapToGrid w:val="0"/>
        <w:spacing w:line="360" w:lineRule="auto"/>
        <w:rPr>
          <w:rFonts w:hint="eastAsia"/>
          <w:sz w:val="24"/>
          <w:szCs w:val="24"/>
          <w:lang w:eastAsia="zh-CN"/>
        </w:rPr>
      </w:pPr>
      <w:r w:rsidRPr="002C3E76">
        <w:rPr>
          <w:rFonts w:hint="eastAsia"/>
          <w:sz w:val="24"/>
          <w:szCs w:val="24"/>
          <w:lang w:eastAsia="zh-CN"/>
        </w:rPr>
        <w:t>6.响应性文件的递交</w:t>
      </w:r>
    </w:p>
    <w:p w14:paraId="5F3CF7B9" w14:textId="3ABE5858" w:rsidR="001F394A" w:rsidRPr="002C3E76"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2C3E76">
        <w:rPr>
          <w:rFonts w:cs="仿宋_GB2312" w:hint="eastAsia"/>
          <w:kern w:val="2"/>
          <w:sz w:val="24"/>
          <w:szCs w:val="24"/>
          <w:lang w:eastAsia="zh-CN"/>
        </w:rPr>
        <w:lastRenderedPageBreak/>
        <w:t>递交截止时间：</w:t>
      </w:r>
      <w:r w:rsidR="00AB3F15" w:rsidRPr="002C3E76">
        <w:rPr>
          <w:rFonts w:cs="仿宋_GB2312" w:hint="eastAsia"/>
          <w:kern w:val="2"/>
          <w:sz w:val="24"/>
          <w:szCs w:val="24"/>
          <w:lang w:eastAsia="zh-CN"/>
        </w:rPr>
        <w:t>2026年1月26日</w:t>
      </w:r>
      <w:r w:rsidRPr="002C3E76">
        <w:rPr>
          <w:rFonts w:cs="仿宋_GB2312" w:hint="eastAsia"/>
          <w:kern w:val="2"/>
          <w:sz w:val="24"/>
          <w:szCs w:val="24"/>
          <w:lang w:eastAsia="zh-CN"/>
        </w:rPr>
        <w:t>1</w:t>
      </w:r>
      <w:r w:rsidR="00E13A2E" w:rsidRPr="002C3E76">
        <w:rPr>
          <w:rFonts w:cs="仿宋_GB2312" w:hint="eastAsia"/>
          <w:kern w:val="2"/>
          <w:sz w:val="24"/>
          <w:szCs w:val="24"/>
          <w:lang w:eastAsia="zh-CN"/>
        </w:rPr>
        <w:t>2</w:t>
      </w:r>
      <w:r w:rsidRPr="002C3E76">
        <w:rPr>
          <w:rFonts w:cs="仿宋_GB2312" w:hint="eastAsia"/>
          <w:kern w:val="2"/>
          <w:sz w:val="24"/>
          <w:szCs w:val="24"/>
          <w:lang w:eastAsia="zh-CN"/>
        </w:rPr>
        <w:t>时00分。</w:t>
      </w:r>
    </w:p>
    <w:bookmarkEnd w:id="1"/>
    <w:p w14:paraId="49AFDEB5" w14:textId="4AD90EB5" w:rsidR="00E62F39" w:rsidRPr="002C3E76"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2C3E76">
        <w:rPr>
          <w:rFonts w:cs="黑体" w:hint="eastAsia"/>
          <w:sz w:val="24"/>
          <w:szCs w:val="24"/>
          <w:lang w:eastAsia="zh-CN"/>
        </w:rPr>
        <w:t>比选申请人按本比选文件第三章响应性文件格式制作报价文件，</w:t>
      </w:r>
      <w:r w:rsidRPr="002C3E76">
        <w:rPr>
          <w:rFonts w:cs="黑体" w:hint="eastAsia"/>
          <w:kern w:val="2"/>
          <w:sz w:val="24"/>
          <w:szCs w:val="24"/>
          <w:lang w:eastAsia="zh-CN"/>
        </w:rPr>
        <w:t>注明</w:t>
      </w:r>
      <w:r w:rsidRPr="002C3E76">
        <w:rPr>
          <w:rFonts w:cs="黑体" w:hint="eastAsia"/>
          <w:sz w:val="24"/>
          <w:szCs w:val="24"/>
          <w:lang w:eastAsia="zh-CN"/>
        </w:rPr>
        <w:t>标的物名称、</w:t>
      </w:r>
      <w:r w:rsidRPr="002C3E76">
        <w:rPr>
          <w:rFonts w:cs="黑体" w:hint="eastAsia"/>
          <w:kern w:val="2"/>
          <w:sz w:val="24"/>
          <w:szCs w:val="24"/>
          <w:lang w:eastAsia="zh-CN"/>
        </w:rPr>
        <w:t>规格型号、数量、单价（到厂含税价）、合计金额、交货期、付款方式等（若</w:t>
      </w:r>
      <w:r w:rsidR="00CD1CDB" w:rsidRPr="002C3E76">
        <w:rPr>
          <w:rFonts w:cs="黑体" w:hint="eastAsia"/>
          <w:kern w:val="2"/>
          <w:sz w:val="24"/>
          <w:szCs w:val="24"/>
          <w:lang w:eastAsia="zh-CN"/>
        </w:rPr>
        <w:t>对</w:t>
      </w:r>
      <w:r w:rsidRPr="002C3E76">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2C3E76">
        <w:rPr>
          <w:rFonts w:cs="黑体" w:hint="eastAsia"/>
          <w:kern w:val="2"/>
          <w:sz w:val="24"/>
          <w:szCs w:val="24"/>
          <w:lang w:eastAsia="zh-CN"/>
        </w:rPr>
        <w:t>采购平台</w:t>
      </w:r>
      <w:r w:rsidRPr="002C3E76">
        <w:rPr>
          <w:rFonts w:cs="黑体" w:hint="eastAsia"/>
          <w:kern w:val="2"/>
          <w:sz w:val="24"/>
          <w:szCs w:val="24"/>
          <w:lang w:eastAsia="zh-CN"/>
        </w:rPr>
        <w:t>。</w:t>
      </w:r>
    </w:p>
    <w:p w14:paraId="7AFF939A" w14:textId="4B035C78" w:rsidR="00E62F39" w:rsidRPr="002C3E76" w:rsidRDefault="00B53F6C" w:rsidP="006415CF">
      <w:pPr>
        <w:autoSpaceDE/>
        <w:autoSpaceDN/>
        <w:snapToGrid w:val="0"/>
        <w:spacing w:line="360" w:lineRule="auto"/>
        <w:jc w:val="both"/>
        <w:rPr>
          <w:rFonts w:cs="仿宋_GB2312" w:hint="eastAsia"/>
          <w:kern w:val="2"/>
          <w:sz w:val="24"/>
          <w:szCs w:val="24"/>
          <w:lang w:eastAsia="zh-CN"/>
        </w:rPr>
      </w:pPr>
      <w:r w:rsidRPr="002C3E76">
        <w:rPr>
          <w:rFonts w:cs="仿宋_GB2312" w:hint="eastAsia"/>
          <w:kern w:val="2"/>
          <w:sz w:val="24"/>
          <w:szCs w:val="24"/>
          <w:lang w:eastAsia="zh-CN"/>
        </w:rPr>
        <w:t>7</w:t>
      </w:r>
      <w:r w:rsidR="00E62F39" w:rsidRPr="002C3E76">
        <w:rPr>
          <w:rFonts w:cs="仿宋_GB2312" w:hint="eastAsia"/>
          <w:kern w:val="2"/>
          <w:sz w:val="24"/>
          <w:szCs w:val="24"/>
          <w:lang w:eastAsia="zh-CN"/>
        </w:rPr>
        <w:t>.响应性文件的要求</w:t>
      </w:r>
    </w:p>
    <w:p w14:paraId="39CE7095" w14:textId="7C83C895" w:rsidR="00E62F39" w:rsidRPr="002C3E76" w:rsidRDefault="00C92D88" w:rsidP="006415CF">
      <w:pPr>
        <w:autoSpaceDE/>
        <w:autoSpaceDN/>
        <w:snapToGrid w:val="0"/>
        <w:spacing w:line="360" w:lineRule="auto"/>
        <w:jc w:val="both"/>
        <w:rPr>
          <w:rFonts w:cs="仿宋_GB2312" w:hint="eastAsia"/>
          <w:kern w:val="2"/>
          <w:sz w:val="24"/>
          <w:szCs w:val="24"/>
          <w:lang w:eastAsia="zh-CN"/>
        </w:rPr>
      </w:pPr>
      <w:r w:rsidRPr="002C3E76">
        <w:rPr>
          <w:rFonts w:cs="仿宋_GB2312" w:hint="eastAsia"/>
          <w:kern w:val="2"/>
          <w:sz w:val="24"/>
          <w:szCs w:val="24"/>
          <w:lang w:eastAsia="zh-CN"/>
        </w:rPr>
        <w:t>7.1</w:t>
      </w:r>
      <w:r w:rsidR="00E62F39" w:rsidRPr="002C3E76">
        <w:rPr>
          <w:rFonts w:cs="仿宋_GB2312" w:hint="eastAsia"/>
          <w:kern w:val="2"/>
          <w:sz w:val="24"/>
          <w:szCs w:val="24"/>
          <w:lang w:eastAsia="zh-CN"/>
        </w:rPr>
        <w:t>比选申请人需提供</w:t>
      </w:r>
      <w:bookmarkStart w:id="2" w:name="OLE_LINK4"/>
      <w:bookmarkStart w:id="3" w:name="OLE_LINK3"/>
      <w:r w:rsidR="00E62F39" w:rsidRPr="002C3E76">
        <w:rPr>
          <w:rFonts w:cs="仿宋_GB2312" w:hint="eastAsia"/>
          <w:kern w:val="2"/>
          <w:sz w:val="24"/>
          <w:szCs w:val="24"/>
          <w:lang w:eastAsia="zh-CN"/>
        </w:rPr>
        <w:t>营业执照（三证合一）</w:t>
      </w:r>
      <w:bookmarkEnd w:id="2"/>
      <w:bookmarkEnd w:id="3"/>
      <w:r w:rsidR="00E62F39" w:rsidRPr="002C3E76">
        <w:rPr>
          <w:rFonts w:cs="仿宋_GB2312" w:hint="eastAsia"/>
          <w:kern w:val="2"/>
          <w:sz w:val="24"/>
          <w:szCs w:val="24"/>
          <w:lang w:eastAsia="zh-CN"/>
        </w:rPr>
        <w:t>。</w:t>
      </w:r>
    </w:p>
    <w:p w14:paraId="6BDB0870" w14:textId="4F2AEEEA" w:rsidR="006415CF" w:rsidRPr="002C3E76" w:rsidRDefault="00C92D88" w:rsidP="006752A3">
      <w:pPr>
        <w:autoSpaceDE/>
        <w:autoSpaceDN/>
        <w:snapToGrid w:val="0"/>
        <w:spacing w:line="360" w:lineRule="auto"/>
        <w:rPr>
          <w:rFonts w:cs="黑体" w:hint="eastAsia"/>
          <w:sz w:val="24"/>
          <w:szCs w:val="24"/>
          <w:lang w:eastAsia="zh-CN"/>
        </w:rPr>
      </w:pPr>
      <w:r w:rsidRPr="002C3E76">
        <w:rPr>
          <w:rFonts w:cs="仿宋_GB2312" w:hint="eastAsia"/>
          <w:kern w:val="2"/>
          <w:sz w:val="24"/>
          <w:szCs w:val="24"/>
          <w:lang w:eastAsia="zh-CN"/>
        </w:rPr>
        <w:t>7.2</w:t>
      </w:r>
      <w:r w:rsidR="00A21197" w:rsidRPr="002C3E76">
        <w:rPr>
          <w:rFonts w:cs="Calibri" w:hint="eastAsia"/>
          <w:sz w:val="24"/>
          <w:szCs w:val="24"/>
          <w:lang w:eastAsia="zh-CN"/>
        </w:rPr>
        <w:t>本次比选不设置投标保证金。</w:t>
      </w:r>
    </w:p>
    <w:p w14:paraId="328DBA1F" w14:textId="40DF0DBC" w:rsidR="00E62F39" w:rsidRPr="002C3E76" w:rsidRDefault="00C92D88"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8</w:t>
      </w:r>
      <w:r w:rsidR="00E62F39" w:rsidRPr="002C3E76">
        <w:rPr>
          <w:rFonts w:hint="eastAsia"/>
          <w:sz w:val="24"/>
          <w:szCs w:val="24"/>
          <w:lang w:eastAsia="zh-CN"/>
        </w:rPr>
        <w:t>.</w:t>
      </w:r>
      <w:r w:rsidR="00E62F39" w:rsidRPr="002C3E76">
        <w:rPr>
          <w:rFonts w:cs="Times New Roman" w:hint="eastAsia"/>
          <w:kern w:val="2"/>
          <w:sz w:val="24"/>
          <w:szCs w:val="24"/>
          <w:lang w:eastAsia="zh-CN"/>
        </w:rPr>
        <w:t>比选时不保证最低价中选，但充分注意合理的最低报价。</w:t>
      </w:r>
    </w:p>
    <w:p w14:paraId="72FC343A" w14:textId="49EB80D6" w:rsidR="006415CF" w:rsidRPr="002C3E76" w:rsidRDefault="00C92D88"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9</w:t>
      </w:r>
      <w:r w:rsidR="00E62F39" w:rsidRPr="002C3E76">
        <w:rPr>
          <w:rFonts w:hint="eastAsia"/>
          <w:sz w:val="24"/>
          <w:szCs w:val="24"/>
          <w:lang w:eastAsia="zh-CN"/>
        </w:rPr>
        <w:t>.验收方式：</w:t>
      </w:r>
    </w:p>
    <w:p w14:paraId="21B6D171" w14:textId="48FB7D21" w:rsidR="00E62F39" w:rsidRPr="002C3E76" w:rsidRDefault="00E62F39" w:rsidP="006415CF">
      <w:pPr>
        <w:autoSpaceDE/>
        <w:autoSpaceDN/>
        <w:snapToGrid w:val="0"/>
        <w:spacing w:line="360" w:lineRule="auto"/>
        <w:ind w:firstLineChars="200" w:firstLine="480"/>
        <w:jc w:val="both"/>
        <w:rPr>
          <w:rFonts w:hint="eastAsia"/>
          <w:sz w:val="24"/>
          <w:szCs w:val="24"/>
          <w:lang w:eastAsia="zh-CN"/>
        </w:rPr>
      </w:pPr>
      <w:r w:rsidRPr="002C3E76">
        <w:rPr>
          <w:rFonts w:hint="eastAsia"/>
          <w:sz w:val="24"/>
          <w:szCs w:val="24"/>
          <w:lang w:eastAsia="zh-CN"/>
        </w:rPr>
        <w:t>比选人按比选文件或合同约定对标的物外观</w:t>
      </w:r>
      <w:r w:rsidR="006415CF" w:rsidRPr="002C3E76">
        <w:rPr>
          <w:rFonts w:hint="eastAsia"/>
          <w:sz w:val="24"/>
          <w:szCs w:val="24"/>
          <w:lang w:eastAsia="zh-CN"/>
        </w:rPr>
        <w:t>、</w:t>
      </w:r>
      <w:r w:rsidRPr="002C3E76">
        <w:rPr>
          <w:rFonts w:hint="eastAsia"/>
          <w:sz w:val="24"/>
          <w:szCs w:val="24"/>
          <w:lang w:eastAsia="zh-CN"/>
        </w:rPr>
        <w:t>规格型号、数量、</w:t>
      </w:r>
      <w:r w:rsidR="006415CF" w:rsidRPr="002C3E76">
        <w:rPr>
          <w:rFonts w:hint="eastAsia"/>
          <w:sz w:val="24"/>
          <w:szCs w:val="24"/>
          <w:lang w:eastAsia="zh-CN"/>
        </w:rPr>
        <w:t>质量</w:t>
      </w:r>
      <w:r w:rsidRPr="002C3E76">
        <w:rPr>
          <w:rFonts w:hint="eastAsia"/>
          <w:sz w:val="24"/>
          <w:szCs w:val="24"/>
          <w:lang w:eastAsia="zh-CN"/>
        </w:rPr>
        <w:t>等</w:t>
      </w:r>
      <w:r w:rsidRPr="002C3E76">
        <w:rPr>
          <w:rFonts w:cs="Times New Roman" w:hint="eastAsia"/>
          <w:kern w:val="2"/>
          <w:sz w:val="24"/>
          <w:szCs w:val="24"/>
          <w:lang w:eastAsia="zh-CN"/>
        </w:rPr>
        <w:t>进行入库验收。</w:t>
      </w:r>
    </w:p>
    <w:p w14:paraId="686EF66D" w14:textId="77777777" w:rsidR="00C92D88" w:rsidRPr="002C3E76" w:rsidRDefault="00E62F39"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1</w:t>
      </w:r>
      <w:r w:rsidR="00C92D88" w:rsidRPr="002C3E76">
        <w:rPr>
          <w:rFonts w:hint="eastAsia"/>
          <w:sz w:val="24"/>
          <w:szCs w:val="24"/>
          <w:lang w:eastAsia="zh-CN"/>
        </w:rPr>
        <w:t>0</w:t>
      </w:r>
      <w:r w:rsidRPr="002C3E76">
        <w:rPr>
          <w:rFonts w:hint="eastAsia"/>
          <w:sz w:val="24"/>
          <w:szCs w:val="24"/>
          <w:lang w:eastAsia="zh-CN"/>
        </w:rPr>
        <w:t>.交送报价文件前，</w:t>
      </w:r>
      <w:r w:rsidR="006415CF" w:rsidRPr="002C3E76">
        <w:rPr>
          <w:rFonts w:hint="eastAsia"/>
          <w:sz w:val="24"/>
          <w:szCs w:val="24"/>
          <w:lang w:eastAsia="zh-CN"/>
        </w:rPr>
        <w:t>比选申请人</w:t>
      </w:r>
      <w:r w:rsidRPr="002C3E76">
        <w:rPr>
          <w:rFonts w:hint="eastAsia"/>
          <w:sz w:val="24"/>
          <w:szCs w:val="24"/>
          <w:lang w:eastAsia="zh-CN"/>
        </w:rPr>
        <w:t>可自愿前来我公司进行实地考查、技术交流或咨询。</w:t>
      </w:r>
    </w:p>
    <w:p w14:paraId="4A898C37" w14:textId="2CFC5C55" w:rsidR="00E62F39" w:rsidRPr="002C3E76" w:rsidRDefault="00E62F39" w:rsidP="00C92D88">
      <w:pPr>
        <w:autoSpaceDE/>
        <w:autoSpaceDN/>
        <w:snapToGrid w:val="0"/>
        <w:spacing w:line="360" w:lineRule="auto"/>
        <w:ind w:firstLineChars="200" w:firstLine="480"/>
        <w:jc w:val="both"/>
        <w:rPr>
          <w:rFonts w:hint="eastAsia"/>
          <w:sz w:val="24"/>
          <w:szCs w:val="24"/>
          <w:lang w:eastAsia="zh-CN"/>
        </w:rPr>
      </w:pPr>
      <w:r w:rsidRPr="002C3E76">
        <w:rPr>
          <w:rFonts w:hint="eastAsia"/>
          <w:sz w:val="24"/>
          <w:szCs w:val="24"/>
          <w:lang w:eastAsia="zh-CN"/>
        </w:rPr>
        <w:t>联系人：</w:t>
      </w:r>
      <w:r w:rsidR="006415CF" w:rsidRPr="002C3E76">
        <w:rPr>
          <w:rFonts w:hint="eastAsia"/>
          <w:sz w:val="24"/>
          <w:szCs w:val="24"/>
          <w:lang w:eastAsia="zh-CN"/>
        </w:rPr>
        <w:t>赵先生15808382018</w:t>
      </w:r>
    </w:p>
    <w:p w14:paraId="66393CE0" w14:textId="4495E59D" w:rsidR="00E62F39" w:rsidRPr="002C3E76" w:rsidRDefault="00E62F39" w:rsidP="00C92D88">
      <w:pPr>
        <w:autoSpaceDE/>
        <w:autoSpaceDN/>
        <w:adjustRightInd w:val="0"/>
        <w:snapToGrid w:val="0"/>
        <w:spacing w:line="360" w:lineRule="auto"/>
        <w:ind w:firstLineChars="200" w:firstLine="480"/>
        <w:rPr>
          <w:rFonts w:hint="eastAsia"/>
          <w:sz w:val="24"/>
          <w:szCs w:val="24"/>
          <w:lang w:eastAsia="zh-CN"/>
        </w:rPr>
      </w:pPr>
      <w:r w:rsidRPr="002C3E76">
        <w:rPr>
          <w:rFonts w:hint="eastAsia"/>
          <w:sz w:val="24"/>
          <w:szCs w:val="24"/>
          <w:lang w:eastAsia="zh-CN"/>
        </w:rPr>
        <w:t>地 址：四川省德阳市什邡市</w:t>
      </w:r>
      <w:r w:rsidR="006415CF" w:rsidRPr="002C3E76">
        <w:rPr>
          <w:rFonts w:hint="eastAsia"/>
          <w:sz w:val="24"/>
          <w:szCs w:val="24"/>
          <w:lang w:eastAsia="zh-CN"/>
        </w:rPr>
        <w:t>师古镇</w:t>
      </w:r>
    </w:p>
    <w:p w14:paraId="442BB146" w14:textId="77777777" w:rsidR="00C92D88" w:rsidRPr="002C3E76"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2C3E76"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C3E76">
        <w:rPr>
          <w:rFonts w:asciiTheme="minorEastAsia" w:eastAsiaTheme="minorEastAsia" w:hAnsiTheme="minorEastAsia" w:cs="黑体" w:hint="eastAsia"/>
          <w:sz w:val="24"/>
          <w:szCs w:val="24"/>
          <w:lang w:eastAsia="zh-CN"/>
        </w:rPr>
        <w:t>四川宏达股份有限公司</w:t>
      </w:r>
    </w:p>
    <w:p w14:paraId="767ECFCF" w14:textId="77777777" w:rsidR="006415CF" w:rsidRPr="002C3E76"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C3E76">
        <w:rPr>
          <w:rFonts w:asciiTheme="minorEastAsia" w:eastAsiaTheme="minorEastAsia" w:hAnsiTheme="minorEastAsia" w:cs="黑体" w:hint="eastAsia"/>
          <w:sz w:val="24"/>
          <w:szCs w:val="24"/>
          <w:lang w:eastAsia="zh-CN"/>
        </w:rPr>
        <w:t xml:space="preserve">什邡有色金属分公司 </w:t>
      </w:r>
    </w:p>
    <w:p w14:paraId="79F736D3" w14:textId="534E7343" w:rsidR="006415CF" w:rsidRPr="002C3E76" w:rsidRDefault="00AB3F15"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2C3E76">
        <w:rPr>
          <w:rFonts w:asciiTheme="minorEastAsia" w:eastAsiaTheme="minorEastAsia" w:hAnsiTheme="minorEastAsia" w:cs="黑体" w:hint="eastAsia"/>
          <w:sz w:val="24"/>
          <w:szCs w:val="24"/>
          <w:lang w:eastAsia="zh-CN"/>
        </w:rPr>
        <w:t>2026年1月19</w:t>
      </w:r>
      <w:r w:rsidR="006415CF" w:rsidRPr="002C3E76">
        <w:rPr>
          <w:rFonts w:asciiTheme="minorEastAsia" w:eastAsiaTheme="minorEastAsia" w:hAnsiTheme="minorEastAsia" w:cs="黑体" w:hint="eastAsia"/>
          <w:sz w:val="24"/>
          <w:szCs w:val="24"/>
          <w:lang w:eastAsia="zh-CN"/>
        </w:rPr>
        <w:t xml:space="preserve">日   </w:t>
      </w:r>
    </w:p>
    <w:p w14:paraId="6D41EF3E" w14:textId="0103BCF3" w:rsidR="002A6C7D" w:rsidRPr="002C3E76"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2C3E76">
        <w:rPr>
          <w:rFonts w:asciiTheme="minorEastAsia" w:eastAsiaTheme="minorEastAsia" w:hAnsiTheme="minorEastAsia" w:cs="黑体" w:hint="eastAsia"/>
          <w:sz w:val="24"/>
          <w:szCs w:val="24"/>
          <w:lang w:eastAsia="zh-CN"/>
        </w:rPr>
        <w:br w:type="page"/>
      </w:r>
    </w:p>
    <w:p w14:paraId="0F8511FD" w14:textId="2316AAA0" w:rsidR="00B53F6C" w:rsidRPr="002C3E76" w:rsidRDefault="00B53F6C" w:rsidP="00B53F6C">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bookmarkStart w:id="4" w:name="_Hlk155791057"/>
      <w:r w:rsidRPr="002C3E76">
        <w:rPr>
          <w:rFonts w:ascii="黑体" w:eastAsia="黑体" w:hAnsi="黑体" w:cs="Segoe UI" w:hint="eastAsia"/>
          <w:sz w:val="36"/>
          <w:szCs w:val="36"/>
          <w:lang w:eastAsia="zh-CN"/>
        </w:rPr>
        <w:lastRenderedPageBreak/>
        <w:t>第二章 合同条款及格式</w:t>
      </w:r>
    </w:p>
    <w:p w14:paraId="4DACC98F" w14:textId="0CC94D42" w:rsidR="004856E5" w:rsidRPr="004856E5" w:rsidRDefault="004856E5" w:rsidP="004856E5">
      <w:pPr>
        <w:autoSpaceDE/>
        <w:autoSpaceDN/>
        <w:spacing w:line="360" w:lineRule="exact"/>
        <w:jc w:val="center"/>
        <w:rPr>
          <w:rFonts w:ascii="黑体" w:eastAsia="黑体" w:hAnsi="黑体" w:cs="Times New Roman" w:hint="eastAsia"/>
          <w:b/>
          <w:kern w:val="2"/>
          <w:sz w:val="36"/>
          <w:szCs w:val="36"/>
          <w:lang w:eastAsia="zh-CN"/>
        </w:rPr>
      </w:pPr>
      <w:r w:rsidRPr="004856E5">
        <w:rPr>
          <w:rFonts w:ascii="黑体" w:eastAsia="黑体" w:hAnsi="黑体" w:cs="Times New Roman" w:hint="eastAsia"/>
          <w:b/>
          <w:kern w:val="2"/>
          <w:sz w:val="36"/>
          <w:szCs w:val="36"/>
          <w:lang w:eastAsia="zh-CN"/>
        </w:rPr>
        <w:t>购销合同</w:t>
      </w:r>
      <w:r w:rsidRPr="002C3E76">
        <w:rPr>
          <w:rFonts w:ascii="黑体" w:eastAsia="黑体" w:hAnsi="黑体" w:cs="Times New Roman" w:hint="eastAsia"/>
          <w:b/>
          <w:kern w:val="2"/>
          <w:sz w:val="36"/>
          <w:szCs w:val="36"/>
          <w:lang w:eastAsia="zh-CN"/>
        </w:rPr>
        <w:t>（模板）</w:t>
      </w:r>
    </w:p>
    <w:p w14:paraId="78BD43CB" w14:textId="77777777" w:rsidR="004856E5" w:rsidRPr="004856E5" w:rsidRDefault="004856E5" w:rsidP="004856E5">
      <w:pPr>
        <w:autoSpaceDE/>
        <w:autoSpaceDN/>
        <w:snapToGrid w:val="0"/>
        <w:ind w:right="958"/>
        <w:jc w:val="right"/>
        <w:rPr>
          <w:rFonts w:asciiTheme="minorEastAsia" w:eastAsiaTheme="minorEastAsia" w:hAnsiTheme="minorEastAsia" w:cs="Times New Roman" w:hint="eastAsia"/>
          <w:kern w:val="2"/>
          <w:sz w:val="21"/>
          <w:szCs w:val="21"/>
          <w:u w:val="single"/>
          <w:lang w:eastAsia="zh-CN"/>
        </w:rPr>
      </w:pPr>
      <w:r w:rsidRPr="004856E5">
        <w:rPr>
          <w:rFonts w:asciiTheme="minorEastAsia" w:eastAsiaTheme="minorEastAsia" w:hAnsiTheme="minorEastAsia" w:cs="Times New Roman" w:hint="eastAsia"/>
          <w:kern w:val="2"/>
          <w:sz w:val="21"/>
          <w:szCs w:val="21"/>
          <w:lang w:eastAsia="zh-CN"/>
        </w:rPr>
        <w:t>合同编号：GY-202</w:t>
      </w:r>
      <w:r w:rsidRPr="004856E5">
        <w:rPr>
          <w:rFonts w:asciiTheme="minorEastAsia" w:eastAsiaTheme="minorEastAsia" w:hAnsiTheme="minorEastAsia" w:cs="Times New Roman"/>
          <w:kern w:val="2"/>
          <w:sz w:val="21"/>
          <w:szCs w:val="21"/>
          <w:lang w:eastAsia="zh-CN"/>
        </w:rPr>
        <w:t>3</w:t>
      </w:r>
      <w:r w:rsidRPr="004856E5">
        <w:rPr>
          <w:rFonts w:asciiTheme="minorEastAsia" w:eastAsiaTheme="minorEastAsia" w:hAnsiTheme="minorEastAsia" w:cs="Times New Roman" w:hint="eastAsia"/>
          <w:kern w:val="2"/>
          <w:sz w:val="21"/>
          <w:szCs w:val="21"/>
          <w:lang w:eastAsia="zh-CN"/>
        </w:rPr>
        <w:t>-</w:t>
      </w:r>
    </w:p>
    <w:p w14:paraId="0FDEC294" w14:textId="77777777" w:rsidR="004856E5" w:rsidRPr="004856E5" w:rsidRDefault="004856E5" w:rsidP="004856E5">
      <w:pPr>
        <w:autoSpaceDE/>
        <w:autoSpaceDN/>
        <w:spacing w:line="36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买方：四川宏达股份有限公司</w:t>
      </w:r>
    </w:p>
    <w:p w14:paraId="6FDB56BE" w14:textId="77777777" w:rsidR="004856E5" w:rsidRPr="004856E5" w:rsidRDefault="004856E5" w:rsidP="004856E5">
      <w:pPr>
        <w:autoSpaceDE/>
        <w:autoSpaceDN/>
        <w:spacing w:line="36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kern w:val="2"/>
          <w:sz w:val="21"/>
          <w:szCs w:val="21"/>
          <w:lang w:eastAsia="zh-CN"/>
        </w:rPr>
        <w:t>卖方：</w:t>
      </w:r>
    </w:p>
    <w:p w14:paraId="4C9BB2F4" w14:textId="77777777" w:rsidR="004856E5" w:rsidRPr="004856E5" w:rsidRDefault="004856E5" w:rsidP="004856E5">
      <w:pPr>
        <w:autoSpaceDE/>
        <w:autoSpaceDN/>
        <w:spacing w:line="360" w:lineRule="exact"/>
        <w:ind w:firstLineChars="200" w:firstLine="420"/>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根据《中华人民共和国民法典》及相关法律法规的规定，本着平等互利、诚实守信的原则，经买卖双方协商一致，就买方向卖方购买事宜达成本合同，具体内容如下：</w:t>
      </w:r>
    </w:p>
    <w:p w14:paraId="0C2D2544" w14:textId="77777777" w:rsidR="004856E5" w:rsidRPr="004856E5" w:rsidRDefault="004856E5" w:rsidP="004856E5">
      <w:pPr>
        <w:numPr>
          <w:ilvl w:val="0"/>
          <w:numId w:val="17"/>
        </w:numPr>
        <w:autoSpaceDE/>
        <w:autoSpaceDN/>
        <w:spacing w:line="360" w:lineRule="exact"/>
        <w:jc w:val="both"/>
        <w:rPr>
          <w:rFonts w:asciiTheme="minorEastAsia" w:eastAsiaTheme="minorEastAsia" w:hAnsiTheme="minorEastAsia" w:cstheme="minorBidi" w:hint="eastAsia"/>
          <w:b/>
          <w:kern w:val="2"/>
          <w:sz w:val="21"/>
          <w:szCs w:val="21"/>
          <w:lang w:eastAsia="zh-CN"/>
        </w:rPr>
      </w:pPr>
      <w:r w:rsidRPr="004856E5">
        <w:rPr>
          <w:rFonts w:asciiTheme="minorEastAsia" w:eastAsiaTheme="minorEastAsia" w:hAnsiTheme="minorEastAsia" w:cstheme="minorBidi" w:hint="eastAsia"/>
          <w:b/>
          <w:kern w:val="2"/>
          <w:sz w:val="21"/>
          <w:szCs w:val="21"/>
          <w:lang w:eastAsia="zh-CN"/>
        </w:rPr>
        <w:t>标的物基本信息</w:t>
      </w:r>
    </w:p>
    <w:tbl>
      <w:tblPr>
        <w:tblStyle w:val="10"/>
        <w:tblW w:w="9655" w:type="dxa"/>
        <w:tblInd w:w="108" w:type="dxa"/>
        <w:tblLayout w:type="fixed"/>
        <w:tblLook w:val="04A0" w:firstRow="1" w:lastRow="0" w:firstColumn="1" w:lastColumn="0" w:noHBand="0" w:noVBand="1"/>
      </w:tblPr>
      <w:tblGrid>
        <w:gridCol w:w="993"/>
        <w:gridCol w:w="1134"/>
        <w:gridCol w:w="850"/>
        <w:gridCol w:w="851"/>
        <w:gridCol w:w="1134"/>
        <w:gridCol w:w="850"/>
        <w:gridCol w:w="1276"/>
        <w:gridCol w:w="1276"/>
        <w:gridCol w:w="1291"/>
      </w:tblGrid>
      <w:tr w:rsidR="002C3E76" w:rsidRPr="004856E5" w14:paraId="4AA720F0" w14:textId="77777777" w:rsidTr="00AA6E81">
        <w:tc>
          <w:tcPr>
            <w:tcW w:w="993" w:type="dxa"/>
            <w:vAlign w:val="center"/>
          </w:tcPr>
          <w:p w14:paraId="3AFB6763"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产品名称</w:t>
            </w:r>
          </w:p>
        </w:tc>
        <w:tc>
          <w:tcPr>
            <w:tcW w:w="1134" w:type="dxa"/>
            <w:vAlign w:val="center"/>
          </w:tcPr>
          <w:p w14:paraId="59BA17F5"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品种规格</w:t>
            </w:r>
          </w:p>
        </w:tc>
        <w:tc>
          <w:tcPr>
            <w:tcW w:w="850" w:type="dxa"/>
            <w:vAlign w:val="center"/>
          </w:tcPr>
          <w:p w14:paraId="5335E76C"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计量</w:t>
            </w:r>
          </w:p>
          <w:p w14:paraId="55FBF6C5"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单位</w:t>
            </w:r>
          </w:p>
        </w:tc>
        <w:tc>
          <w:tcPr>
            <w:tcW w:w="851" w:type="dxa"/>
            <w:vAlign w:val="center"/>
          </w:tcPr>
          <w:p w14:paraId="3E36C9EB"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数量</w:t>
            </w:r>
          </w:p>
        </w:tc>
        <w:tc>
          <w:tcPr>
            <w:tcW w:w="1134" w:type="dxa"/>
            <w:vAlign w:val="center"/>
          </w:tcPr>
          <w:p w14:paraId="56ED1ADB"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到厂单价（元）</w:t>
            </w:r>
          </w:p>
        </w:tc>
        <w:tc>
          <w:tcPr>
            <w:tcW w:w="850" w:type="dxa"/>
            <w:tcBorders>
              <w:right w:val="single" w:sz="4" w:space="0" w:color="auto"/>
            </w:tcBorders>
            <w:vAlign w:val="center"/>
          </w:tcPr>
          <w:p w14:paraId="612C1F45"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b/>
                <w:sz w:val="21"/>
                <w:szCs w:val="21"/>
                <w:lang w:eastAsia="zh-CN"/>
              </w:rPr>
              <w:t>税率</w:t>
            </w:r>
          </w:p>
        </w:tc>
        <w:tc>
          <w:tcPr>
            <w:tcW w:w="1276" w:type="dxa"/>
            <w:tcBorders>
              <w:left w:val="single" w:sz="4" w:space="0" w:color="auto"/>
              <w:right w:val="single" w:sz="4" w:space="0" w:color="auto"/>
            </w:tcBorders>
            <w:vAlign w:val="center"/>
          </w:tcPr>
          <w:p w14:paraId="74B8807E"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b/>
                <w:sz w:val="21"/>
                <w:szCs w:val="21"/>
                <w:lang w:eastAsia="zh-CN"/>
              </w:rPr>
              <w:t>税额</w:t>
            </w:r>
            <w:r w:rsidRPr="004856E5">
              <w:rPr>
                <w:rFonts w:asciiTheme="minorEastAsia" w:eastAsiaTheme="minorEastAsia" w:hAnsiTheme="minorEastAsia" w:cstheme="minorBidi" w:hint="eastAsia"/>
                <w:b/>
                <w:sz w:val="21"/>
                <w:szCs w:val="21"/>
                <w:lang w:eastAsia="zh-CN"/>
              </w:rPr>
              <w:t>（</w:t>
            </w:r>
            <w:r w:rsidRPr="004856E5">
              <w:rPr>
                <w:rFonts w:asciiTheme="minorEastAsia" w:eastAsiaTheme="minorEastAsia" w:hAnsiTheme="minorEastAsia" w:cstheme="minorBidi"/>
                <w:b/>
                <w:sz w:val="21"/>
                <w:szCs w:val="21"/>
                <w:lang w:eastAsia="zh-CN"/>
              </w:rPr>
              <w:t>元</w:t>
            </w:r>
            <w:r w:rsidRPr="004856E5">
              <w:rPr>
                <w:rFonts w:asciiTheme="minorEastAsia" w:eastAsiaTheme="minorEastAsia" w:hAnsiTheme="minorEastAsia" w:cstheme="minorBidi" w:hint="eastAsia"/>
                <w:b/>
                <w:sz w:val="21"/>
                <w:szCs w:val="21"/>
                <w:lang w:eastAsia="zh-CN"/>
              </w:rPr>
              <w:t>）</w:t>
            </w:r>
          </w:p>
        </w:tc>
        <w:tc>
          <w:tcPr>
            <w:tcW w:w="1276" w:type="dxa"/>
            <w:tcBorders>
              <w:left w:val="single" w:sz="4" w:space="0" w:color="auto"/>
              <w:right w:val="single" w:sz="4" w:space="0" w:color="auto"/>
            </w:tcBorders>
            <w:vAlign w:val="center"/>
          </w:tcPr>
          <w:p w14:paraId="65264739"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不含税金额（元）</w:t>
            </w:r>
          </w:p>
        </w:tc>
        <w:tc>
          <w:tcPr>
            <w:tcW w:w="1291" w:type="dxa"/>
            <w:tcBorders>
              <w:left w:val="single" w:sz="4" w:space="0" w:color="auto"/>
            </w:tcBorders>
            <w:vAlign w:val="center"/>
          </w:tcPr>
          <w:p w14:paraId="088753D1"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含税金额（元）</w:t>
            </w:r>
          </w:p>
        </w:tc>
      </w:tr>
      <w:tr w:rsidR="002C3E76" w:rsidRPr="004856E5" w14:paraId="3AD21425" w14:textId="77777777" w:rsidTr="004856E5">
        <w:trPr>
          <w:trHeight w:val="140"/>
        </w:trPr>
        <w:tc>
          <w:tcPr>
            <w:tcW w:w="993" w:type="dxa"/>
            <w:vAlign w:val="center"/>
          </w:tcPr>
          <w:p w14:paraId="08A770E1"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p>
        </w:tc>
        <w:tc>
          <w:tcPr>
            <w:tcW w:w="1134" w:type="dxa"/>
            <w:vAlign w:val="center"/>
          </w:tcPr>
          <w:p w14:paraId="1AA22B7A"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p>
        </w:tc>
        <w:tc>
          <w:tcPr>
            <w:tcW w:w="850" w:type="dxa"/>
            <w:vAlign w:val="center"/>
          </w:tcPr>
          <w:p w14:paraId="5A6AA296" w14:textId="77777777" w:rsidR="004856E5" w:rsidRPr="004856E5" w:rsidRDefault="004856E5" w:rsidP="004856E5">
            <w:pPr>
              <w:autoSpaceDE/>
              <w:autoSpaceDN/>
              <w:spacing w:line="360" w:lineRule="exact"/>
              <w:ind w:firstLineChars="100" w:firstLine="210"/>
              <w:jc w:val="both"/>
              <w:rPr>
                <w:rFonts w:asciiTheme="minorEastAsia" w:eastAsiaTheme="minorEastAsia" w:hAnsiTheme="minorEastAsia" w:cstheme="minorBidi" w:hint="eastAsia"/>
                <w:sz w:val="21"/>
                <w:szCs w:val="21"/>
                <w:lang w:eastAsia="zh-CN"/>
              </w:rPr>
            </w:pPr>
          </w:p>
        </w:tc>
        <w:tc>
          <w:tcPr>
            <w:tcW w:w="851" w:type="dxa"/>
            <w:vAlign w:val="center"/>
          </w:tcPr>
          <w:p w14:paraId="47EC4855" w14:textId="77777777" w:rsidR="004856E5" w:rsidRPr="004856E5" w:rsidRDefault="004856E5" w:rsidP="004856E5">
            <w:pPr>
              <w:autoSpaceDE/>
              <w:autoSpaceDN/>
              <w:spacing w:line="360" w:lineRule="exact"/>
              <w:jc w:val="both"/>
              <w:rPr>
                <w:rFonts w:asciiTheme="minorEastAsia" w:hAnsiTheme="minorEastAsia" w:cs="Times New Roman" w:hint="eastAsia"/>
                <w:sz w:val="21"/>
                <w:szCs w:val="21"/>
                <w:lang w:eastAsia="zh-CN"/>
              </w:rPr>
            </w:pPr>
          </w:p>
        </w:tc>
        <w:tc>
          <w:tcPr>
            <w:tcW w:w="1134" w:type="dxa"/>
            <w:vAlign w:val="center"/>
          </w:tcPr>
          <w:p w14:paraId="4E9FB7AD"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p>
        </w:tc>
        <w:tc>
          <w:tcPr>
            <w:tcW w:w="850" w:type="dxa"/>
            <w:tcBorders>
              <w:right w:val="single" w:sz="4" w:space="0" w:color="auto"/>
            </w:tcBorders>
            <w:vAlign w:val="center"/>
          </w:tcPr>
          <w:p w14:paraId="605636AC"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r w:rsidRPr="004856E5">
              <w:rPr>
                <w:rFonts w:asciiTheme="minorEastAsia" w:eastAsiaTheme="minorEastAsia" w:hAnsiTheme="minorEastAsia" w:cstheme="minorBidi" w:hint="eastAsia"/>
                <w:sz w:val="21"/>
                <w:szCs w:val="21"/>
                <w:lang w:eastAsia="zh-CN"/>
              </w:rPr>
              <w:t>1</w:t>
            </w:r>
            <w:r w:rsidRPr="004856E5">
              <w:rPr>
                <w:rFonts w:asciiTheme="minorEastAsia" w:eastAsiaTheme="minorEastAsia" w:hAnsiTheme="minorEastAsia" w:cstheme="minorBidi"/>
                <w:sz w:val="21"/>
                <w:szCs w:val="21"/>
                <w:lang w:eastAsia="zh-CN"/>
              </w:rPr>
              <w:t>3%</w:t>
            </w:r>
          </w:p>
        </w:tc>
        <w:tc>
          <w:tcPr>
            <w:tcW w:w="1276" w:type="dxa"/>
            <w:tcBorders>
              <w:left w:val="single" w:sz="4" w:space="0" w:color="auto"/>
              <w:right w:val="single" w:sz="4" w:space="0" w:color="auto"/>
            </w:tcBorders>
            <w:vAlign w:val="center"/>
          </w:tcPr>
          <w:p w14:paraId="667C419E"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p>
        </w:tc>
        <w:tc>
          <w:tcPr>
            <w:tcW w:w="1276" w:type="dxa"/>
            <w:tcBorders>
              <w:left w:val="single" w:sz="4" w:space="0" w:color="auto"/>
              <w:right w:val="single" w:sz="4" w:space="0" w:color="auto"/>
            </w:tcBorders>
            <w:vAlign w:val="center"/>
          </w:tcPr>
          <w:p w14:paraId="47EE4222"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p>
        </w:tc>
        <w:tc>
          <w:tcPr>
            <w:tcW w:w="1291" w:type="dxa"/>
            <w:tcBorders>
              <w:left w:val="single" w:sz="4" w:space="0" w:color="auto"/>
            </w:tcBorders>
            <w:vAlign w:val="center"/>
          </w:tcPr>
          <w:p w14:paraId="1A6BF63C"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p>
        </w:tc>
      </w:tr>
      <w:tr w:rsidR="002C3E76" w:rsidRPr="004856E5" w14:paraId="5D241BBA" w14:textId="77777777" w:rsidTr="00AA6E81">
        <w:trPr>
          <w:trHeight w:val="546"/>
        </w:trPr>
        <w:tc>
          <w:tcPr>
            <w:tcW w:w="9655" w:type="dxa"/>
            <w:gridSpan w:val="9"/>
          </w:tcPr>
          <w:p w14:paraId="285B99B2" w14:textId="77777777" w:rsidR="004856E5" w:rsidRPr="004856E5" w:rsidRDefault="004856E5" w:rsidP="004856E5">
            <w:pPr>
              <w:autoSpaceDE/>
              <w:autoSpaceDN/>
              <w:snapToGrid w:val="0"/>
              <w:jc w:val="both"/>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合计人民币总金额（大写）：万仟佰元。该价款为一次性包干总价，系卖方履行本合同项下的所有内容而能获得的全部价款，包括但不限于货款、运费、保险费、装卸费、包装费、安装调试费、税金等，除此之外，不做任何调整，如有遗漏，均视为卖方的自愿让利行为。</w:t>
            </w:r>
          </w:p>
        </w:tc>
      </w:tr>
    </w:tbl>
    <w:p w14:paraId="4D489526" w14:textId="77777777" w:rsidR="004856E5" w:rsidRPr="004856E5" w:rsidRDefault="004856E5" w:rsidP="004856E5">
      <w:pPr>
        <w:autoSpaceDE/>
        <w:autoSpaceDN/>
        <w:spacing w:line="36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第二条  质量标准及要求</w:t>
      </w:r>
    </w:p>
    <w:p w14:paraId="748E9FD4"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1、质量要求：执行国家或行业相关标准，满足买方使用要求；</w:t>
      </w:r>
    </w:p>
    <w:p w14:paraId="1E967DBB"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kern w:val="2"/>
          <w:sz w:val="21"/>
          <w:szCs w:val="21"/>
          <w:lang w:eastAsia="zh-CN"/>
        </w:rPr>
        <w:t>2</w:t>
      </w:r>
      <w:r w:rsidRPr="004856E5">
        <w:rPr>
          <w:rFonts w:asciiTheme="minorEastAsia" w:eastAsiaTheme="minorEastAsia" w:hAnsiTheme="minorEastAsia" w:cs="Times New Roman" w:hint="eastAsia"/>
          <w:kern w:val="2"/>
          <w:sz w:val="21"/>
          <w:szCs w:val="21"/>
          <w:lang w:eastAsia="zh-CN"/>
        </w:rPr>
        <w:t>、质保期：产品（包括设备及相关配件）质量实行质保期内“三包”，质保期1年。质保期自货物验收合格并投入使用之日起或货到验收合格90个自然日之日起（因买方原因未安装使用）开始计算。</w:t>
      </w:r>
    </w:p>
    <w:p w14:paraId="0E623033"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第三条  交货地点、交货方式及交货时间</w:t>
      </w:r>
    </w:p>
    <w:p w14:paraId="67DFD005" w14:textId="22D8D908" w:rsidR="004856E5" w:rsidRPr="004856E5" w:rsidRDefault="004856E5" w:rsidP="004856E5">
      <w:pPr>
        <w:numPr>
          <w:ilvl w:val="0"/>
          <w:numId w:val="18"/>
        </w:numPr>
        <w:autoSpaceDE/>
        <w:autoSpaceDN/>
        <w:snapToGrid w:val="0"/>
        <w:spacing w:line="340" w:lineRule="exact"/>
        <w:jc w:val="both"/>
        <w:rPr>
          <w:rFonts w:asciiTheme="minorEastAsia" w:eastAsiaTheme="minorEastAsia" w:hAnsiTheme="minorEastAsia" w:cstheme="minorBidi" w:hint="eastAsia"/>
          <w:kern w:val="2"/>
          <w:sz w:val="21"/>
          <w:szCs w:val="21"/>
          <w:lang w:eastAsia="zh-CN"/>
        </w:rPr>
      </w:pPr>
      <w:r w:rsidRPr="004856E5">
        <w:rPr>
          <w:rFonts w:asciiTheme="minorEastAsia" w:eastAsiaTheme="minorEastAsia" w:hAnsiTheme="minorEastAsia" w:cstheme="minorBidi" w:hint="eastAsia"/>
          <w:kern w:val="2"/>
          <w:sz w:val="21"/>
          <w:szCs w:val="21"/>
          <w:lang w:eastAsia="zh-CN"/>
        </w:rPr>
        <w:t>交货地点：买方</w:t>
      </w:r>
      <w:r w:rsidRPr="002C3E76">
        <w:rPr>
          <w:rFonts w:asciiTheme="minorEastAsia" w:eastAsiaTheme="minorEastAsia" w:hAnsiTheme="minorEastAsia" w:cstheme="minorBidi" w:hint="eastAsia"/>
          <w:kern w:val="2"/>
          <w:sz w:val="21"/>
          <w:szCs w:val="21"/>
          <w:lang w:eastAsia="zh-CN"/>
        </w:rPr>
        <w:t>有色分公司</w:t>
      </w:r>
      <w:r w:rsidRPr="004856E5">
        <w:rPr>
          <w:rFonts w:asciiTheme="minorEastAsia" w:eastAsiaTheme="minorEastAsia" w:hAnsiTheme="minorEastAsia" w:cstheme="minorBidi" w:hint="eastAsia"/>
          <w:kern w:val="2"/>
          <w:sz w:val="21"/>
          <w:szCs w:val="21"/>
          <w:lang w:eastAsia="zh-CN"/>
        </w:rPr>
        <w:t>指定地点（四川省什邡市</w:t>
      </w:r>
      <w:r w:rsidRPr="002C3E76">
        <w:rPr>
          <w:rFonts w:asciiTheme="minorEastAsia" w:eastAsiaTheme="minorEastAsia" w:hAnsiTheme="minorEastAsia" w:cstheme="minorBidi" w:hint="eastAsia"/>
          <w:kern w:val="2"/>
          <w:sz w:val="21"/>
          <w:szCs w:val="21"/>
          <w:lang w:eastAsia="zh-CN"/>
        </w:rPr>
        <w:t>师古镇</w:t>
      </w:r>
      <w:r w:rsidRPr="004856E5">
        <w:rPr>
          <w:rFonts w:asciiTheme="minorEastAsia" w:eastAsiaTheme="minorEastAsia" w:hAnsiTheme="minorEastAsia" w:cstheme="minorBidi" w:hint="eastAsia"/>
          <w:kern w:val="2"/>
          <w:sz w:val="21"/>
          <w:szCs w:val="21"/>
          <w:lang w:eastAsia="zh-CN"/>
        </w:rPr>
        <w:t>）。</w:t>
      </w:r>
    </w:p>
    <w:p w14:paraId="103C3233"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2、交货方式：卖方负责送（发）货到交货地点。</w:t>
      </w:r>
    </w:p>
    <w:p w14:paraId="705E94F5"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3、交货时间：卖方根据买方生产安排通知送货。</w:t>
      </w:r>
    </w:p>
    <w:p w14:paraId="77857150"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第四条  运输方式、包装要求、费用承担</w:t>
      </w:r>
    </w:p>
    <w:p w14:paraId="55590312"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1、运输方式：汽车运输。</w:t>
      </w:r>
    </w:p>
    <w:p w14:paraId="52D7B0DD"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p>
    <w:p w14:paraId="37A8FAA2"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3、风险及费用承担：</w:t>
      </w:r>
      <w:bookmarkStart w:id="5" w:name="_Hlk61534125"/>
      <w:r w:rsidRPr="004856E5">
        <w:rPr>
          <w:rFonts w:asciiTheme="minorEastAsia" w:eastAsiaTheme="minorEastAsia" w:hAnsiTheme="minorEastAsia" w:cs="Times New Roman" w:hint="eastAsia"/>
          <w:kern w:val="2"/>
          <w:sz w:val="21"/>
          <w:szCs w:val="21"/>
          <w:lang w:eastAsia="zh-CN"/>
        </w:rPr>
        <w:t>标的物运输过程中的一切货损风险和交付买方之前的运费、保险费、装卸费、杂费等相关费用均由卖方承担</w:t>
      </w:r>
      <w:bookmarkEnd w:id="5"/>
      <w:r w:rsidRPr="004856E5">
        <w:rPr>
          <w:rFonts w:asciiTheme="minorEastAsia" w:eastAsiaTheme="minorEastAsia" w:hAnsiTheme="minorEastAsia" w:cs="Times New Roman" w:hint="eastAsia"/>
          <w:kern w:val="2"/>
          <w:sz w:val="21"/>
          <w:szCs w:val="21"/>
          <w:lang w:eastAsia="zh-CN"/>
        </w:rPr>
        <w:t>。</w:t>
      </w:r>
    </w:p>
    <w:p w14:paraId="68A3E55A"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第五条  标的物验收及异议处理</w:t>
      </w:r>
    </w:p>
    <w:p w14:paraId="72A298FD"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Cs/>
          <w:kern w:val="2"/>
          <w:sz w:val="21"/>
          <w:szCs w:val="21"/>
          <w:lang w:eastAsia="zh-CN"/>
        </w:rPr>
      </w:pPr>
      <w:r w:rsidRPr="004856E5">
        <w:rPr>
          <w:rFonts w:asciiTheme="minorEastAsia" w:eastAsiaTheme="minorEastAsia" w:hAnsiTheme="minorEastAsia" w:cs="Times New Roman" w:hint="eastAsia"/>
          <w:bCs/>
          <w:kern w:val="2"/>
          <w:sz w:val="21"/>
          <w:szCs w:val="21"/>
          <w:lang w:eastAsia="zh-CN"/>
        </w:rPr>
        <w:t>1、标的物验收标准按本合同第二条要求执行，标的物的数量、质量、型号规格、外观等一切货物指标以买方的验收结果为准。</w:t>
      </w:r>
    </w:p>
    <w:p w14:paraId="62D4264F"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2、如标的物</w:t>
      </w:r>
      <w:bookmarkStart w:id="6" w:name="_Hlk61430873"/>
      <w:r w:rsidRPr="004856E5">
        <w:rPr>
          <w:rFonts w:asciiTheme="minorEastAsia" w:eastAsiaTheme="minorEastAsia" w:hAnsiTheme="minorEastAsia" w:cs="Times New Roman" w:hint="eastAsia"/>
          <w:kern w:val="2"/>
          <w:sz w:val="21"/>
          <w:szCs w:val="21"/>
          <w:lang w:eastAsia="zh-CN"/>
        </w:rPr>
        <w:t>的数量、质量、型号规格、外观</w:t>
      </w:r>
      <w:bookmarkStart w:id="7" w:name="_Hlk61534380"/>
      <w:r w:rsidRPr="004856E5">
        <w:rPr>
          <w:rFonts w:asciiTheme="minorEastAsia" w:eastAsiaTheme="minorEastAsia" w:hAnsiTheme="minorEastAsia" w:cs="Times New Roman" w:hint="eastAsia"/>
          <w:kern w:val="2"/>
          <w:sz w:val="21"/>
          <w:szCs w:val="21"/>
          <w:lang w:eastAsia="zh-CN"/>
        </w:rPr>
        <w:t>等一切货物指标</w:t>
      </w:r>
      <w:bookmarkEnd w:id="6"/>
      <w:bookmarkEnd w:id="7"/>
      <w:r w:rsidRPr="004856E5">
        <w:rPr>
          <w:rFonts w:asciiTheme="minorEastAsia" w:eastAsiaTheme="minorEastAsia" w:hAnsiTheme="minorEastAsia" w:cs="Times New Roman" w:hint="eastAsia"/>
          <w:kern w:val="2"/>
          <w:sz w:val="21"/>
          <w:szCs w:val="21"/>
          <w:lang w:eastAsia="zh-CN"/>
        </w:rPr>
        <w:t>不符合合同约定或未通过买方验收的，买方有权不予收货；卖方应按买方要求退货或换货，并承担由此产生的所有费用。</w:t>
      </w:r>
    </w:p>
    <w:p w14:paraId="7FCE7D09"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kern w:val="2"/>
          <w:sz w:val="21"/>
          <w:szCs w:val="21"/>
          <w:lang w:eastAsia="zh-CN"/>
        </w:rPr>
        <w:t>3</w:t>
      </w:r>
      <w:r w:rsidRPr="004856E5">
        <w:rPr>
          <w:rFonts w:asciiTheme="minorEastAsia" w:eastAsiaTheme="minorEastAsia" w:hAnsiTheme="minorEastAsia" w:cs="Times New Roman" w:hint="eastAsia"/>
          <w:kern w:val="2"/>
          <w:sz w:val="21"/>
          <w:szCs w:val="21"/>
          <w:lang w:eastAsia="zh-CN"/>
        </w:rPr>
        <w:t>、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p>
    <w:p w14:paraId="2F9FC864"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第六条  付款方式及发票</w:t>
      </w:r>
    </w:p>
    <w:p w14:paraId="1FD78390"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1、付款方式：先货后款，</w:t>
      </w:r>
      <w:bookmarkStart w:id="8" w:name="_Hlk61426868"/>
      <w:bookmarkStart w:id="9" w:name="_Hlk61534556"/>
      <w:r w:rsidRPr="004856E5">
        <w:rPr>
          <w:rFonts w:asciiTheme="minorEastAsia" w:eastAsiaTheme="minorEastAsia" w:hAnsiTheme="minorEastAsia" w:cs="Times New Roman" w:hint="eastAsia"/>
          <w:kern w:val="2"/>
          <w:sz w:val="21"/>
          <w:szCs w:val="21"/>
          <w:lang w:eastAsia="zh-CN"/>
        </w:rPr>
        <w:t>以现汇或银行承兑汇票支付</w:t>
      </w:r>
      <w:bookmarkEnd w:id="8"/>
      <w:r w:rsidRPr="004856E5">
        <w:rPr>
          <w:rFonts w:asciiTheme="minorEastAsia" w:eastAsiaTheme="minorEastAsia" w:hAnsiTheme="minorEastAsia" w:cs="Times New Roman" w:hint="eastAsia"/>
          <w:kern w:val="2"/>
          <w:sz w:val="21"/>
          <w:szCs w:val="21"/>
          <w:lang w:eastAsia="zh-CN"/>
        </w:rPr>
        <w:t>。货到买方，经买方验收合格且收到卖方出具的</w:t>
      </w:r>
      <w:bookmarkStart w:id="10" w:name="_Hlk61427328"/>
      <w:r w:rsidRPr="004856E5">
        <w:rPr>
          <w:rFonts w:asciiTheme="minorEastAsia" w:eastAsiaTheme="minorEastAsia" w:hAnsiTheme="minorEastAsia" w:cs="Times New Roman" w:hint="eastAsia"/>
          <w:kern w:val="2"/>
          <w:sz w:val="21"/>
          <w:szCs w:val="21"/>
          <w:lang w:eastAsia="zh-CN"/>
        </w:rPr>
        <w:t>合法有效的符合买方要求</w:t>
      </w:r>
      <w:bookmarkEnd w:id="10"/>
      <w:r w:rsidRPr="004856E5">
        <w:rPr>
          <w:rFonts w:asciiTheme="minorEastAsia" w:eastAsiaTheme="minorEastAsia" w:hAnsiTheme="minorEastAsia" w:cs="Times New Roman" w:hint="eastAsia"/>
          <w:kern w:val="2"/>
          <w:sz w:val="21"/>
          <w:szCs w:val="21"/>
          <w:lang w:eastAsia="zh-CN"/>
        </w:rPr>
        <w:t>的增值税专用发票后1</w:t>
      </w:r>
      <w:r w:rsidRPr="004856E5">
        <w:rPr>
          <w:rFonts w:asciiTheme="minorEastAsia" w:eastAsiaTheme="minorEastAsia" w:hAnsiTheme="minorEastAsia" w:cs="Times New Roman"/>
          <w:kern w:val="2"/>
          <w:sz w:val="21"/>
          <w:szCs w:val="21"/>
          <w:lang w:eastAsia="zh-CN"/>
        </w:rPr>
        <w:t>5</w:t>
      </w:r>
      <w:r w:rsidRPr="004856E5">
        <w:rPr>
          <w:rFonts w:asciiTheme="minorEastAsia" w:eastAsiaTheme="minorEastAsia" w:hAnsiTheme="minorEastAsia" w:cs="Times New Roman" w:hint="eastAsia"/>
          <w:kern w:val="2"/>
          <w:sz w:val="21"/>
          <w:szCs w:val="21"/>
          <w:lang w:eastAsia="zh-CN"/>
        </w:rPr>
        <w:t>个工作日内付款，否则买方有权拒绝付款且不承担违约责任。</w:t>
      </w:r>
      <w:bookmarkEnd w:id="9"/>
    </w:p>
    <w:p w14:paraId="29DEFFFC"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lastRenderedPageBreak/>
        <w:t>2、发票：</w:t>
      </w:r>
      <w:bookmarkStart w:id="11" w:name="_Hlk61534701"/>
      <w:r w:rsidRPr="004856E5">
        <w:rPr>
          <w:rFonts w:asciiTheme="minorEastAsia" w:eastAsiaTheme="minorEastAsia" w:hAnsiTheme="minorEastAsia" w:cs="Times New Roman" w:hint="eastAsia"/>
          <w:kern w:val="2"/>
          <w:sz w:val="21"/>
          <w:szCs w:val="21"/>
          <w:lang w:eastAsia="zh-CN"/>
        </w:rPr>
        <w:t>一票制，卖方开具全额增值税专用发票</w:t>
      </w:r>
      <w:bookmarkEnd w:id="11"/>
      <w:r w:rsidRPr="004856E5">
        <w:rPr>
          <w:rFonts w:asciiTheme="minorEastAsia" w:eastAsiaTheme="minorEastAsia" w:hAnsiTheme="minorEastAsia" w:cs="Times New Roman" w:hint="eastAsia"/>
          <w:kern w:val="2"/>
          <w:sz w:val="21"/>
          <w:szCs w:val="21"/>
          <w:lang w:eastAsia="zh-CN"/>
        </w:rPr>
        <w:t>（税率1</w:t>
      </w:r>
      <w:r w:rsidRPr="004856E5">
        <w:rPr>
          <w:rFonts w:asciiTheme="minorEastAsia" w:eastAsiaTheme="minorEastAsia" w:hAnsiTheme="minorEastAsia" w:cs="Times New Roman"/>
          <w:kern w:val="2"/>
          <w:sz w:val="21"/>
          <w:szCs w:val="21"/>
          <w:lang w:eastAsia="zh-CN"/>
        </w:rPr>
        <w:t>3%</w:t>
      </w:r>
      <w:r w:rsidRPr="004856E5">
        <w:rPr>
          <w:rFonts w:asciiTheme="minorEastAsia" w:eastAsiaTheme="minorEastAsia" w:hAnsiTheme="minorEastAsia" w:cs="Times New Roman" w:hint="eastAsia"/>
          <w:kern w:val="2"/>
          <w:sz w:val="21"/>
          <w:szCs w:val="21"/>
          <w:lang w:eastAsia="zh-CN"/>
        </w:rPr>
        <w:t>）。</w:t>
      </w:r>
    </w:p>
    <w:p w14:paraId="6B0F23C3"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第七条违约责任</w:t>
      </w:r>
    </w:p>
    <w:p w14:paraId="3EDBD90A"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sz w:val="21"/>
          <w:szCs w:val="21"/>
          <w:lang w:eastAsia="zh-CN"/>
        </w:rPr>
      </w:pPr>
      <w:r w:rsidRPr="004856E5">
        <w:rPr>
          <w:rFonts w:asciiTheme="minorEastAsia" w:eastAsiaTheme="minorEastAsia" w:hAnsiTheme="minorEastAsia" w:cs="Times New Roman" w:hint="eastAsia"/>
          <w:kern w:val="2"/>
          <w:sz w:val="21"/>
          <w:szCs w:val="21"/>
          <w:lang w:eastAsia="zh-CN"/>
        </w:rPr>
        <w:t>1、</w:t>
      </w:r>
      <w:r w:rsidRPr="004856E5">
        <w:rPr>
          <w:rFonts w:asciiTheme="minorEastAsia" w:eastAsiaTheme="minorEastAsia" w:hAnsiTheme="minorEastAsia" w:cs="Times New Roman" w:hint="eastAsia"/>
          <w:sz w:val="21"/>
          <w:szCs w:val="21"/>
          <w:lang w:eastAsia="zh-CN"/>
        </w:rPr>
        <w:t>卖方应具备合法的经营资质，并向买方主动提供相应证件。如因</w:t>
      </w:r>
      <w:r w:rsidRPr="004856E5">
        <w:rPr>
          <w:rFonts w:asciiTheme="minorEastAsia" w:eastAsiaTheme="minorEastAsia" w:hAnsiTheme="minorEastAsia" w:cs="Times New Roman" w:hint="eastAsia"/>
          <w:kern w:val="2"/>
          <w:sz w:val="21"/>
          <w:szCs w:val="21"/>
          <w:lang w:eastAsia="zh-CN"/>
        </w:rPr>
        <w:t>弄虚作假</w:t>
      </w:r>
      <w:r w:rsidRPr="004856E5">
        <w:rPr>
          <w:rFonts w:asciiTheme="minorEastAsia" w:eastAsiaTheme="minorEastAsia" w:hAnsiTheme="minorEastAsia" w:cs="Times New Roman" w:hint="eastAsia"/>
          <w:sz w:val="21"/>
          <w:szCs w:val="21"/>
          <w:lang w:eastAsia="zh-CN"/>
        </w:rPr>
        <w:t>造成的一切法律责任和经济纠纷由卖方承担。</w:t>
      </w:r>
    </w:p>
    <w:p w14:paraId="13222F60"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bookmarkStart w:id="12" w:name="_Hlk61535990"/>
      <w:r w:rsidRPr="004856E5">
        <w:rPr>
          <w:rFonts w:asciiTheme="minorEastAsia" w:eastAsiaTheme="minorEastAsia" w:hAnsiTheme="minorEastAsia" w:cs="Times New Roman" w:hint="eastAsia"/>
          <w:kern w:val="2"/>
          <w:sz w:val="21"/>
          <w:szCs w:val="21"/>
          <w:lang w:eastAsia="zh-CN"/>
        </w:rPr>
        <w:t>2、卖方必须保证所供货物的质量及数量，如卖方弄虚作假，买方不予结算。给买方造成损失的，卖方承担相应的经济责任与法律责任。</w:t>
      </w:r>
    </w:p>
    <w:bookmarkEnd w:id="12"/>
    <w:p w14:paraId="21802814"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3、</w:t>
      </w:r>
      <w:bookmarkStart w:id="13" w:name="_Hlk61534916"/>
      <w:r w:rsidRPr="004856E5">
        <w:rPr>
          <w:rFonts w:asciiTheme="minorEastAsia" w:eastAsiaTheme="minorEastAsia" w:hAnsiTheme="minorEastAsia" w:cs="Times New Roman" w:hint="eastAsia"/>
          <w:kern w:val="2"/>
          <w:sz w:val="21"/>
          <w:szCs w:val="21"/>
          <w:lang w:eastAsia="zh-CN"/>
        </w:rPr>
        <w:t>卖方必须按合同约定，提前或按时交付标的物。否则，每逾期一天，卖方按合同总金额的1%向买方支付违约金。若逾期时间超过20个自然日，买方有权提前终止/解除合同，卖方应在合同终止之日起5个工作日内全额退还买方</w:t>
      </w:r>
      <w:r w:rsidRPr="004856E5">
        <w:rPr>
          <w:rFonts w:asciiTheme="minorEastAsia" w:eastAsiaTheme="minorEastAsia" w:hAnsiTheme="minorEastAsia" w:cs="Times New Roman"/>
          <w:kern w:val="2"/>
          <w:sz w:val="21"/>
          <w:szCs w:val="21"/>
          <w:lang w:eastAsia="zh-CN"/>
        </w:rPr>
        <w:t>已支付的全部款项，并</w:t>
      </w:r>
      <w:r w:rsidRPr="004856E5">
        <w:rPr>
          <w:rFonts w:asciiTheme="minorEastAsia" w:eastAsiaTheme="minorEastAsia" w:hAnsiTheme="minorEastAsia" w:cs="Times New Roman" w:hint="eastAsia"/>
          <w:kern w:val="2"/>
          <w:sz w:val="21"/>
          <w:szCs w:val="21"/>
          <w:lang w:eastAsia="zh-CN"/>
        </w:rPr>
        <w:t>按合同总金额的20%向买方支付违约金</w:t>
      </w:r>
      <w:bookmarkStart w:id="14" w:name="_Hlk61430924"/>
      <w:r w:rsidRPr="004856E5">
        <w:rPr>
          <w:rFonts w:asciiTheme="minorEastAsia" w:eastAsiaTheme="minorEastAsia" w:hAnsiTheme="minorEastAsia" w:cs="Times New Roman" w:hint="eastAsia"/>
          <w:kern w:val="2"/>
          <w:sz w:val="21"/>
          <w:szCs w:val="21"/>
          <w:lang w:eastAsia="zh-CN"/>
        </w:rPr>
        <w:t>，给买方造成损失的，还应赔偿</w:t>
      </w:r>
      <w:bookmarkEnd w:id="14"/>
      <w:r w:rsidRPr="004856E5">
        <w:rPr>
          <w:rFonts w:asciiTheme="minorEastAsia" w:eastAsiaTheme="minorEastAsia" w:hAnsiTheme="minorEastAsia" w:cs="Times New Roman" w:hint="eastAsia"/>
          <w:kern w:val="2"/>
          <w:sz w:val="21"/>
          <w:szCs w:val="21"/>
          <w:lang w:eastAsia="zh-CN"/>
        </w:rPr>
        <w:t>。</w:t>
      </w:r>
    </w:p>
    <w:bookmarkEnd w:id="13"/>
    <w:p w14:paraId="4C8E5591"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4、</w:t>
      </w:r>
      <w:bookmarkStart w:id="15" w:name="_Hlk61535064"/>
      <w:r w:rsidRPr="004856E5">
        <w:rPr>
          <w:rFonts w:asciiTheme="minorEastAsia" w:eastAsiaTheme="minorEastAsia" w:hAnsiTheme="minorEastAsia" w:cs="Times New Roman" w:hint="eastAsia"/>
          <w:kern w:val="2"/>
          <w:sz w:val="21"/>
          <w:szCs w:val="21"/>
          <w:lang w:eastAsia="zh-CN"/>
        </w:rPr>
        <w:t>卖方拒绝退、换货或是退、换货之后标的物的数量、质量、型号规格、外观等一切货物指标仍不符合合同约定或未通过买方验收的</w:t>
      </w:r>
      <w:bookmarkEnd w:id="15"/>
      <w:r w:rsidRPr="004856E5">
        <w:rPr>
          <w:rFonts w:asciiTheme="minorEastAsia" w:eastAsiaTheme="minorEastAsia" w:hAnsiTheme="minorEastAsia" w:cs="Times New Roman" w:hint="eastAsia"/>
          <w:kern w:val="2"/>
          <w:sz w:val="21"/>
          <w:szCs w:val="21"/>
          <w:lang w:eastAsia="zh-CN"/>
        </w:rPr>
        <w:t>，买方有权解除本合同，未付价款将不再支付，卖方应退还买方已付货款</w:t>
      </w:r>
      <w:bookmarkStart w:id="16" w:name="_Hlk61535018"/>
      <w:r w:rsidRPr="004856E5">
        <w:rPr>
          <w:rFonts w:asciiTheme="minorEastAsia" w:eastAsiaTheme="minorEastAsia" w:hAnsiTheme="minorEastAsia" w:cs="Times New Roman" w:hint="eastAsia"/>
          <w:kern w:val="2"/>
          <w:sz w:val="21"/>
          <w:szCs w:val="21"/>
          <w:lang w:eastAsia="zh-CN"/>
        </w:rPr>
        <w:t>并按合同总金额20%的标准向买方承担违约责任，给买方造成损失的，还应赔偿</w:t>
      </w:r>
      <w:bookmarkEnd w:id="16"/>
      <w:r w:rsidRPr="004856E5">
        <w:rPr>
          <w:rFonts w:asciiTheme="minorEastAsia" w:eastAsiaTheme="minorEastAsia" w:hAnsiTheme="minorEastAsia" w:cs="Times New Roman" w:hint="eastAsia"/>
          <w:kern w:val="2"/>
          <w:sz w:val="21"/>
          <w:szCs w:val="21"/>
          <w:lang w:eastAsia="zh-CN"/>
        </w:rPr>
        <w:t>。</w:t>
      </w:r>
    </w:p>
    <w:p w14:paraId="0B756E66"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第八条  争议解决方式</w:t>
      </w:r>
    </w:p>
    <w:p w14:paraId="331906E9"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因履行本合同而产生争议或纠纷，买卖双方应尽量协商解决，协商不成的，应向买方住所地有管辖权的人民法院提起诉讼。</w:t>
      </w:r>
    </w:p>
    <w:p w14:paraId="622AF9E6"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bCs/>
          <w:kern w:val="2"/>
          <w:sz w:val="21"/>
          <w:szCs w:val="21"/>
          <w:lang w:eastAsia="zh-CN"/>
        </w:rPr>
      </w:pPr>
      <w:bookmarkStart w:id="17" w:name="_Hlk61599441"/>
      <w:r w:rsidRPr="004856E5">
        <w:rPr>
          <w:rFonts w:asciiTheme="minorEastAsia" w:eastAsiaTheme="minorEastAsia" w:hAnsiTheme="minorEastAsia" w:cs="Times New Roman" w:hint="eastAsia"/>
          <w:b/>
          <w:bCs/>
          <w:kern w:val="2"/>
          <w:sz w:val="21"/>
          <w:szCs w:val="21"/>
          <w:lang w:eastAsia="zh-CN"/>
        </w:rPr>
        <w:t>第九条  合同有效期限</w:t>
      </w:r>
    </w:p>
    <w:p w14:paraId="25C1E3EB" w14:textId="4EF6E00D"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本合同有效期自202</w:t>
      </w:r>
      <w:r w:rsidRPr="002C3E76">
        <w:rPr>
          <w:rFonts w:asciiTheme="minorEastAsia" w:eastAsiaTheme="minorEastAsia" w:hAnsiTheme="minorEastAsia" w:cs="Times New Roman" w:hint="eastAsia"/>
          <w:kern w:val="2"/>
          <w:sz w:val="21"/>
          <w:szCs w:val="21"/>
          <w:lang w:eastAsia="zh-CN"/>
        </w:rPr>
        <w:t>6</w:t>
      </w:r>
      <w:r w:rsidRPr="004856E5">
        <w:rPr>
          <w:rFonts w:asciiTheme="minorEastAsia" w:eastAsiaTheme="minorEastAsia" w:hAnsiTheme="minorEastAsia" w:cs="Times New Roman" w:hint="eastAsia"/>
          <w:kern w:val="2"/>
          <w:sz w:val="21"/>
          <w:szCs w:val="21"/>
          <w:lang w:eastAsia="zh-CN"/>
        </w:rPr>
        <w:t>年月日起至质保期结束之日止。合同有效期限届满本合同自动终止，若双方有意向继续合作的，由双方协商一致另行签订书面合同。</w:t>
      </w:r>
    </w:p>
    <w:p w14:paraId="1A516F69" w14:textId="77777777" w:rsidR="004856E5" w:rsidRPr="004856E5" w:rsidRDefault="004856E5" w:rsidP="004856E5">
      <w:pPr>
        <w:tabs>
          <w:tab w:val="right" w:pos="9547"/>
        </w:tabs>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bookmarkStart w:id="18" w:name="_Hlk61599459"/>
      <w:bookmarkEnd w:id="17"/>
      <w:r w:rsidRPr="004856E5">
        <w:rPr>
          <w:rFonts w:asciiTheme="minorEastAsia" w:eastAsiaTheme="minorEastAsia" w:hAnsiTheme="minorEastAsia" w:cs="Times New Roman" w:hint="eastAsia"/>
          <w:b/>
          <w:kern w:val="2"/>
          <w:sz w:val="21"/>
          <w:szCs w:val="21"/>
          <w:lang w:eastAsia="zh-CN"/>
        </w:rPr>
        <w:t>第十条  合同生效及份数</w:t>
      </w:r>
      <w:r w:rsidRPr="004856E5">
        <w:rPr>
          <w:rFonts w:asciiTheme="minorEastAsia" w:eastAsiaTheme="minorEastAsia" w:hAnsiTheme="minorEastAsia" w:cs="Times New Roman" w:hint="eastAsia"/>
          <w:b/>
          <w:kern w:val="2"/>
          <w:sz w:val="21"/>
          <w:szCs w:val="21"/>
          <w:lang w:eastAsia="zh-CN"/>
        </w:rPr>
        <w:tab/>
      </w:r>
    </w:p>
    <w:p w14:paraId="412BDC19"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本合同自买卖双方盖章后生效。本合同一式肆份，买卖双方各执贰份，具有同等法律效力。</w:t>
      </w:r>
    </w:p>
    <w:bookmarkEnd w:id="18"/>
    <w:p w14:paraId="4AA77376"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第十一条  其它约定事项</w:t>
      </w:r>
    </w:p>
    <w:p w14:paraId="1505618B"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1</w:t>
      </w:r>
      <w:r w:rsidRPr="004856E5">
        <w:rPr>
          <w:rFonts w:asciiTheme="minorEastAsia" w:eastAsiaTheme="minorEastAsia" w:hAnsiTheme="minorEastAsia" w:cs="Times New Roman"/>
          <w:kern w:val="2"/>
          <w:sz w:val="21"/>
          <w:szCs w:val="21"/>
          <w:lang w:eastAsia="zh-CN"/>
        </w:rPr>
        <w:t>、</w:t>
      </w:r>
      <w:bookmarkStart w:id="19" w:name="_Hlk61599486"/>
      <w:bookmarkStart w:id="20" w:name="_Hlk61535317"/>
      <w:r w:rsidRPr="004856E5">
        <w:rPr>
          <w:rFonts w:asciiTheme="minorEastAsia" w:eastAsiaTheme="minorEastAsia" w:hAnsiTheme="minorEastAsia" w:cs="Times New Roman" w:hint="eastAsia"/>
          <w:kern w:val="2"/>
          <w:sz w:val="21"/>
          <w:szCs w:val="21"/>
          <w:lang w:eastAsia="zh-CN"/>
        </w:rPr>
        <w:t>买方一切行为和意思表示以买方的公章或合同专用章为准，其他印章或者员工私人行为不视为买方的行为或意思表示，对买方不具有约束力。若由此给卖方造成损失的，买方不承担任何责任</w:t>
      </w:r>
      <w:bookmarkEnd w:id="19"/>
      <w:r w:rsidRPr="004856E5">
        <w:rPr>
          <w:rFonts w:asciiTheme="minorEastAsia" w:eastAsiaTheme="minorEastAsia" w:hAnsiTheme="minorEastAsia" w:cs="Times New Roman" w:hint="eastAsia"/>
          <w:kern w:val="2"/>
          <w:sz w:val="21"/>
          <w:szCs w:val="21"/>
          <w:lang w:eastAsia="zh-CN"/>
        </w:rPr>
        <w:t>。</w:t>
      </w:r>
      <w:bookmarkEnd w:id="20"/>
    </w:p>
    <w:p w14:paraId="0A7BC5A6"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p>
    <w:p w14:paraId="495A34F7"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3、双方以本合同载明的通讯联络方式作为通知的依据，前述通讯方式变更的，应提前三天书面通知对方，否则按原通讯方式送达仍视为有效送达。</w:t>
      </w:r>
    </w:p>
    <w:p w14:paraId="24AEC265" w14:textId="77777777" w:rsidR="004856E5" w:rsidRPr="002C3E76" w:rsidRDefault="004856E5" w:rsidP="004856E5">
      <w:pPr>
        <w:autoSpaceDE/>
        <w:autoSpaceDN/>
        <w:snapToGrid w:val="0"/>
        <w:spacing w:line="340" w:lineRule="exact"/>
        <w:jc w:val="both"/>
        <w:rPr>
          <w:rFonts w:asciiTheme="minorEastAsia" w:eastAsiaTheme="minorEastAsia" w:hAnsiTheme="minorEastAsia" w:cs="Times New Roman"/>
          <w:kern w:val="2"/>
          <w:sz w:val="21"/>
          <w:szCs w:val="21"/>
          <w:lang w:eastAsia="zh-CN"/>
        </w:rPr>
      </w:pPr>
      <w:r w:rsidRPr="004856E5">
        <w:rPr>
          <w:rFonts w:asciiTheme="minorEastAsia" w:eastAsiaTheme="minorEastAsia" w:hAnsiTheme="minorEastAsia" w:cs="Times New Roman" w:hint="eastAsia"/>
          <w:kern w:val="2"/>
          <w:sz w:val="21"/>
          <w:szCs w:val="21"/>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7"/>
        <w:gridCol w:w="4831"/>
      </w:tblGrid>
      <w:tr w:rsidR="002C3E76" w:rsidRPr="002C3E76" w14:paraId="7562E1FE" w14:textId="77777777" w:rsidTr="004856E5">
        <w:tc>
          <w:tcPr>
            <w:tcW w:w="5096" w:type="dxa"/>
            <w:tcBorders>
              <w:bottom w:val="single" w:sz="4" w:space="0" w:color="auto"/>
            </w:tcBorders>
          </w:tcPr>
          <w:p w14:paraId="15E4C1F8" w14:textId="799AE037" w:rsidR="004856E5" w:rsidRPr="002C3E76" w:rsidRDefault="004856E5" w:rsidP="00AA6E81">
            <w:pPr>
              <w:autoSpaceDE/>
              <w:autoSpaceDN/>
              <w:spacing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卖方</w:t>
            </w:r>
            <w:r w:rsidRPr="002C3E76">
              <w:rPr>
                <w:rFonts w:cs="Times New Roman" w:hint="eastAsia"/>
                <w:b/>
                <w:bCs/>
                <w:kern w:val="2"/>
                <w:sz w:val="21"/>
                <w:szCs w:val="21"/>
                <w:lang w:eastAsia="zh-CN"/>
              </w:rPr>
              <w:t>：</w:t>
            </w:r>
          </w:p>
        </w:tc>
        <w:tc>
          <w:tcPr>
            <w:tcW w:w="5109" w:type="dxa"/>
            <w:tcBorders>
              <w:bottom w:val="single" w:sz="4" w:space="0" w:color="auto"/>
            </w:tcBorders>
          </w:tcPr>
          <w:p w14:paraId="03F1FC26" w14:textId="1B5849B4" w:rsidR="004856E5" w:rsidRPr="002C3E76" w:rsidRDefault="004856E5" w:rsidP="00AA6E81">
            <w:pPr>
              <w:autoSpaceDE/>
              <w:autoSpaceDN/>
              <w:spacing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买方</w:t>
            </w:r>
            <w:r w:rsidRPr="002C3E76">
              <w:rPr>
                <w:rFonts w:cs="Times New Roman" w:hint="eastAsia"/>
                <w:b/>
                <w:bCs/>
                <w:kern w:val="2"/>
                <w:sz w:val="21"/>
                <w:szCs w:val="21"/>
                <w:lang w:eastAsia="zh-CN"/>
              </w:rPr>
              <w:t>：四川宏达股份有限公司</w:t>
            </w:r>
          </w:p>
        </w:tc>
      </w:tr>
      <w:tr w:rsidR="002C3E76" w:rsidRPr="002C3E76" w14:paraId="0B2A0876" w14:textId="77777777" w:rsidTr="004856E5">
        <w:tc>
          <w:tcPr>
            <w:tcW w:w="5096" w:type="dxa"/>
            <w:tcBorders>
              <w:bottom w:val="nil"/>
            </w:tcBorders>
            <w:vAlign w:val="center"/>
          </w:tcPr>
          <w:p w14:paraId="6D84C335" w14:textId="77777777" w:rsidR="004856E5" w:rsidRPr="002C3E76" w:rsidRDefault="004856E5" w:rsidP="00AA6E81">
            <w:pPr>
              <w:autoSpaceDE/>
              <w:autoSpaceDN/>
              <w:spacing w:line="220" w:lineRule="atLeast"/>
              <w:jc w:val="both"/>
              <w:rPr>
                <w:rFonts w:cs="Times New Roman" w:hint="eastAsia"/>
                <w:b/>
                <w:bCs/>
                <w:kern w:val="2"/>
                <w:sz w:val="21"/>
                <w:szCs w:val="21"/>
                <w:lang w:eastAsia="zh-CN"/>
              </w:rPr>
            </w:pPr>
            <w:r w:rsidRPr="002C3E76">
              <w:rPr>
                <w:rFonts w:cs="Times New Roman" w:hint="eastAsia"/>
                <w:b/>
                <w:bCs/>
                <w:kern w:val="2"/>
                <w:sz w:val="21"/>
                <w:szCs w:val="21"/>
                <w:lang w:eastAsia="zh-CN"/>
              </w:rPr>
              <w:t>联系地址：</w:t>
            </w:r>
          </w:p>
        </w:tc>
        <w:tc>
          <w:tcPr>
            <w:tcW w:w="5109" w:type="dxa"/>
            <w:tcBorders>
              <w:bottom w:val="nil"/>
            </w:tcBorders>
          </w:tcPr>
          <w:p w14:paraId="1941C4DD" w14:textId="77777777" w:rsidR="004856E5" w:rsidRPr="002C3E76" w:rsidRDefault="004856E5" w:rsidP="00AA6E81">
            <w:pPr>
              <w:autoSpaceDE/>
              <w:autoSpaceDN/>
              <w:spacing w:before="100" w:beforeAutospacing="1"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联系地址：四川省什邡市师古镇</w:t>
            </w:r>
          </w:p>
        </w:tc>
      </w:tr>
      <w:tr w:rsidR="002C3E76" w:rsidRPr="002C3E76" w14:paraId="3CF3F7B5" w14:textId="77777777" w:rsidTr="004856E5">
        <w:tc>
          <w:tcPr>
            <w:tcW w:w="5096" w:type="dxa"/>
            <w:tcBorders>
              <w:top w:val="nil"/>
              <w:bottom w:val="nil"/>
            </w:tcBorders>
            <w:vAlign w:val="center"/>
          </w:tcPr>
          <w:p w14:paraId="669356DB" w14:textId="77777777" w:rsidR="004856E5" w:rsidRPr="002C3E76" w:rsidRDefault="004856E5" w:rsidP="00AA6E81">
            <w:pPr>
              <w:autoSpaceDE/>
              <w:autoSpaceDN/>
              <w:spacing w:before="100" w:beforeAutospacing="1"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法定代表人：</w:t>
            </w:r>
          </w:p>
        </w:tc>
        <w:tc>
          <w:tcPr>
            <w:tcW w:w="5109" w:type="dxa"/>
            <w:tcBorders>
              <w:top w:val="nil"/>
              <w:bottom w:val="nil"/>
            </w:tcBorders>
          </w:tcPr>
          <w:p w14:paraId="3D77EE0B" w14:textId="77777777" w:rsidR="004856E5" w:rsidRPr="002C3E76" w:rsidRDefault="004856E5" w:rsidP="00AA6E81">
            <w:pPr>
              <w:autoSpaceDE/>
              <w:autoSpaceDN/>
              <w:spacing w:before="100" w:beforeAutospacing="1"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法定代表人：乔胜俊</w:t>
            </w:r>
          </w:p>
        </w:tc>
      </w:tr>
      <w:tr w:rsidR="002C3E76" w:rsidRPr="002C3E76" w14:paraId="18D60E00" w14:textId="77777777" w:rsidTr="004856E5">
        <w:tc>
          <w:tcPr>
            <w:tcW w:w="5096" w:type="dxa"/>
            <w:tcBorders>
              <w:top w:val="nil"/>
              <w:bottom w:val="nil"/>
            </w:tcBorders>
            <w:vAlign w:val="center"/>
          </w:tcPr>
          <w:p w14:paraId="7672C12E" w14:textId="77777777" w:rsidR="004856E5" w:rsidRPr="002C3E76" w:rsidRDefault="004856E5" w:rsidP="00AA6E81">
            <w:pPr>
              <w:autoSpaceDE/>
              <w:autoSpaceDN/>
              <w:spacing w:before="100" w:beforeAutospacing="1"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联系人：</w:t>
            </w:r>
          </w:p>
        </w:tc>
        <w:tc>
          <w:tcPr>
            <w:tcW w:w="5109" w:type="dxa"/>
            <w:tcBorders>
              <w:top w:val="nil"/>
              <w:bottom w:val="nil"/>
            </w:tcBorders>
          </w:tcPr>
          <w:p w14:paraId="2B69E72A" w14:textId="77777777" w:rsidR="004856E5" w:rsidRPr="002C3E76" w:rsidRDefault="004856E5" w:rsidP="00AA6E81">
            <w:pPr>
              <w:autoSpaceDE/>
              <w:autoSpaceDN/>
              <w:spacing w:before="100" w:beforeAutospacing="1"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联系人：</w:t>
            </w:r>
          </w:p>
        </w:tc>
      </w:tr>
      <w:tr w:rsidR="002C3E76" w:rsidRPr="002C3E76" w14:paraId="23314E6A" w14:textId="77777777" w:rsidTr="004856E5">
        <w:tc>
          <w:tcPr>
            <w:tcW w:w="5096" w:type="dxa"/>
            <w:tcBorders>
              <w:top w:val="nil"/>
              <w:bottom w:val="nil"/>
            </w:tcBorders>
            <w:vAlign w:val="center"/>
          </w:tcPr>
          <w:p w14:paraId="66E3E45F" w14:textId="77777777" w:rsidR="004856E5" w:rsidRPr="002C3E76" w:rsidRDefault="004856E5" w:rsidP="00AA6E81">
            <w:pPr>
              <w:autoSpaceDE/>
              <w:autoSpaceDN/>
              <w:spacing w:line="300" w:lineRule="auto"/>
              <w:jc w:val="both"/>
              <w:rPr>
                <w:rFonts w:cs="Times New Roman" w:hint="eastAsia"/>
                <w:b/>
                <w:bCs/>
                <w:kern w:val="2"/>
                <w:sz w:val="21"/>
                <w:szCs w:val="21"/>
                <w:lang w:eastAsia="zh-CN"/>
              </w:rPr>
            </w:pPr>
            <w:r w:rsidRPr="002C3E76">
              <w:rPr>
                <w:rFonts w:cs="Times New Roman" w:hint="eastAsia"/>
                <w:b/>
                <w:bCs/>
                <w:kern w:val="2"/>
                <w:sz w:val="21"/>
                <w:szCs w:val="21"/>
                <w:lang w:eastAsia="zh-CN"/>
              </w:rPr>
              <w:t>电话：</w:t>
            </w:r>
          </w:p>
        </w:tc>
        <w:tc>
          <w:tcPr>
            <w:tcW w:w="5109" w:type="dxa"/>
            <w:tcBorders>
              <w:top w:val="nil"/>
              <w:bottom w:val="nil"/>
            </w:tcBorders>
          </w:tcPr>
          <w:p w14:paraId="4FBD1090" w14:textId="77777777" w:rsidR="004856E5" w:rsidRPr="002C3E76" w:rsidRDefault="004856E5" w:rsidP="00AA6E81">
            <w:pPr>
              <w:autoSpaceDE/>
              <w:autoSpaceDN/>
              <w:spacing w:line="300" w:lineRule="auto"/>
              <w:jc w:val="both"/>
              <w:rPr>
                <w:rFonts w:cs="Times New Roman" w:hint="eastAsia"/>
                <w:b/>
                <w:bCs/>
                <w:kern w:val="2"/>
                <w:sz w:val="21"/>
                <w:szCs w:val="21"/>
                <w:lang w:eastAsia="zh-CN"/>
              </w:rPr>
            </w:pPr>
            <w:r w:rsidRPr="002C3E76">
              <w:rPr>
                <w:rFonts w:cs="Times New Roman" w:hint="eastAsia"/>
                <w:b/>
                <w:bCs/>
                <w:kern w:val="2"/>
                <w:sz w:val="21"/>
                <w:szCs w:val="21"/>
                <w:lang w:eastAsia="zh-CN"/>
              </w:rPr>
              <w:t>电话：</w:t>
            </w:r>
          </w:p>
        </w:tc>
      </w:tr>
      <w:tr w:rsidR="002C3E76" w:rsidRPr="002C3E76" w14:paraId="5886E65C" w14:textId="77777777" w:rsidTr="004856E5">
        <w:tc>
          <w:tcPr>
            <w:tcW w:w="5096" w:type="dxa"/>
            <w:tcBorders>
              <w:top w:val="nil"/>
              <w:bottom w:val="nil"/>
            </w:tcBorders>
            <w:vAlign w:val="center"/>
          </w:tcPr>
          <w:p w14:paraId="3599F3C7" w14:textId="77777777" w:rsidR="004856E5" w:rsidRPr="002C3E76" w:rsidRDefault="004856E5" w:rsidP="00AA6E81">
            <w:pPr>
              <w:autoSpaceDE/>
              <w:autoSpaceDN/>
              <w:spacing w:line="300" w:lineRule="auto"/>
              <w:jc w:val="both"/>
              <w:rPr>
                <w:rFonts w:cs="Times New Roman" w:hint="eastAsia"/>
                <w:b/>
                <w:bCs/>
                <w:kern w:val="2"/>
                <w:sz w:val="21"/>
                <w:szCs w:val="21"/>
                <w:lang w:eastAsia="zh-CN"/>
              </w:rPr>
            </w:pPr>
            <w:r w:rsidRPr="002C3E76">
              <w:rPr>
                <w:rFonts w:cs="Times New Roman" w:hint="eastAsia"/>
                <w:b/>
                <w:bCs/>
                <w:kern w:val="2"/>
                <w:sz w:val="21"/>
                <w:szCs w:val="21"/>
                <w:lang w:eastAsia="zh-CN"/>
              </w:rPr>
              <w:t>传真：</w:t>
            </w:r>
          </w:p>
        </w:tc>
        <w:tc>
          <w:tcPr>
            <w:tcW w:w="5109" w:type="dxa"/>
            <w:tcBorders>
              <w:top w:val="nil"/>
              <w:bottom w:val="nil"/>
            </w:tcBorders>
          </w:tcPr>
          <w:p w14:paraId="6E29E6C4" w14:textId="77777777" w:rsidR="004856E5" w:rsidRPr="002C3E76" w:rsidRDefault="004856E5" w:rsidP="00AA6E81">
            <w:pPr>
              <w:autoSpaceDE/>
              <w:autoSpaceDN/>
              <w:spacing w:line="300" w:lineRule="auto"/>
              <w:jc w:val="both"/>
              <w:rPr>
                <w:rFonts w:cs="Times New Roman" w:hint="eastAsia"/>
                <w:b/>
                <w:bCs/>
                <w:kern w:val="2"/>
                <w:sz w:val="21"/>
                <w:szCs w:val="21"/>
                <w:lang w:eastAsia="zh-CN"/>
              </w:rPr>
            </w:pPr>
            <w:r w:rsidRPr="002C3E76">
              <w:rPr>
                <w:rFonts w:cs="Times New Roman" w:hint="eastAsia"/>
                <w:b/>
                <w:bCs/>
                <w:kern w:val="2"/>
                <w:sz w:val="21"/>
                <w:szCs w:val="21"/>
                <w:lang w:eastAsia="zh-CN"/>
              </w:rPr>
              <w:t>传真：0</w:t>
            </w:r>
            <w:r w:rsidRPr="002C3E76">
              <w:rPr>
                <w:rFonts w:cs="Times New Roman"/>
                <w:b/>
                <w:bCs/>
                <w:kern w:val="2"/>
                <w:sz w:val="21"/>
                <w:szCs w:val="21"/>
                <w:lang w:eastAsia="zh-CN"/>
              </w:rPr>
              <w:t>838</w:t>
            </w:r>
            <w:r w:rsidRPr="002C3E76">
              <w:rPr>
                <w:rFonts w:cs="Times New Roman" w:hint="eastAsia"/>
                <w:b/>
                <w:bCs/>
                <w:kern w:val="2"/>
                <w:sz w:val="21"/>
                <w:szCs w:val="21"/>
                <w:lang w:eastAsia="zh-CN"/>
              </w:rPr>
              <w:t>-</w:t>
            </w:r>
            <w:r w:rsidRPr="002C3E76">
              <w:rPr>
                <w:rFonts w:cs="Times New Roman"/>
                <w:b/>
                <w:bCs/>
                <w:kern w:val="2"/>
                <w:sz w:val="21"/>
                <w:szCs w:val="21"/>
                <w:lang w:eastAsia="zh-CN"/>
              </w:rPr>
              <w:t>8620347</w:t>
            </w:r>
          </w:p>
        </w:tc>
      </w:tr>
      <w:tr w:rsidR="002C3E76" w:rsidRPr="002C3E76" w14:paraId="3F421576" w14:textId="77777777" w:rsidTr="004856E5">
        <w:tc>
          <w:tcPr>
            <w:tcW w:w="5096" w:type="dxa"/>
            <w:tcBorders>
              <w:top w:val="nil"/>
              <w:bottom w:val="nil"/>
            </w:tcBorders>
            <w:vAlign w:val="center"/>
          </w:tcPr>
          <w:p w14:paraId="4A404CAF" w14:textId="77777777" w:rsidR="004856E5" w:rsidRPr="002C3E76" w:rsidRDefault="004856E5" w:rsidP="00AA6E81">
            <w:pPr>
              <w:autoSpaceDE/>
              <w:autoSpaceDN/>
              <w:spacing w:line="300" w:lineRule="auto"/>
              <w:jc w:val="both"/>
              <w:rPr>
                <w:rFonts w:cs="Times New Roman" w:hint="eastAsia"/>
                <w:b/>
                <w:bCs/>
                <w:kern w:val="2"/>
                <w:sz w:val="21"/>
                <w:szCs w:val="21"/>
                <w:lang w:eastAsia="zh-CN"/>
              </w:rPr>
            </w:pPr>
            <w:r w:rsidRPr="002C3E76">
              <w:rPr>
                <w:rFonts w:cs="Times New Roman" w:hint="eastAsia"/>
                <w:b/>
                <w:bCs/>
                <w:kern w:val="2"/>
                <w:sz w:val="21"/>
                <w:szCs w:val="21"/>
                <w:lang w:eastAsia="zh-CN"/>
              </w:rPr>
              <w:t>开户行：</w:t>
            </w:r>
          </w:p>
        </w:tc>
        <w:tc>
          <w:tcPr>
            <w:tcW w:w="5109" w:type="dxa"/>
            <w:tcBorders>
              <w:top w:val="nil"/>
              <w:bottom w:val="nil"/>
            </w:tcBorders>
          </w:tcPr>
          <w:p w14:paraId="1FCAB9AE" w14:textId="77777777" w:rsidR="004856E5" w:rsidRPr="002C3E76" w:rsidRDefault="004856E5" w:rsidP="00AA6E81">
            <w:pPr>
              <w:autoSpaceDE/>
              <w:autoSpaceDN/>
              <w:spacing w:line="300" w:lineRule="auto"/>
              <w:jc w:val="both"/>
              <w:rPr>
                <w:rFonts w:cs="Times New Roman" w:hint="eastAsia"/>
                <w:b/>
                <w:bCs/>
                <w:kern w:val="2"/>
                <w:sz w:val="21"/>
                <w:szCs w:val="21"/>
                <w:lang w:eastAsia="zh-CN"/>
              </w:rPr>
            </w:pPr>
            <w:r w:rsidRPr="002C3E76">
              <w:rPr>
                <w:rFonts w:cs="Times New Roman" w:hint="eastAsia"/>
                <w:b/>
                <w:bCs/>
                <w:kern w:val="2"/>
                <w:sz w:val="21"/>
                <w:szCs w:val="21"/>
                <w:lang w:eastAsia="zh-CN"/>
              </w:rPr>
              <w:t>开户行：中国银行什邡亭江西路支行</w:t>
            </w:r>
          </w:p>
        </w:tc>
      </w:tr>
      <w:tr w:rsidR="002C3E76" w:rsidRPr="002C3E76" w14:paraId="3FB46BCA" w14:textId="77777777" w:rsidTr="004856E5">
        <w:tc>
          <w:tcPr>
            <w:tcW w:w="5096" w:type="dxa"/>
            <w:tcBorders>
              <w:top w:val="nil"/>
            </w:tcBorders>
            <w:vAlign w:val="center"/>
          </w:tcPr>
          <w:p w14:paraId="653E341F" w14:textId="77777777" w:rsidR="004856E5" w:rsidRPr="002C3E76" w:rsidRDefault="004856E5" w:rsidP="00AA6E81">
            <w:pPr>
              <w:widowControl/>
              <w:shd w:val="clear" w:color="auto" w:fill="FFFFFF"/>
              <w:autoSpaceDE/>
              <w:autoSpaceDN/>
              <w:jc w:val="both"/>
              <w:rPr>
                <w:rFonts w:cs="Times New Roman" w:hint="eastAsia"/>
                <w:b/>
                <w:bCs/>
                <w:kern w:val="2"/>
                <w:sz w:val="21"/>
                <w:szCs w:val="21"/>
                <w:lang w:eastAsia="zh-CN"/>
              </w:rPr>
            </w:pPr>
            <w:r w:rsidRPr="002C3E76">
              <w:rPr>
                <w:rFonts w:cs="Times New Roman" w:hint="eastAsia"/>
                <w:b/>
                <w:bCs/>
                <w:kern w:val="2"/>
                <w:sz w:val="21"/>
                <w:szCs w:val="21"/>
                <w:lang w:eastAsia="zh-CN"/>
              </w:rPr>
              <w:t>账号：</w:t>
            </w:r>
          </w:p>
        </w:tc>
        <w:tc>
          <w:tcPr>
            <w:tcW w:w="5109" w:type="dxa"/>
            <w:tcBorders>
              <w:top w:val="nil"/>
            </w:tcBorders>
          </w:tcPr>
          <w:p w14:paraId="1E626474" w14:textId="77777777" w:rsidR="004856E5" w:rsidRPr="002C3E76" w:rsidRDefault="004856E5" w:rsidP="00AA6E81">
            <w:pPr>
              <w:autoSpaceDE/>
              <w:autoSpaceDN/>
              <w:spacing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账号：1266 7841 0051</w:t>
            </w:r>
          </w:p>
        </w:tc>
      </w:tr>
    </w:tbl>
    <w:p w14:paraId="1F855E8B" w14:textId="25575D06" w:rsidR="00336A1F" w:rsidRPr="002C3E76" w:rsidRDefault="00336A1F" w:rsidP="00336A1F">
      <w:pPr>
        <w:autoSpaceDE/>
        <w:autoSpaceDN/>
        <w:spacing w:line="380" w:lineRule="exact"/>
        <w:jc w:val="both"/>
        <w:rPr>
          <w:rFonts w:cs="Times New Roman" w:hint="eastAsia"/>
          <w:kern w:val="2"/>
          <w:sz w:val="24"/>
          <w:szCs w:val="24"/>
          <w:lang w:eastAsia="zh-CN"/>
        </w:rPr>
      </w:pPr>
      <w:r w:rsidRPr="002C3E76">
        <w:rPr>
          <w:rFonts w:cs="Times New Roman" w:hint="eastAsia"/>
          <w:kern w:val="2"/>
          <w:sz w:val="24"/>
          <w:szCs w:val="24"/>
          <w:lang w:eastAsia="zh-CN"/>
        </w:rPr>
        <w:br w:type="page"/>
      </w:r>
    </w:p>
    <w:p w14:paraId="25AA6B68" w14:textId="0D9BC86C" w:rsidR="00B53F6C" w:rsidRPr="002C3E76"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21" w:name="_Hlk194064853"/>
      <w:r w:rsidRPr="002C3E76">
        <w:rPr>
          <w:rFonts w:cs="Times New Roman" w:hint="eastAsia"/>
          <w:b/>
          <w:bCs/>
          <w:kern w:val="2"/>
          <w:sz w:val="24"/>
          <w:szCs w:val="24"/>
          <w:lang w:eastAsia="zh-CN"/>
        </w:rPr>
        <w:lastRenderedPageBreak/>
        <w:t>附件</w:t>
      </w:r>
      <w:r w:rsidR="00F5186D" w:rsidRPr="002C3E76">
        <w:rPr>
          <w:rFonts w:cs="Times New Roman" w:hint="eastAsia"/>
          <w:b/>
          <w:bCs/>
          <w:kern w:val="2"/>
          <w:sz w:val="24"/>
          <w:szCs w:val="24"/>
          <w:lang w:eastAsia="zh-CN"/>
        </w:rPr>
        <w:t>一</w:t>
      </w:r>
      <w:r w:rsidRPr="002C3E76">
        <w:rPr>
          <w:rFonts w:cs="Times New Roman" w:hint="eastAsia"/>
          <w:b/>
          <w:bCs/>
          <w:kern w:val="2"/>
          <w:sz w:val="24"/>
          <w:szCs w:val="24"/>
          <w:lang w:eastAsia="zh-CN"/>
        </w:rPr>
        <w:t xml:space="preserve"> 环境与职业健康告知书</w:t>
      </w:r>
    </w:p>
    <w:bookmarkEnd w:id="21"/>
    <w:p w14:paraId="15E72F01" w14:textId="77777777" w:rsidR="00B53F6C" w:rsidRPr="002C3E76"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C3E76">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2C3E76"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C3E76">
        <w:rPr>
          <w:rFonts w:ascii="黑体" w:eastAsia="黑体" w:hAnsi="黑体" w:cs="Times New Roman" w:hint="eastAsia"/>
          <w:b/>
          <w:kern w:val="2"/>
          <w:sz w:val="32"/>
          <w:szCs w:val="32"/>
          <w:lang w:eastAsia="zh-CN"/>
        </w:rPr>
        <w:t>环境与职业健康告知书</w:t>
      </w:r>
    </w:p>
    <w:p w14:paraId="490B1CDB"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尊敬的供应商人员：</w:t>
      </w:r>
    </w:p>
    <w:p w14:paraId="4A5EC723"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一、作业活动注意事项</w:t>
      </w:r>
    </w:p>
    <w:p w14:paraId="78BC37AF"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1、甲方厂区人员、物流密集，乙方车辆进入厂区须按甲方厂区限速标识缓慢行驶；</w:t>
      </w:r>
    </w:p>
    <w:p w14:paraId="67B12497"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2、乙方车辆卸货停放不得堵塞消防通道和影响生产人员操作与巡回检查；</w:t>
      </w:r>
    </w:p>
    <w:p w14:paraId="11D5A3FA"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3、乙方人员严禁触碰甲方正在生产的管道、阀门、电线和设备等；</w:t>
      </w:r>
    </w:p>
    <w:p w14:paraId="4C006F9B"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4、乙方作业时应正确穿戴好劳动保护用品，应做到“四不伤害”；</w:t>
      </w:r>
    </w:p>
    <w:p w14:paraId="47C67994"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二、我公司主要职业危害因素及预防措施</w:t>
      </w:r>
    </w:p>
    <w:p w14:paraId="55C658D0"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1、粉尘</w:t>
      </w:r>
    </w:p>
    <w:p w14:paraId="354A0139"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（2）理化特征：无机性粉尘、有机性粉尘、混合性粉尘。</w:t>
      </w:r>
    </w:p>
    <w:p w14:paraId="57E1A62B"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（3）应急处理：发现身体状况异常时要及时去医院检查治疗。</w:t>
      </w:r>
    </w:p>
    <w:p w14:paraId="06B0A0F5"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（4）注意防护：必须佩戴个人防护用品。</w:t>
      </w:r>
    </w:p>
    <w:p w14:paraId="411B889B"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（5）图标标识：戴防尘口罩、注意通风。</w:t>
      </w:r>
    </w:p>
    <w:p w14:paraId="58548596"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2、噪声</w:t>
      </w:r>
    </w:p>
    <w:p w14:paraId="3D95BF2F"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（2）理化特征：声强和频率的变化都无规律，杂乱无章的声音。</w:t>
      </w:r>
    </w:p>
    <w:p w14:paraId="4BB2D1E4"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（3）应急处理：使用防声器如：耳塞、耳罩、防声帽等。如发现听力异常，则到医院检查、确诊。</w:t>
      </w:r>
    </w:p>
    <w:p w14:paraId="262AF437"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（5）图标标识：噪声污染源戴护耳器。</w:t>
      </w:r>
    </w:p>
    <w:p w14:paraId="4CE69B6B"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3、高温</w:t>
      </w:r>
    </w:p>
    <w:p w14:paraId="45E532D6"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lastRenderedPageBreak/>
        <w:t>（2）理化特征：热辐射。</w:t>
      </w:r>
    </w:p>
    <w:p w14:paraId="07662723"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（4）注意防护：隔热、通风；个人防护、卫生保健和健康监护；合理的劳动休息。</w:t>
      </w:r>
    </w:p>
    <w:p w14:paraId="6C9EBCD1"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（5）图标标识：注意高温穿防护服注意通风</w:t>
      </w:r>
    </w:p>
    <w:p w14:paraId="20BE8E3F"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4、硫酸</w:t>
      </w:r>
    </w:p>
    <w:p w14:paraId="4963C527"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（2）理化特征：腐蚀性，易溶于水，易挥发，强氧化性。</w:t>
      </w:r>
    </w:p>
    <w:p w14:paraId="79B71925"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（4）注意防护：严格佩戴防护用品。</w:t>
      </w:r>
    </w:p>
    <w:p w14:paraId="175404C3"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（5）图标标识：当心腐蚀穿防护服戴防护手套戴防毒面具戴防护镜。</w:t>
      </w:r>
    </w:p>
    <w:p w14:paraId="0D476BA2"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5、液碱</w:t>
      </w:r>
    </w:p>
    <w:p w14:paraId="07F8EFF1"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（2）理化特征：腐蚀性强、易溶于水、不易挥发。</w:t>
      </w:r>
    </w:p>
    <w:p w14:paraId="15D58456"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（4）注意防护：穿防护服、戴防护手套、戴防毒面具、戴防护镜。</w:t>
      </w:r>
    </w:p>
    <w:p w14:paraId="06851BD8"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（5）图标：当心腐蚀。</w:t>
      </w:r>
    </w:p>
    <w:p w14:paraId="3B89CF43"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公司应急电话：0838-8620342      急救电话：120       火警：119</w:t>
      </w:r>
    </w:p>
    <w:p w14:paraId="30E1141C"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特此告知！</w:t>
      </w:r>
    </w:p>
    <w:p w14:paraId="45CD36AF"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2C3E76"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C3E76">
        <w:rPr>
          <w:rFonts w:cs="Times New Roman" w:hint="eastAsia"/>
          <w:kern w:val="2"/>
          <w:sz w:val="24"/>
          <w:szCs w:val="24"/>
          <w:lang w:eastAsia="zh-CN"/>
        </w:rPr>
        <w:t>四川宏达股份有限公司什邡有色金属分公司</w:t>
      </w:r>
    </w:p>
    <w:p w14:paraId="605FC72F" w14:textId="77777777" w:rsidR="00B53F6C" w:rsidRPr="002C3E76" w:rsidRDefault="00B53F6C" w:rsidP="00B53F6C">
      <w:pPr>
        <w:widowControl/>
        <w:autoSpaceDE/>
        <w:autoSpaceDN/>
        <w:rPr>
          <w:rFonts w:hint="eastAsia"/>
          <w:kern w:val="2"/>
          <w:sz w:val="21"/>
          <w:szCs w:val="21"/>
          <w:lang w:eastAsia="zh-CN"/>
        </w:rPr>
      </w:pPr>
      <w:r w:rsidRPr="002C3E76">
        <w:rPr>
          <w:rFonts w:hint="eastAsia"/>
          <w:kern w:val="2"/>
          <w:sz w:val="21"/>
          <w:szCs w:val="21"/>
          <w:lang w:eastAsia="zh-CN"/>
        </w:rPr>
        <w:br w:type="page"/>
      </w:r>
    </w:p>
    <w:p w14:paraId="55693F33" w14:textId="77777777" w:rsidR="00B53F6C" w:rsidRPr="002C3E76"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2C3E76"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22" w:name="_Hlk194064842"/>
      <w:r w:rsidRPr="002C3E76">
        <w:rPr>
          <w:rFonts w:cs="Times New Roman" w:hint="eastAsia"/>
          <w:b/>
          <w:bCs/>
          <w:kern w:val="2"/>
          <w:sz w:val="24"/>
          <w:szCs w:val="24"/>
          <w:lang w:eastAsia="zh-CN"/>
        </w:rPr>
        <w:t>附件</w:t>
      </w:r>
      <w:r w:rsidR="00F5186D" w:rsidRPr="002C3E76">
        <w:rPr>
          <w:rFonts w:cs="Times New Roman" w:hint="eastAsia"/>
          <w:b/>
          <w:bCs/>
          <w:kern w:val="2"/>
          <w:sz w:val="24"/>
          <w:szCs w:val="24"/>
          <w:lang w:eastAsia="zh-CN"/>
        </w:rPr>
        <w:t>二</w:t>
      </w:r>
      <w:r w:rsidRPr="002C3E76">
        <w:rPr>
          <w:rFonts w:cs="Times New Roman" w:hint="eastAsia"/>
          <w:b/>
          <w:bCs/>
          <w:kern w:val="2"/>
          <w:sz w:val="24"/>
          <w:szCs w:val="24"/>
          <w:lang w:eastAsia="zh-CN"/>
        </w:rPr>
        <w:t xml:space="preserve"> 入厂车辆告知书</w:t>
      </w:r>
    </w:p>
    <w:bookmarkEnd w:id="22"/>
    <w:p w14:paraId="3F7D4F4C" w14:textId="77777777" w:rsidR="00B53F6C" w:rsidRPr="002C3E76" w:rsidRDefault="00B53F6C" w:rsidP="00B53F6C">
      <w:pPr>
        <w:autoSpaceDE/>
        <w:autoSpaceDN/>
        <w:snapToGrid w:val="0"/>
        <w:jc w:val="center"/>
        <w:rPr>
          <w:rFonts w:ascii="黑体" w:eastAsia="黑体" w:hAnsi="黑体" w:cs="Times New Roman" w:hint="eastAsia"/>
          <w:b/>
          <w:kern w:val="2"/>
          <w:sz w:val="40"/>
          <w:szCs w:val="40"/>
          <w:lang w:eastAsia="zh-CN"/>
        </w:rPr>
      </w:pPr>
      <w:r w:rsidRPr="002C3E76">
        <w:rPr>
          <w:rFonts w:ascii="黑体" w:eastAsia="黑体" w:hAnsi="黑体" w:cs="Times New Roman" w:hint="eastAsia"/>
          <w:b/>
          <w:kern w:val="2"/>
          <w:sz w:val="40"/>
          <w:szCs w:val="40"/>
          <w:lang w:eastAsia="zh-CN"/>
        </w:rPr>
        <w:t>入厂车辆告知书</w:t>
      </w:r>
    </w:p>
    <w:p w14:paraId="4557E489" w14:textId="77777777" w:rsidR="00B53F6C" w:rsidRPr="002C3E76"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2C3E76">
        <w:rPr>
          <w:rFonts w:cs="Times New Roman" w:hint="eastAsia"/>
          <w:kern w:val="2"/>
          <w:sz w:val="24"/>
          <w:szCs w:val="24"/>
          <w:lang w:eastAsia="zh-CN"/>
        </w:rPr>
        <w:t>为规范车辆文明行驶，确保进出安全有序，特告知如下：</w:t>
      </w:r>
    </w:p>
    <w:p w14:paraId="57E73203"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1、来厂车辆到达后，请立即到地磅房门卫处登记信息，领取《来厂车辆告知卡》。</w:t>
      </w:r>
    </w:p>
    <w:p w14:paraId="5B76798D"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7、车辆在厂区损坏基础设施或其他财产，应当照价赔偿，否则不予放行。</w:t>
      </w:r>
    </w:p>
    <w:p w14:paraId="20824AE6"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8、车辆出厂应接受门卫检查，拒绝检查者不予放行。</w:t>
      </w:r>
    </w:p>
    <w:p w14:paraId="41801C3E" w14:textId="77777777" w:rsidR="00B53F6C" w:rsidRPr="002C3E76"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2C3E76"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C3E76">
        <w:rPr>
          <w:rFonts w:cs="Times New Roman" w:hint="eastAsia"/>
          <w:kern w:val="2"/>
          <w:sz w:val="24"/>
          <w:szCs w:val="24"/>
          <w:lang w:eastAsia="zh-CN"/>
        </w:rPr>
        <w:t>四川宏达股份有限公司什邡有色金属分公司</w:t>
      </w:r>
    </w:p>
    <w:p w14:paraId="18065ECA" w14:textId="393EAFD6" w:rsidR="00B53F6C" w:rsidRPr="002C3E76" w:rsidRDefault="00B53F6C" w:rsidP="00B53F6C">
      <w:pPr>
        <w:widowControl/>
        <w:autoSpaceDE/>
        <w:autoSpaceDN/>
        <w:rPr>
          <w:rFonts w:cs="Times New Roman" w:hint="eastAsia"/>
          <w:kern w:val="2"/>
          <w:sz w:val="24"/>
          <w:szCs w:val="24"/>
          <w:lang w:eastAsia="zh-CN"/>
        </w:rPr>
      </w:pPr>
      <w:r w:rsidRPr="002C3E76">
        <w:rPr>
          <w:rFonts w:hint="eastAsia"/>
          <w:b/>
          <w:bCs/>
          <w:kern w:val="2"/>
          <w:sz w:val="24"/>
          <w:szCs w:val="24"/>
          <w:lang w:eastAsia="zh-Hans"/>
        </w:rPr>
        <w:br w:type="page"/>
      </w:r>
    </w:p>
    <w:p w14:paraId="3854E25F" w14:textId="6665EFCA" w:rsidR="00B53F6C" w:rsidRPr="002C3E7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C3E76">
        <w:rPr>
          <w:rFonts w:ascii="黑体" w:eastAsia="黑体" w:hAnsi="黑体" w:cs="Segoe UI" w:hint="eastAsia"/>
          <w:sz w:val="36"/>
          <w:szCs w:val="36"/>
          <w:lang w:eastAsia="zh-CN"/>
        </w:rPr>
        <w:lastRenderedPageBreak/>
        <w:t>第</w:t>
      </w:r>
      <w:r w:rsidR="0077617F" w:rsidRPr="002C3E76">
        <w:rPr>
          <w:rFonts w:ascii="黑体" w:eastAsia="黑体" w:hAnsi="黑体" w:cs="Segoe UI" w:hint="eastAsia"/>
          <w:sz w:val="36"/>
          <w:szCs w:val="36"/>
          <w:lang w:eastAsia="zh-CN"/>
        </w:rPr>
        <w:t>三</w:t>
      </w:r>
      <w:r w:rsidRPr="002C3E76">
        <w:rPr>
          <w:rFonts w:ascii="黑体" w:eastAsia="黑体" w:hAnsi="黑体" w:cs="Segoe UI" w:hint="eastAsia"/>
          <w:sz w:val="36"/>
          <w:szCs w:val="36"/>
          <w:lang w:eastAsia="zh-CN"/>
        </w:rPr>
        <w:t>章 报价文件格式</w:t>
      </w:r>
    </w:p>
    <w:p w14:paraId="3AA42409" w14:textId="77777777" w:rsidR="00B53F6C" w:rsidRPr="002C3E7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2C3E7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2C3E7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172DF989" w:rsidR="006415CF" w:rsidRPr="002C3E76" w:rsidRDefault="006752A3"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2C3E76">
        <w:rPr>
          <w:rFonts w:ascii="黑体" w:eastAsia="黑体" w:hAnsi="黑体" w:hint="eastAsia"/>
          <w:kern w:val="2"/>
          <w:sz w:val="40"/>
          <w:szCs w:val="40"/>
          <w:lang w:eastAsia="zh-CN"/>
        </w:rPr>
        <w:t>直读控样（锌基）</w:t>
      </w:r>
      <w:r w:rsidR="006415CF" w:rsidRPr="002C3E76">
        <w:rPr>
          <w:rFonts w:ascii="黑体" w:eastAsia="黑体" w:hAnsi="黑体" w:hint="eastAsia"/>
          <w:kern w:val="2"/>
          <w:sz w:val="40"/>
          <w:szCs w:val="40"/>
          <w:lang w:eastAsia="zh-CN"/>
        </w:rPr>
        <w:t>采购</w:t>
      </w:r>
    </w:p>
    <w:p w14:paraId="0FAAC64D" w14:textId="77777777" w:rsidR="00D034BB" w:rsidRPr="002C3E7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2C3E7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2C3E7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2C3E7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2C3E76" w:rsidRDefault="006415CF" w:rsidP="006415CF">
      <w:pPr>
        <w:autoSpaceDE/>
        <w:autoSpaceDN/>
        <w:jc w:val="center"/>
        <w:rPr>
          <w:rFonts w:ascii="楷体_GB2312" w:eastAsia="楷体_GB2312" w:hAnsiTheme="minorHAnsi" w:cstheme="minorBidi"/>
          <w:kern w:val="2"/>
          <w:sz w:val="72"/>
          <w:szCs w:val="72"/>
          <w:lang w:eastAsia="zh-CN"/>
        </w:rPr>
      </w:pPr>
      <w:r w:rsidRPr="002C3E76">
        <w:rPr>
          <w:rFonts w:ascii="楷体_GB2312" w:eastAsia="楷体_GB2312" w:hAnsiTheme="minorHAnsi" w:cstheme="minorBidi" w:hint="eastAsia"/>
          <w:kern w:val="2"/>
          <w:sz w:val="72"/>
          <w:szCs w:val="72"/>
          <w:lang w:eastAsia="zh-CN"/>
        </w:rPr>
        <w:t>响应性文件</w:t>
      </w:r>
    </w:p>
    <w:p w14:paraId="4F4FC963" w14:textId="77777777" w:rsidR="006415CF" w:rsidRPr="002C3E76"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2C3E76"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2C3E76"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2C3E7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2C3E7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2C3E7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2C3E76"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2C3E76">
        <w:rPr>
          <w:rFonts w:ascii="楷体_GB2312" w:eastAsia="楷体_GB2312" w:cstheme="minorBidi" w:hint="eastAsia"/>
          <w:kern w:val="2"/>
          <w:sz w:val="36"/>
          <w:szCs w:val="36"/>
          <w:lang w:eastAsia="zh-CN"/>
        </w:rPr>
        <w:t>供应商名称：</w:t>
      </w:r>
      <w:r w:rsidRPr="002C3E76">
        <w:rPr>
          <w:rFonts w:ascii="楷体_GB2312" w:eastAsia="楷体_GB2312" w:cstheme="minorBidi" w:hint="eastAsia"/>
          <w:kern w:val="2"/>
          <w:sz w:val="36"/>
          <w:szCs w:val="36"/>
          <w:u w:val="single"/>
          <w:lang w:eastAsia="zh-CN"/>
        </w:rPr>
        <w:t xml:space="preserve">                    </w:t>
      </w:r>
      <w:r w:rsidRPr="002C3E76">
        <w:rPr>
          <w:rFonts w:ascii="楷体_GB2312" w:eastAsia="楷体_GB2312" w:cstheme="minorBidi" w:hint="eastAsia"/>
          <w:kern w:val="2"/>
          <w:sz w:val="36"/>
          <w:szCs w:val="36"/>
          <w:lang w:eastAsia="zh-CN"/>
        </w:rPr>
        <w:t>（盖单位章）</w:t>
      </w:r>
    </w:p>
    <w:p w14:paraId="08DF3F87" w14:textId="77777777" w:rsidR="006415CF" w:rsidRPr="002C3E7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2C3E76" w:rsidRDefault="00B53F6C">
      <w:pPr>
        <w:widowControl/>
        <w:autoSpaceDE/>
        <w:autoSpaceDN/>
        <w:rPr>
          <w:rFonts w:asciiTheme="minorHAnsi" w:eastAsiaTheme="minorEastAsia" w:hAnsiTheme="minorHAnsi" w:cstheme="minorBidi"/>
          <w:b/>
          <w:bCs/>
          <w:kern w:val="2"/>
          <w:sz w:val="36"/>
          <w:szCs w:val="36"/>
          <w:lang w:eastAsia="zh-CN"/>
        </w:rPr>
      </w:pPr>
      <w:r w:rsidRPr="002C3E76">
        <w:rPr>
          <w:rFonts w:asciiTheme="minorHAnsi" w:eastAsiaTheme="minorEastAsia" w:hAnsiTheme="minorHAnsi" w:cstheme="minorBidi"/>
          <w:b/>
          <w:bCs/>
          <w:kern w:val="2"/>
          <w:sz w:val="36"/>
          <w:szCs w:val="36"/>
          <w:lang w:eastAsia="zh-CN"/>
        </w:rPr>
        <w:br w:type="page"/>
      </w:r>
    </w:p>
    <w:p w14:paraId="4726BDE9" w14:textId="213754D1" w:rsidR="00B53F6C" w:rsidRPr="002C3E76"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23" w:name="_Toc4384"/>
      <w:bookmarkStart w:id="24" w:name="_Toc30198"/>
      <w:bookmarkStart w:id="25" w:name="_Toc9978"/>
      <w:bookmarkEnd w:id="4"/>
      <w:r w:rsidRPr="002C3E76">
        <w:rPr>
          <w:rFonts w:asciiTheme="minorEastAsia" w:eastAsiaTheme="minorEastAsia" w:hAnsiTheme="minorEastAsia" w:cs="黑体" w:hint="eastAsia"/>
          <w:b/>
          <w:bCs/>
          <w:kern w:val="44"/>
          <w:sz w:val="36"/>
          <w:szCs w:val="36"/>
          <w:lang w:val="zh-CN" w:eastAsia="zh-CN"/>
        </w:rPr>
        <w:lastRenderedPageBreak/>
        <w:t>一、</w:t>
      </w:r>
      <w:r w:rsidRPr="002C3E76">
        <w:rPr>
          <w:rFonts w:asciiTheme="minorEastAsia" w:eastAsiaTheme="minorEastAsia" w:hAnsiTheme="minorEastAsia" w:cs="黑体" w:hint="eastAsia"/>
          <w:b/>
          <w:bCs/>
          <w:kern w:val="44"/>
          <w:sz w:val="36"/>
          <w:szCs w:val="36"/>
          <w:lang w:eastAsia="zh-CN"/>
        </w:rPr>
        <w:t>报价</w:t>
      </w:r>
      <w:r w:rsidRPr="002C3E76">
        <w:rPr>
          <w:rFonts w:asciiTheme="minorEastAsia" w:eastAsiaTheme="minorEastAsia" w:hAnsiTheme="minorEastAsia" w:cs="黑体" w:hint="eastAsia"/>
          <w:b/>
          <w:bCs/>
          <w:kern w:val="44"/>
          <w:sz w:val="36"/>
          <w:szCs w:val="36"/>
          <w:lang w:val="zh-CN" w:eastAsia="zh-CN"/>
        </w:rPr>
        <w:t>函</w:t>
      </w:r>
      <w:bookmarkEnd w:id="23"/>
      <w:bookmarkEnd w:id="24"/>
      <w:bookmarkEnd w:id="25"/>
    </w:p>
    <w:p w14:paraId="5E1DD88B" w14:textId="3C8E9813" w:rsidR="001A1AA1" w:rsidRPr="002C3E76" w:rsidRDefault="001A1AA1" w:rsidP="00B53F6C">
      <w:pPr>
        <w:snapToGrid w:val="0"/>
        <w:spacing w:line="360" w:lineRule="auto"/>
        <w:jc w:val="right"/>
        <w:rPr>
          <w:rFonts w:hint="eastAsia"/>
          <w:lang w:eastAsia="zh-CN"/>
        </w:rPr>
      </w:pPr>
      <w:r w:rsidRPr="002C3E76">
        <w:rPr>
          <w:rFonts w:asciiTheme="minorEastAsia" w:eastAsiaTheme="minorEastAsia" w:hAnsiTheme="minorEastAsia" w:cs="黑体" w:hint="eastAsia"/>
          <w:sz w:val="24"/>
          <w:szCs w:val="24"/>
          <w:lang w:eastAsia="zh-CN"/>
        </w:rPr>
        <w:t>编号：</w:t>
      </w:r>
      <w:r w:rsidR="00AB3F15" w:rsidRPr="002C3E76">
        <w:rPr>
          <w:rFonts w:asciiTheme="minorEastAsia" w:eastAsiaTheme="minorEastAsia" w:hAnsiTheme="minorEastAsia" w:cs="黑体" w:hint="eastAsia"/>
          <w:sz w:val="24"/>
          <w:szCs w:val="24"/>
          <w:lang w:eastAsia="zh-CN"/>
        </w:rPr>
        <w:t>YS-GKBX-2026-</w:t>
      </w:r>
      <w:r w:rsidR="006752A3" w:rsidRPr="002C3E76">
        <w:rPr>
          <w:rFonts w:asciiTheme="minorEastAsia" w:eastAsiaTheme="minorEastAsia" w:hAnsiTheme="minorEastAsia" w:cs="黑体" w:hint="eastAsia"/>
          <w:sz w:val="24"/>
          <w:szCs w:val="24"/>
          <w:lang w:eastAsia="zh-CN"/>
        </w:rPr>
        <w:t>HW11</w:t>
      </w:r>
    </w:p>
    <w:p w14:paraId="6C533617" w14:textId="77777777" w:rsidR="008F7B6E" w:rsidRPr="002C3E76"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四川宏达股份有限公司：</w:t>
      </w:r>
    </w:p>
    <w:p w14:paraId="317F2663" w14:textId="154F8880" w:rsidR="008F7B6E" w:rsidRPr="002C3E76"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hint="eastAsia"/>
          <w:sz w:val="24"/>
          <w:szCs w:val="24"/>
          <w:lang w:eastAsia="zh-CN"/>
        </w:rPr>
        <w:t xml:space="preserve">我方已仔细研究了 </w:t>
      </w:r>
      <w:r w:rsidR="00BE04E7" w:rsidRPr="002C3E76">
        <w:rPr>
          <w:rFonts w:asciiTheme="minorEastAsia" w:eastAsiaTheme="minorEastAsia" w:hAnsiTheme="minorEastAsia" w:hint="eastAsia"/>
          <w:sz w:val="24"/>
          <w:szCs w:val="24"/>
          <w:u w:val="single"/>
          <w:lang w:eastAsia="zh-CN"/>
        </w:rPr>
        <w:t>四川宏达股份有限公司什邡有色金属分公司</w:t>
      </w:r>
      <w:r w:rsidR="006752A3" w:rsidRPr="002C3E76">
        <w:rPr>
          <w:rFonts w:asciiTheme="minorEastAsia" w:eastAsiaTheme="minorEastAsia" w:hAnsiTheme="minorEastAsia" w:hint="eastAsia"/>
          <w:sz w:val="24"/>
          <w:szCs w:val="24"/>
          <w:u w:val="single"/>
          <w:lang w:eastAsia="zh-CN"/>
        </w:rPr>
        <w:t>直读控样（锌基）</w:t>
      </w:r>
      <w:r w:rsidRPr="002C3E76">
        <w:rPr>
          <w:rFonts w:asciiTheme="minorEastAsia" w:eastAsiaTheme="minorEastAsia" w:hAnsiTheme="minorEastAsia" w:hint="eastAsia"/>
          <w:sz w:val="24"/>
          <w:szCs w:val="24"/>
          <w:u w:val="single"/>
          <w:lang w:eastAsia="zh-CN"/>
        </w:rPr>
        <w:t>采购</w:t>
      </w:r>
      <w:r w:rsidRPr="002C3E76">
        <w:rPr>
          <w:rFonts w:asciiTheme="minorEastAsia" w:eastAsiaTheme="minorEastAsia" w:hAnsiTheme="minorEastAsia" w:hint="eastAsia"/>
          <w:sz w:val="24"/>
          <w:szCs w:val="24"/>
          <w:lang w:eastAsia="zh-CN"/>
        </w:rPr>
        <w:t xml:space="preserve"> 比选文件</w:t>
      </w:r>
      <w:r w:rsidRPr="002C3E76">
        <w:rPr>
          <w:rFonts w:asciiTheme="minorEastAsia" w:eastAsiaTheme="minorEastAsia" w:hAnsiTheme="minorEastAsia" w:cs="黑体" w:hint="eastAsia"/>
          <w:bCs/>
          <w:sz w:val="24"/>
          <w:szCs w:val="24"/>
          <w:lang w:eastAsia="zh-CN"/>
        </w:rPr>
        <w:t>，根据比选文件的要求，对此次</w:t>
      </w:r>
      <w:r w:rsidR="00204ACC" w:rsidRPr="002C3E76">
        <w:rPr>
          <w:rFonts w:asciiTheme="minorEastAsia" w:eastAsiaTheme="minorEastAsia" w:hAnsiTheme="minorEastAsia" w:cs="黑体" w:hint="eastAsia"/>
          <w:bCs/>
          <w:sz w:val="24"/>
          <w:szCs w:val="24"/>
          <w:lang w:eastAsia="zh-CN"/>
        </w:rPr>
        <w:t>采购的</w:t>
      </w:r>
      <w:r w:rsidR="00540412" w:rsidRPr="002C3E76">
        <w:rPr>
          <w:rFonts w:asciiTheme="minorEastAsia" w:eastAsiaTheme="minorEastAsia" w:hAnsiTheme="minorEastAsia" w:cs="黑体" w:hint="eastAsia"/>
          <w:bCs/>
          <w:sz w:val="24"/>
          <w:szCs w:val="24"/>
          <w:lang w:eastAsia="zh-CN"/>
        </w:rPr>
        <w:t>货物</w:t>
      </w:r>
      <w:r w:rsidRPr="002C3E76">
        <w:rPr>
          <w:rFonts w:asciiTheme="minorEastAsia" w:eastAsiaTheme="minorEastAsia" w:hAnsiTheme="minorEastAsia" w:cs="黑体" w:hint="eastAsia"/>
          <w:bCs/>
          <w:sz w:val="24"/>
          <w:szCs w:val="24"/>
          <w:lang w:eastAsia="zh-CN"/>
        </w:rPr>
        <w:t>进行报价：</w:t>
      </w:r>
    </w:p>
    <w:p w14:paraId="4E854BF0" w14:textId="718C94EE" w:rsidR="00204ACC" w:rsidRPr="002C3E76" w:rsidRDefault="00574796" w:rsidP="00E27625">
      <w:pPr>
        <w:pStyle w:val="a7"/>
        <w:numPr>
          <w:ilvl w:val="0"/>
          <w:numId w:val="16"/>
        </w:numPr>
        <w:snapToGrid w:val="0"/>
        <w:spacing w:line="360" w:lineRule="auto"/>
        <w:ind w:firstLineChars="0"/>
        <w:rPr>
          <w:rFonts w:asciiTheme="minorEastAsia" w:eastAsiaTheme="minorEastAsia" w:hAnsiTheme="minorEastAsia" w:cs="黑体"/>
          <w:bCs/>
          <w:sz w:val="24"/>
          <w:szCs w:val="24"/>
          <w:lang w:eastAsia="zh-CN"/>
        </w:rPr>
      </w:pPr>
      <w:r w:rsidRPr="002C3E76">
        <w:rPr>
          <w:rFonts w:asciiTheme="minorEastAsia" w:eastAsiaTheme="minorEastAsia" w:hAnsiTheme="minorEastAsia" w:cs="黑体" w:hint="eastAsia"/>
          <w:bCs/>
          <w:sz w:val="24"/>
          <w:szCs w:val="24"/>
          <w:lang w:eastAsia="zh-CN"/>
        </w:rPr>
        <w:t>报价如下：</w:t>
      </w:r>
    </w:p>
    <w:tbl>
      <w:tblPr>
        <w:tblStyle w:val="a8"/>
        <w:tblW w:w="5000" w:type="pct"/>
        <w:jc w:val="center"/>
        <w:tblLook w:val="04A0" w:firstRow="1" w:lastRow="0" w:firstColumn="1" w:lastColumn="0" w:noHBand="0" w:noVBand="1"/>
      </w:tblPr>
      <w:tblGrid>
        <w:gridCol w:w="1271"/>
        <w:gridCol w:w="1417"/>
        <w:gridCol w:w="2836"/>
        <w:gridCol w:w="1558"/>
        <w:gridCol w:w="2546"/>
      </w:tblGrid>
      <w:tr w:rsidR="002C3E76" w:rsidRPr="002C3E76" w14:paraId="2C11E82A" w14:textId="372959FB" w:rsidTr="002C3E76">
        <w:trPr>
          <w:trHeight w:val="739"/>
          <w:jc w:val="center"/>
        </w:trPr>
        <w:tc>
          <w:tcPr>
            <w:tcW w:w="660" w:type="pct"/>
            <w:vAlign w:val="center"/>
          </w:tcPr>
          <w:p w14:paraId="205E70ED" w14:textId="77777777" w:rsidR="004856E5" w:rsidRPr="002C3E76" w:rsidRDefault="004856E5" w:rsidP="004856E5">
            <w:pPr>
              <w:snapToGrid w:val="0"/>
              <w:jc w:val="center"/>
              <w:rPr>
                <w:rFonts w:cs="黑体" w:hint="eastAsia"/>
                <w:bCs/>
                <w:sz w:val="24"/>
                <w:szCs w:val="24"/>
                <w:lang w:eastAsia="zh-CN"/>
              </w:rPr>
            </w:pPr>
            <w:r w:rsidRPr="002C3E76">
              <w:rPr>
                <w:rFonts w:cs="黑体" w:hint="eastAsia"/>
                <w:bCs/>
                <w:sz w:val="24"/>
                <w:szCs w:val="24"/>
                <w:lang w:eastAsia="zh-CN"/>
              </w:rPr>
              <w:t>品名</w:t>
            </w:r>
          </w:p>
        </w:tc>
        <w:tc>
          <w:tcPr>
            <w:tcW w:w="736" w:type="pct"/>
            <w:vAlign w:val="center"/>
          </w:tcPr>
          <w:p w14:paraId="621F0A90" w14:textId="77777777" w:rsidR="004856E5" w:rsidRPr="002C3E76" w:rsidRDefault="004856E5" w:rsidP="004856E5">
            <w:pPr>
              <w:snapToGrid w:val="0"/>
              <w:jc w:val="center"/>
              <w:rPr>
                <w:rFonts w:cs="黑体" w:hint="eastAsia"/>
                <w:bCs/>
                <w:sz w:val="24"/>
                <w:szCs w:val="24"/>
                <w:lang w:eastAsia="zh-CN"/>
              </w:rPr>
            </w:pPr>
            <w:r w:rsidRPr="002C3E76">
              <w:rPr>
                <w:rFonts w:cs="黑体" w:hint="eastAsia"/>
                <w:bCs/>
                <w:sz w:val="24"/>
                <w:szCs w:val="24"/>
                <w:lang w:eastAsia="zh-CN"/>
              </w:rPr>
              <w:t>规格型号</w:t>
            </w:r>
          </w:p>
        </w:tc>
        <w:tc>
          <w:tcPr>
            <w:tcW w:w="1473" w:type="pct"/>
            <w:vAlign w:val="center"/>
          </w:tcPr>
          <w:p w14:paraId="5BE527AD" w14:textId="77777777" w:rsidR="004856E5" w:rsidRPr="002C3E76" w:rsidRDefault="004856E5" w:rsidP="004856E5">
            <w:pPr>
              <w:snapToGrid w:val="0"/>
              <w:jc w:val="center"/>
              <w:rPr>
                <w:rFonts w:cs="黑体" w:hint="eastAsia"/>
                <w:bCs/>
                <w:sz w:val="24"/>
                <w:szCs w:val="24"/>
                <w:lang w:eastAsia="zh-CN"/>
              </w:rPr>
            </w:pPr>
            <w:r w:rsidRPr="002C3E76">
              <w:rPr>
                <w:rFonts w:cs="黑体" w:hint="eastAsia"/>
                <w:bCs/>
                <w:sz w:val="24"/>
                <w:szCs w:val="24"/>
                <w:lang w:eastAsia="zh-CN"/>
              </w:rPr>
              <w:t>技术参数</w:t>
            </w:r>
          </w:p>
        </w:tc>
        <w:tc>
          <w:tcPr>
            <w:tcW w:w="809" w:type="pct"/>
            <w:vAlign w:val="center"/>
          </w:tcPr>
          <w:p w14:paraId="0130113C" w14:textId="77777777" w:rsidR="004856E5" w:rsidRPr="002C3E76" w:rsidRDefault="004856E5" w:rsidP="004856E5">
            <w:pPr>
              <w:snapToGrid w:val="0"/>
              <w:jc w:val="center"/>
              <w:rPr>
                <w:rFonts w:cs="黑体" w:hint="eastAsia"/>
                <w:bCs/>
                <w:sz w:val="24"/>
                <w:szCs w:val="24"/>
                <w:lang w:eastAsia="zh-CN"/>
              </w:rPr>
            </w:pPr>
            <w:r w:rsidRPr="002C3E76">
              <w:rPr>
                <w:rFonts w:cs="黑体" w:hint="eastAsia"/>
                <w:bCs/>
                <w:sz w:val="24"/>
                <w:szCs w:val="24"/>
                <w:lang w:eastAsia="zh-CN"/>
              </w:rPr>
              <w:t>采购数量（个）</w:t>
            </w:r>
          </w:p>
        </w:tc>
        <w:tc>
          <w:tcPr>
            <w:tcW w:w="1322" w:type="pct"/>
            <w:vAlign w:val="center"/>
          </w:tcPr>
          <w:p w14:paraId="2D9C9BE7" w14:textId="5EFC6848" w:rsidR="004856E5" w:rsidRPr="002C3E76" w:rsidRDefault="004856E5" w:rsidP="004856E5">
            <w:pPr>
              <w:snapToGrid w:val="0"/>
              <w:jc w:val="center"/>
              <w:rPr>
                <w:rFonts w:cs="黑体" w:hint="eastAsia"/>
                <w:bCs/>
                <w:sz w:val="24"/>
                <w:szCs w:val="24"/>
                <w:lang w:eastAsia="zh-CN"/>
              </w:rPr>
            </w:pPr>
            <w:r w:rsidRPr="002C3E76">
              <w:rPr>
                <w:rFonts w:asciiTheme="minorEastAsia" w:eastAsiaTheme="minorEastAsia" w:hAnsiTheme="minorEastAsia" w:cs="黑体" w:hint="eastAsia"/>
                <w:b/>
                <w:sz w:val="24"/>
                <w:szCs w:val="24"/>
                <w:lang w:eastAsia="zh-CN"/>
              </w:rPr>
              <w:t>报价</w:t>
            </w:r>
          </w:p>
        </w:tc>
      </w:tr>
      <w:tr w:rsidR="002C3E76" w:rsidRPr="002C3E76" w14:paraId="5CD8B259" w14:textId="3755928F" w:rsidTr="002C3E76">
        <w:trPr>
          <w:trHeight w:val="739"/>
          <w:jc w:val="center"/>
        </w:trPr>
        <w:tc>
          <w:tcPr>
            <w:tcW w:w="660" w:type="pct"/>
            <w:vAlign w:val="center"/>
          </w:tcPr>
          <w:p w14:paraId="46046408" w14:textId="77777777" w:rsidR="004856E5" w:rsidRPr="002C3E76" w:rsidRDefault="004856E5" w:rsidP="004856E5">
            <w:pPr>
              <w:snapToGrid w:val="0"/>
              <w:jc w:val="center"/>
              <w:rPr>
                <w:rFonts w:cs="黑体" w:hint="eastAsia"/>
                <w:bCs/>
                <w:sz w:val="24"/>
                <w:szCs w:val="24"/>
                <w:lang w:eastAsia="zh-CN"/>
              </w:rPr>
            </w:pPr>
            <w:r w:rsidRPr="002C3E76">
              <w:rPr>
                <w:rFonts w:asciiTheme="minorEastAsia" w:eastAsiaTheme="minorEastAsia" w:hAnsiTheme="minorEastAsia" w:hint="eastAsia"/>
                <w:sz w:val="24"/>
                <w:szCs w:val="24"/>
                <w:lang w:eastAsia="zh-CN"/>
              </w:rPr>
              <w:t>直读控样（锌基）</w:t>
            </w:r>
          </w:p>
        </w:tc>
        <w:tc>
          <w:tcPr>
            <w:tcW w:w="736" w:type="pct"/>
            <w:vAlign w:val="center"/>
          </w:tcPr>
          <w:p w14:paraId="317E64E8" w14:textId="77777777" w:rsidR="004856E5" w:rsidRPr="002C3E76" w:rsidRDefault="004856E5" w:rsidP="004856E5">
            <w:pPr>
              <w:snapToGrid w:val="0"/>
              <w:rPr>
                <w:rFonts w:asciiTheme="minorEastAsia" w:eastAsiaTheme="minorEastAsia" w:hAnsiTheme="minorEastAsia" w:hint="eastAsia"/>
                <w:sz w:val="24"/>
                <w:szCs w:val="24"/>
                <w:lang w:eastAsia="zh-CN"/>
              </w:rPr>
            </w:pPr>
            <w:r w:rsidRPr="002C3E76">
              <w:rPr>
                <w:rFonts w:asciiTheme="minorEastAsia" w:eastAsiaTheme="minorEastAsia" w:hAnsiTheme="minorEastAsia" w:hint="eastAsia"/>
                <w:sz w:val="24"/>
                <w:szCs w:val="24"/>
                <w:lang w:eastAsia="zh-CN"/>
              </w:rPr>
              <w:t>直径：50mm×高30mm</w:t>
            </w:r>
          </w:p>
        </w:tc>
        <w:tc>
          <w:tcPr>
            <w:tcW w:w="1473" w:type="pct"/>
            <w:vAlign w:val="center"/>
          </w:tcPr>
          <w:p w14:paraId="58F1D9EB"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Al%：5.9-6.1</w:t>
            </w:r>
          </w:p>
          <w:p w14:paraId="5141EAB5"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Mg%：2.4-2.6</w:t>
            </w:r>
          </w:p>
          <w:p w14:paraId="68D5EF87"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Si%：0.19-0.21</w:t>
            </w:r>
          </w:p>
          <w:p w14:paraId="7252FCB6"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Ti%：0.027-0.033</w:t>
            </w:r>
          </w:p>
          <w:p w14:paraId="74B5B6D1"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B%：0.012-0.014</w:t>
            </w:r>
          </w:p>
          <w:p w14:paraId="7A3374EC"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La%：0.010-0.014</w:t>
            </w:r>
          </w:p>
          <w:p w14:paraId="23196B76"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Ce：0.022-0.026</w:t>
            </w:r>
          </w:p>
          <w:p w14:paraId="213C4CBC"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Pb%：0.0025-0.0029</w:t>
            </w:r>
          </w:p>
        </w:tc>
        <w:tc>
          <w:tcPr>
            <w:tcW w:w="809" w:type="pct"/>
            <w:vAlign w:val="center"/>
          </w:tcPr>
          <w:p w14:paraId="21588AFC" w14:textId="77777777" w:rsidR="004856E5" w:rsidRPr="002C3E76" w:rsidRDefault="004856E5" w:rsidP="004856E5">
            <w:pPr>
              <w:snapToGrid w:val="0"/>
              <w:jc w:val="center"/>
              <w:rPr>
                <w:rFonts w:cs="黑体" w:hint="eastAsia"/>
                <w:bCs/>
                <w:sz w:val="24"/>
                <w:szCs w:val="24"/>
                <w:lang w:eastAsia="zh-CN"/>
              </w:rPr>
            </w:pPr>
            <w:r w:rsidRPr="002C3E76">
              <w:rPr>
                <w:rFonts w:cs="黑体" w:hint="eastAsia"/>
                <w:bCs/>
                <w:sz w:val="24"/>
                <w:szCs w:val="24"/>
                <w:lang w:eastAsia="zh-CN"/>
              </w:rPr>
              <w:t>10（数量以需方实际需求为准）</w:t>
            </w:r>
          </w:p>
        </w:tc>
        <w:tc>
          <w:tcPr>
            <w:tcW w:w="1322" w:type="pct"/>
            <w:vAlign w:val="center"/>
          </w:tcPr>
          <w:p w14:paraId="1751F65D" w14:textId="4088DAED" w:rsidR="004856E5" w:rsidRPr="002C3E76" w:rsidRDefault="004856E5" w:rsidP="004856E5">
            <w:pPr>
              <w:snapToGrid w:val="0"/>
              <w:jc w:val="center"/>
              <w:rPr>
                <w:rFonts w:cs="黑体" w:hint="eastAsia"/>
                <w:bCs/>
                <w:sz w:val="24"/>
                <w:szCs w:val="24"/>
                <w:lang w:eastAsia="zh-CN"/>
              </w:rPr>
            </w:pPr>
            <w:r w:rsidRPr="002C3E76">
              <w:rPr>
                <w:rFonts w:asciiTheme="minorEastAsia" w:eastAsiaTheme="minorEastAsia" w:hAnsiTheme="minorEastAsia" w:cs="黑体" w:hint="eastAsia"/>
                <w:b/>
                <w:sz w:val="24"/>
                <w:szCs w:val="24"/>
                <w:lang w:eastAsia="zh-CN"/>
              </w:rPr>
              <w:t>_________（元/</w:t>
            </w:r>
            <w:r w:rsidRPr="002C3E76">
              <w:rPr>
                <w:rFonts w:asciiTheme="minorEastAsia" w:eastAsiaTheme="minorEastAsia" w:hAnsiTheme="minorEastAsia" w:cs="黑体" w:hint="eastAsia"/>
                <w:b/>
                <w:sz w:val="24"/>
                <w:szCs w:val="24"/>
                <w:lang w:eastAsia="zh-CN"/>
              </w:rPr>
              <w:t>个</w:t>
            </w:r>
            <w:r w:rsidRPr="002C3E76">
              <w:rPr>
                <w:rFonts w:asciiTheme="minorEastAsia" w:eastAsiaTheme="minorEastAsia" w:hAnsiTheme="minorEastAsia" w:cs="黑体" w:hint="eastAsia"/>
                <w:b/>
                <w:sz w:val="24"/>
                <w:szCs w:val="24"/>
                <w:lang w:eastAsia="zh-CN"/>
              </w:rPr>
              <w:t>）</w:t>
            </w:r>
          </w:p>
        </w:tc>
      </w:tr>
    </w:tbl>
    <w:p w14:paraId="308D2386" w14:textId="56D8CB21" w:rsidR="002C3E76" w:rsidRPr="002C3E76" w:rsidRDefault="00204ACC" w:rsidP="002C3E76">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hint="eastAsia"/>
          <w:bCs/>
          <w:sz w:val="24"/>
          <w:szCs w:val="24"/>
          <w:lang w:eastAsia="zh-CN"/>
        </w:rPr>
        <w:t>供货期：</w:t>
      </w:r>
      <w:r w:rsidR="002C3E76" w:rsidRPr="002C3E76">
        <w:rPr>
          <w:rFonts w:cs="黑体" w:hint="eastAsia"/>
          <w:bCs/>
          <w:sz w:val="24"/>
          <w:szCs w:val="24"/>
          <w:lang w:eastAsia="zh-CN"/>
        </w:rPr>
        <w:t>收到中选通知后10日内</w:t>
      </w:r>
      <w:r w:rsidR="002C3E76" w:rsidRPr="002C3E76">
        <w:rPr>
          <w:rFonts w:hint="eastAsia"/>
          <w:kern w:val="1"/>
          <w:sz w:val="24"/>
          <w:szCs w:val="24"/>
          <w:lang w:eastAsia="zh-CN"/>
        </w:rPr>
        <w:t>。</w:t>
      </w:r>
    </w:p>
    <w:p w14:paraId="3EACED50" w14:textId="5494F02C" w:rsidR="008A7836" w:rsidRPr="002C3E76" w:rsidRDefault="008A7836" w:rsidP="008761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r w:rsidR="008761B1" w:rsidRPr="002C3E76">
        <w:rPr>
          <w:rFonts w:asciiTheme="minorEastAsia" w:eastAsiaTheme="minorEastAsia" w:hAnsiTheme="minorEastAsia" w:hint="eastAsia"/>
          <w:bCs/>
          <w:sz w:val="24"/>
          <w:szCs w:val="24"/>
          <w:lang w:eastAsia="zh-CN"/>
        </w:rPr>
        <w:t>，</w:t>
      </w:r>
      <w:r w:rsidR="00380C21" w:rsidRPr="002C3E76">
        <w:rPr>
          <w:rFonts w:asciiTheme="minorEastAsia" w:eastAsiaTheme="minorEastAsia" w:hAnsiTheme="minorEastAsia" w:hint="eastAsia"/>
          <w:bCs/>
          <w:sz w:val="24"/>
          <w:szCs w:val="24"/>
          <w:lang w:eastAsia="zh-CN"/>
        </w:rPr>
        <w:t>数量</w:t>
      </w:r>
      <w:r w:rsidR="008761B1" w:rsidRPr="002C3E76">
        <w:rPr>
          <w:rFonts w:asciiTheme="minorEastAsia" w:eastAsiaTheme="minorEastAsia" w:hAnsiTheme="minorEastAsia" w:hint="eastAsia"/>
          <w:bCs/>
          <w:sz w:val="24"/>
          <w:szCs w:val="24"/>
          <w:lang w:eastAsia="zh-CN"/>
        </w:rPr>
        <w:t>以实际需求为准。</w:t>
      </w:r>
    </w:p>
    <w:p w14:paraId="66F293D5" w14:textId="77777777" w:rsidR="00673EAC" w:rsidRPr="002C3E76"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发票：一票制，中标人开具全额增值税专用发票（税率13%）。</w:t>
      </w:r>
    </w:p>
    <w:p w14:paraId="64992376" w14:textId="601E526E" w:rsidR="00A26BC0" w:rsidRPr="002C3E76"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付款方式：</w:t>
      </w:r>
      <w:r w:rsidRPr="002C3E76">
        <w:rPr>
          <w:rFonts w:asciiTheme="minorEastAsia" w:eastAsiaTheme="minorEastAsia" w:hAnsiTheme="minorEastAsia" w:hint="eastAsia"/>
          <w:bCs/>
          <w:sz w:val="24"/>
          <w:szCs w:val="24"/>
          <w:lang w:eastAsia="zh-CN"/>
        </w:rPr>
        <w:t>先货后款，</w:t>
      </w:r>
      <w:r w:rsidR="00F5186D" w:rsidRPr="002C3E76">
        <w:rPr>
          <w:rFonts w:hint="eastAsia"/>
          <w:sz w:val="24"/>
          <w:szCs w:val="24"/>
          <w:lang w:eastAsia="zh-CN"/>
        </w:rPr>
        <w:t>票据齐备后</w:t>
      </w:r>
      <w:r w:rsidR="002C3E76" w:rsidRPr="002C3E76">
        <w:rPr>
          <w:rFonts w:hint="eastAsia"/>
          <w:sz w:val="24"/>
          <w:szCs w:val="24"/>
          <w:lang w:eastAsia="zh-CN"/>
        </w:rPr>
        <w:t>15个工作日</w:t>
      </w:r>
      <w:r w:rsidR="00F5186D" w:rsidRPr="002C3E76">
        <w:rPr>
          <w:sz w:val="24"/>
          <w:szCs w:val="24"/>
          <w:lang w:eastAsia="zh-CN"/>
        </w:rPr>
        <w:t>内</w:t>
      </w:r>
      <w:r w:rsidR="00F5186D" w:rsidRPr="002C3E76">
        <w:rPr>
          <w:rFonts w:hint="eastAsia"/>
          <w:sz w:val="24"/>
          <w:szCs w:val="24"/>
          <w:lang w:eastAsia="zh-CN"/>
        </w:rPr>
        <w:t>现汇支付。</w:t>
      </w:r>
    </w:p>
    <w:p w14:paraId="3B4AA736" w14:textId="77777777" w:rsidR="00673EAC" w:rsidRPr="002C3E76"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2C3E76"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报价单位</w:t>
      </w:r>
      <w:r w:rsidR="00432739" w:rsidRPr="002C3E76">
        <w:rPr>
          <w:rFonts w:asciiTheme="minorEastAsia" w:eastAsiaTheme="minorEastAsia" w:hAnsiTheme="minorEastAsia" w:cs="黑体" w:hint="eastAsia"/>
          <w:bCs/>
          <w:sz w:val="24"/>
          <w:szCs w:val="24"/>
          <w:lang w:eastAsia="zh-CN"/>
        </w:rPr>
        <w:t>（盖章）</w:t>
      </w:r>
      <w:r w:rsidRPr="002C3E76">
        <w:rPr>
          <w:rFonts w:asciiTheme="minorEastAsia" w:eastAsiaTheme="minorEastAsia" w:hAnsiTheme="minorEastAsia" w:cs="黑体" w:hint="eastAsia"/>
          <w:bCs/>
          <w:sz w:val="24"/>
          <w:szCs w:val="24"/>
          <w:lang w:eastAsia="zh-CN"/>
        </w:rPr>
        <w:t>：</w:t>
      </w:r>
    </w:p>
    <w:p w14:paraId="48291E81" w14:textId="77777777" w:rsidR="008A7836" w:rsidRPr="002C3E76"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联系人及电话：</w:t>
      </w:r>
    </w:p>
    <w:p w14:paraId="11AE2160" w14:textId="49D94316" w:rsidR="00D373A9" w:rsidRPr="002C3E76"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2026年</w:t>
      </w:r>
      <w:r w:rsidR="00574796" w:rsidRPr="002C3E76">
        <w:rPr>
          <w:rFonts w:asciiTheme="minorEastAsia" w:eastAsiaTheme="minorEastAsia" w:hAnsiTheme="minorEastAsia" w:cs="黑体" w:hint="eastAsia"/>
          <w:bCs/>
          <w:sz w:val="24"/>
          <w:szCs w:val="24"/>
          <w:lang w:eastAsia="zh-CN"/>
        </w:rPr>
        <w:t xml:space="preserve">  </w:t>
      </w:r>
      <w:r w:rsidR="00FF5524" w:rsidRPr="002C3E76">
        <w:rPr>
          <w:rFonts w:asciiTheme="minorEastAsia" w:eastAsiaTheme="minorEastAsia" w:hAnsiTheme="minorEastAsia" w:cs="黑体" w:hint="eastAsia"/>
          <w:bCs/>
          <w:sz w:val="24"/>
          <w:szCs w:val="24"/>
          <w:lang w:eastAsia="zh-CN"/>
        </w:rPr>
        <w:t xml:space="preserve"> </w:t>
      </w:r>
      <w:r w:rsidR="00574796" w:rsidRPr="002C3E76">
        <w:rPr>
          <w:rFonts w:asciiTheme="minorEastAsia" w:eastAsiaTheme="minorEastAsia" w:hAnsiTheme="minorEastAsia" w:cs="黑体" w:hint="eastAsia"/>
          <w:bCs/>
          <w:sz w:val="24"/>
          <w:szCs w:val="24"/>
          <w:lang w:eastAsia="zh-CN"/>
        </w:rPr>
        <w:t xml:space="preserve">月  </w:t>
      </w:r>
      <w:r w:rsidR="00FF5524" w:rsidRPr="002C3E76">
        <w:rPr>
          <w:rFonts w:asciiTheme="minorEastAsia" w:eastAsiaTheme="minorEastAsia" w:hAnsiTheme="minorEastAsia" w:cs="黑体" w:hint="eastAsia"/>
          <w:bCs/>
          <w:sz w:val="24"/>
          <w:szCs w:val="24"/>
          <w:lang w:eastAsia="zh-CN"/>
        </w:rPr>
        <w:t xml:space="preserve"> </w:t>
      </w:r>
      <w:r w:rsidR="00574796" w:rsidRPr="002C3E76">
        <w:rPr>
          <w:rFonts w:asciiTheme="minorEastAsia" w:eastAsiaTheme="minorEastAsia" w:hAnsiTheme="minorEastAsia" w:cs="黑体" w:hint="eastAsia"/>
          <w:bCs/>
          <w:sz w:val="24"/>
          <w:szCs w:val="24"/>
          <w:lang w:eastAsia="zh-CN"/>
        </w:rPr>
        <w:t>日</w:t>
      </w:r>
    </w:p>
    <w:p w14:paraId="0B1CDDCF" w14:textId="77777777" w:rsidR="00D373A9" w:rsidRPr="002C3E76" w:rsidRDefault="00D373A9">
      <w:pPr>
        <w:widowControl/>
        <w:autoSpaceDE/>
        <w:autoSpaceDN/>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br w:type="page"/>
      </w:r>
    </w:p>
    <w:p w14:paraId="5894E984" w14:textId="77777777" w:rsidR="001D4CAC" w:rsidRPr="002C3E76" w:rsidRDefault="001D4CAC" w:rsidP="001D4CAC">
      <w:pPr>
        <w:autoSpaceDE/>
        <w:autoSpaceDN/>
        <w:jc w:val="center"/>
        <w:rPr>
          <w:rFonts w:hint="eastAsia"/>
          <w:b/>
          <w:bCs/>
          <w:kern w:val="2"/>
          <w:sz w:val="32"/>
          <w:szCs w:val="32"/>
          <w:lang w:eastAsia="zh-CN"/>
        </w:rPr>
      </w:pPr>
      <w:r w:rsidRPr="002C3E76">
        <w:rPr>
          <w:rFonts w:eastAsiaTheme="minorEastAsia" w:hint="eastAsia"/>
          <w:b/>
          <w:bCs/>
          <w:kern w:val="2"/>
          <w:sz w:val="32"/>
          <w:szCs w:val="32"/>
          <w:lang w:eastAsia="zh-CN"/>
        </w:rPr>
        <w:lastRenderedPageBreak/>
        <w:t>二</w:t>
      </w:r>
      <w:r w:rsidRPr="002C3E76">
        <w:rPr>
          <w:rFonts w:hint="eastAsia"/>
          <w:b/>
          <w:bCs/>
          <w:kern w:val="2"/>
          <w:sz w:val="32"/>
          <w:szCs w:val="32"/>
          <w:lang w:eastAsia="zh-CN"/>
        </w:rPr>
        <w:t>、营业执照</w:t>
      </w:r>
    </w:p>
    <w:p w14:paraId="63CF5062" w14:textId="77777777" w:rsidR="001D4CAC" w:rsidRPr="002C3E76" w:rsidRDefault="001D4CAC" w:rsidP="001D4CAC">
      <w:pPr>
        <w:autoSpaceDE/>
        <w:autoSpaceDN/>
        <w:spacing w:beforeLines="100" w:before="240" w:line="360" w:lineRule="auto"/>
        <w:ind w:firstLineChars="200" w:firstLine="480"/>
        <w:jc w:val="both"/>
        <w:rPr>
          <w:rFonts w:hint="eastAsia"/>
          <w:kern w:val="2"/>
          <w:sz w:val="24"/>
          <w:szCs w:val="24"/>
          <w:lang w:eastAsia="zh-CN"/>
        </w:rPr>
      </w:pPr>
      <w:r w:rsidRPr="002C3E76">
        <w:rPr>
          <w:rFonts w:hint="eastAsia"/>
          <w:kern w:val="2"/>
          <w:sz w:val="24"/>
          <w:szCs w:val="24"/>
          <w:lang w:eastAsia="zh-CN"/>
        </w:rPr>
        <w:t>（比选申请人在此提供营业执照并盖章）</w:t>
      </w:r>
    </w:p>
    <w:p w14:paraId="234B9ADE"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2680F344"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3C014F85"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195476AA"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585906F6"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6A6CF5D7" w14:textId="77777777" w:rsidR="001D4CAC" w:rsidRPr="002C3E76" w:rsidRDefault="001D4CAC" w:rsidP="001D4CAC">
      <w:pPr>
        <w:autoSpaceDE/>
        <w:autoSpaceDN/>
        <w:spacing w:line="360" w:lineRule="auto"/>
        <w:ind w:left="31680" w:hangingChars="32075" w:hanging="31680"/>
        <w:jc w:val="right"/>
        <w:rPr>
          <w:rFonts w:hint="eastAsia"/>
          <w:kern w:val="2"/>
          <w:sz w:val="21"/>
          <w:szCs w:val="21"/>
          <w:lang w:eastAsia="zh-CN"/>
        </w:rPr>
      </w:pPr>
    </w:p>
    <w:p w14:paraId="71201736" w14:textId="77777777" w:rsidR="001D4CAC" w:rsidRPr="002C3E76" w:rsidRDefault="001D4CAC" w:rsidP="001D4CAC">
      <w:pPr>
        <w:autoSpaceDE/>
        <w:autoSpaceDN/>
        <w:jc w:val="both"/>
        <w:rPr>
          <w:rFonts w:asciiTheme="minorEastAsia" w:eastAsiaTheme="minorEastAsia" w:hAnsiTheme="minorEastAsia" w:cstheme="minorBidi" w:hint="eastAsia"/>
          <w:kern w:val="2"/>
          <w:sz w:val="21"/>
          <w:szCs w:val="21"/>
          <w:lang w:eastAsia="zh-CN"/>
        </w:rPr>
      </w:pPr>
    </w:p>
    <w:p w14:paraId="77277836" w14:textId="77777777" w:rsidR="001D4CAC" w:rsidRPr="001D4CAC" w:rsidRDefault="001D4CAC" w:rsidP="001D4CAC">
      <w:pPr>
        <w:autoSpaceDE/>
        <w:autoSpaceDN/>
        <w:jc w:val="center"/>
        <w:rPr>
          <w:rFonts w:asciiTheme="minorEastAsia" w:eastAsiaTheme="minorEastAsia" w:hAnsiTheme="minorEastAsia" w:cstheme="minorBidi" w:hint="eastAsia"/>
          <w:b/>
          <w:kern w:val="2"/>
          <w:sz w:val="32"/>
          <w:szCs w:val="32"/>
          <w:lang w:eastAsia="zh-CN"/>
        </w:rPr>
        <w:sectPr w:rsidR="001D4CAC" w:rsidRPr="001D4CAC" w:rsidSect="001D4CAC">
          <w:pgSz w:w="11906" w:h="16838"/>
          <w:pgMar w:top="1361" w:right="1134" w:bottom="1361" w:left="1134" w:header="851" w:footer="992" w:gutter="0"/>
          <w:cols w:space="0"/>
          <w:docGrid w:linePitch="312"/>
        </w:sectPr>
      </w:pPr>
    </w:p>
    <w:p w14:paraId="403BAABA" w14:textId="6C4BE1DE" w:rsidR="001D4CAC" w:rsidRPr="002C3E76" w:rsidRDefault="001D4CAC" w:rsidP="001D4CAC">
      <w:pPr>
        <w:autoSpaceDE/>
        <w:autoSpaceDN/>
        <w:jc w:val="center"/>
        <w:rPr>
          <w:rFonts w:hint="eastAsia"/>
          <w:b/>
          <w:bCs/>
          <w:kern w:val="2"/>
          <w:sz w:val="32"/>
          <w:szCs w:val="32"/>
          <w:lang w:eastAsia="zh-CN"/>
        </w:rPr>
      </w:pPr>
      <w:r>
        <w:rPr>
          <w:rFonts w:eastAsiaTheme="minorEastAsia" w:hint="eastAsia"/>
          <w:b/>
          <w:bCs/>
          <w:kern w:val="2"/>
          <w:sz w:val="32"/>
          <w:szCs w:val="32"/>
          <w:lang w:eastAsia="zh-CN"/>
        </w:rPr>
        <w:lastRenderedPageBreak/>
        <w:t>三</w:t>
      </w:r>
      <w:r w:rsidRPr="002C3E76">
        <w:rPr>
          <w:rFonts w:hint="eastAsia"/>
          <w:b/>
          <w:bCs/>
          <w:kern w:val="2"/>
          <w:sz w:val="32"/>
          <w:szCs w:val="32"/>
          <w:lang w:eastAsia="zh-CN"/>
        </w:rPr>
        <w:t>、</w:t>
      </w:r>
      <w:r>
        <w:rPr>
          <w:rFonts w:hint="eastAsia"/>
          <w:b/>
          <w:bCs/>
          <w:kern w:val="2"/>
          <w:sz w:val="32"/>
          <w:szCs w:val="32"/>
          <w:lang w:eastAsia="zh-CN"/>
        </w:rPr>
        <w:t>企业</w:t>
      </w:r>
      <w:r w:rsidR="00DA38A0">
        <w:rPr>
          <w:rFonts w:hint="eastAsia"/>
          <w:b/>
          <w:bCs/>
          <w:kern w:val="2"/>
          <w:sz w:val="32"/>
          <w:szCs w:val="32"/>
          <w:lang w:eastAsia="zh-CN"/>
        </w:rPr>
        <w:t>及</w:t>
      </w:r>
      <w:r w:rsidR="00EF4A0F">
        <w:rPr>
          <w:rFonts w:hint="eastAsia"/>
          <w:b/>
          <w:bCs/>
          <w:kern w:val="2"/>
          <w:sz w:val="32"/>
          <w:szCs w:val="32"/>
          <w:lang w:eastAsia="zh-CN"/>
        </w:rPr>
        <w:t>相关</w:t>
      </w:r>
      <w:r w:rsidR="00DA38A0">
        <w:rPr>
          <w:rFonts w:hint="eastAsia"/>
          <w:b/>
          <w:bCs/>
          <w:kern w:val="2"/>
          <w:sz w:val="32"/>
          <w:szCs w:val="32"/>
          <w:lang w:eastAsia="zh-CN"/>
        </w:rPr>
        <w:t>产品介绍</w:t>
      </w:r>
    </w:p>
    <w:p w14:paraId="4C1165D4" w14:textId="3624E993" w:rsidR="001D4CAC" w:rsidRPr="002C3E76" w:rsidRDefault="001D4CAC" w:rsidP="001D4CAC">
      <w:pPr>
        <w:autoSpaceDE/>
        <w:autoSpaceDN/>
        <w:spacing w:beforeLines="100" w:before="240" w:line="360" w:lineRule="auto"/>
        <w:ind w:firstLineChars="200" w:firstLine="480"/>
        <w:jc w:val="both"/>
        <w:rPr>
          <w:rFonts w:hint="eastAsia"/>
          <w:kern w:val="2"/>
          <w:sz w:val="24"/>
          <w:szCs w:val="24"/>
          <w:lang w:eastAsia="zh-CN"/>
        </w:rPr>
      </w:pPr>
      <w:r w:rsidRPr="002C3E76">
        <w:rPr>
          <w:rFonts w:hint="eastAsia"/>
          <w:kern w:val="2"/>
          <w:sz w:val="24"/>
          <w:szCs w:val="24"/>
          <w:lang w:eastAsia="zh-CN"/>
        </w:rPr>
        <w:t>（比选申请人在此</w:t>
      </w:r>
      <w:r>
        <w:rPr>
          <w:rFonts w:hint="eastAsia"/>
          <w:kern w:val="2"/>
          <w:sz w:val="24"/>
          <w:szCs w:val="24"/>
          <w:lang w:eastAsia="zh-CN"/>
        </w:rPr>
        <w:t>提供企业</w:t>
      </w:r>
      <w:r w:rsidR="00DA38A0">
        <w:rPr>
          <w:rFonts w:hint="eastAsia"/>
          <w:kern w:val="2"/>
          <w:sz w:val="24"/>
          <w:szCs w:val="24"/>
          <w:lang w:eastAsia="zh-CN"/>
        </w:rPr>
        <w:t>及</w:t>
      </w:r>
      <w:r w:rsidR="00EF4A0F">
        <w:rPr>
          <w:rFonts w:hint="eastAsia"/>
          <w:kern w:val="2"/>
          <w:sz w:val="24"/>
          <w:szCs w:val="24"/>
          <w:lang w:eastAsia="zh-CN"/>
        </w:rPr>
        <w:t>相关</w:t>
      </w:r>
      <w:r w:rsidR="00DA38A0">
        <w:rPr>
          <w:rFonts w:hint="eastAsia"/>
          <w:kern w:val="2"/>
          <w:sz w:val="24"/>
          <w:szCs w:val="24"/>
          <w:lang w:eastAsia="zh-CN"/>
        </w:rPr>
        <w:t>产品介绍</w:t>
      </w:r>
      <w:r w:rsidRPr="002C3E76">
        <w:rPr>
          <w:rFonts w:hint="eastAsia"/>
          <w:kern w:val="2"/>
          <w:sz w:val="24"/>
          <w:szCs w:val="24"/>
          <w:lang w:eastAsia="zh-CN"/>
        </w:rPr>
        <w:t>）</w:t>
      </w:r>
    </w:p>
    <w:p w14:paraId="527C6210"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08CAD6CF"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689F7241"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47EF0426"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377F0C28"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20023905" w14:textId="77777777" w:rsidR="001D4CAC" w:rsidRPr="002C3E76" w:rsidRDefault="001D4CAC" w:rsidP="001D4CAC">
      <w:pPr>
        <w:autoSpaceDE/>
        <w:autoSpaceDN/>
        <w:spacing w:line="360" w:lineRule="auto"/>
        <w:ind w:left="31680" w:hangingChars="32075" w:hanging="31680"/>
        <w:jc w:val="right"/>
        <w:rPr>
          <w:rFonts w:hint="eastAsia"/>
          <w:kern w:val="2"/>
          <w:sz w:val="21"/>
          <w:szCs w:val="21"/>
          <w:lang w:eastAsia="zh-CN"/>
        </w:rPr>
      </w:pPr>
    </w:p>
    <w:p w14:paraId="10522A2B" w14:textId="77777777" w:rsidR="001D4CAC" w:rsidRPr="002C3E76" w:rsidRDefault="001D4CAC" w:rsidP="001D4CAC">
      <w:pPr>
        <w:autoSpaceDE/>
        <w:autoSpaceDN/>
        <w:jc w:val="both"/>
        <w:rPr>
          <w:rFonts w:asciiTheme="minorEastAsia" w:eastAsiaTheme="minorEastAsia" w:hAnsiTheme="minorEastAsia" w:cstheme="minorBidi" w:hint="eastAsia"/>
          <w:kern w:val="2"/>
          <w:sz w:val="21"/>
          <w:szCs w:val="21"/>
          <w:lang w:eastAsia="zh-CN"/>
        </w:rPr>
      </w:pPr>
    </w:p>
    <w:p w14:paraId="3B2873AF" w14:textId="77777777" w:rsidR="001D4CAC" w:rsidRPr="001D4CAC" w:rsidRDefault="001D4CAC" w:rsidP="001D4CAC">
      <w:pPr>
        <w:autoSpaceDE/>
        <w:autoSpaceDN/>
        <w:jc w:val="center"/>
        <w:rPr>
          <w:rFonts w:asciiTheme="minorEastAsia" w:eastAsiaTheme="minorEastAsia" w:hAnsiTheme="minorEastAsia" w:cstheme="minorBidi" w:hint="eastAsia"/>
          <w:b/>
          <w:kern w:val="2"/>
          <w:sz w:val="32"/>
          <w:szCs w:val="32"/>
          <w:lang w:eastAsia="zh-CN"/>
        </w:rPr>
        <w:sectPr w:rsidR="001D4CAC" w:rsidRPr="001D4CAC" w:rsidSect="001D4CAC">
          <w:pgSz w:w="11906" w:h="16838"/>
          <w:pgMar w:top="1361" w:right="1134" w:bottom="1361" w:left="1134" w:header="851" w:footer="992" w:gutter="0"/>
          <w:cols w:space="0"/>
          <w:docGrid w:linePitch="312"/>
        </w:sectPr>
      </w:pPr>
    </w:p>
    <w:p w14:paraId="1C1C3135" w14:textId="52BD0C5E" w:rsidR="00B53F6C" w:rsidRPr="002C3E76" w:rsidRDefault="001D4CAC" w:rsidP="00EE504A">
      <w:pPr>
        <w:autoSpaceDE/>
        <w:autoSpaceDN/>
        <w:jc w:val="center"/>
        <w:rPr>
          <w:rFonts w:eastAsiaTheme="minorEastAsia" w:hint="eastAsia"/>
          <w:b/>
          <w:bCs/>
          <w:kern w:val="2"/>
          <w:sz w:val="32"/>
          <w:szCs w:val="32"/>
          <w:lang w:eastAsia="zh-CN"/>
        </w:rPr>
      </w:pPr>
      <w:r>
        <w:rPr>
          <w:rFonts w:eastAsiaTheme="minorEastAsia" w:hint="eastAsia"/>
          <w:b/>
          <w:bCs/>
          <w:kern w:val="2"/>
          <w:sz w:val="32"/>
          <w:szCs w:val="32"/>
          <w:lang w:eastAsia="zh-CN"/>
        </w:rPr>
        <w:lastRenderedPageBreak/>
        <w:t>四</w:t>
      </w:r>
      <w:r w:rsidR="00B53F6C" w:rsidRPr="002C3E76">
        <w:rPr>
          <w:rFonts w:eastAsiaTheme="minorEastAsia" w:hint="eastAsia"/>
          <w:b/>
          <w:bCs/>
          <w:kern w:val="2"/>
          <w:sz w:val="32"/>
          <w:szCs w:val="32"/>
          <w:lang w:eastAsia="zh-CN"/>
        </w:rPr>
        <w:t>、承 诺</w:t>
      </w:r>
    </w:p>
    <w:p w14:paraId="009884D7" w14:textId="073FAD29" w:rsidR="00B53F6C" w:rsidRPr="002C3E76"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2C3E76">
        <w:rPr>
          <w:rFonts w:eastAsiaTheme="minorEastAsia" w:cstheme="minorBidi" w:hint="eastAsia"/>
          <w:kern w:val="2"/>
          <w:sz w:val="21"/>
          <w:szCs w:val="21"/>
          <w:lang w:eastAsia="zh-CN"/>
        </w:rPr>
        <w:t>致：</w:t>
      </w:r>
      <w:r w:rsidR="00DF7D9D" w:rsidRPr="002C3E76">
        <w:rPr>
          <w:rFonts w:eastAsiaTheme="minorEastAsia" w:cstheme="minorBidi" w:hint="eastAsia"/>
          <w:kern w:val="2"/>
          <w:sz w:val="21"/>
          <w:szCs w:val="21"/>
          <w:lang w:eastAsia="zh-CN"/>
        </w:rPr>
        <w:t>四川宏达股份有限公司</w:t>
      </w:r>
    </w:p>
    <w:p w14:paraId="762CE3A0" w14:textId="13C2FBE7" w:rsidR="00B53F6C" w:rsidRPr="002C3E76"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2C3E76">
        <w:rPr>
          <w:rFonts w:eastAsiaTheme="minorEastAsia" w:cstheme="minorBidi" w:hint="eastAsia"/>
          <w:kern w:val="2"/>
          <w:sz w:val="21"/>
          <w:szCs w:val="21"/>
          <w:lang w:eastAsia="zh-CN"/>
        </w:rPr>
        <w:t>我公司自愿参与</w:t>
      </w:r>
      <w:r w:rsidRPr="002C3E76">
        <w:rPr>
          <w:rFonts w:eastAsiaTheme="minorEastAsia" w:cstheme="minorBidi" w:hint="eastAsia"/>
          <w:kern w:val="2"/>
          <w:sz w:val="21"/>
          <w:szCs w:val="21"/>
          <w:u w:val="single"/>
          <w:lang w:eastAsia="zh-CN"/>
        </w:rPr>
        <w:t xml:space="preserve"> </w:t>
      </w:r>
      <w:r w:rsidR="00BE04E7" w:rsidRPr="002C3E76">
        <w:rPr>
          <w:rFonts w:asciiTheme="minorEastAsia" w:eastAsiaTheme="minorEastAsia" w:hAnsiTheme="minorEastAsia" w:hint="eastAsia"/>
          <w:sz w:val="21"/>
          <w:szCs w:val="21"/>
          <w:u w:val="single"/>
          <w:lang w:eastAsia="zh-CN"/>
        </w:rPr>
        <w:t>四川宏达股份有限公司什邡有色金属分公司</w:t>
      </w:r>
      <w:r w:rsidR="006752A3" w:rsidRPr="002C3E76">
        <w:rPr>
          <w:rFonts w:asciiTheme="minorEastAsia" w:eastAsiaTheme="minorEastAsia" w:hAnsiTheme="minorEastAsia" w:hint="eastAsia"/>
          <w:sz w:val="21"/>
          <w:szCs w:val="21"/>
          <w:u w:val="single"/>
          <w:lang w:eastAsia="zh-CN"/>
        </w:rPr>
        <w:t>直读控样（锌基）</w:t>
      </w:r>
      <w:r w:rsidR="00A26BC0" w:rsidRPr="002C3E76">
        <w:rPr>
          <w:rFonts w:asciiTheme="minorEastAsia" w:eastAsiaTheme="minorEastAsia" w:hAnsiTheme="minorEastAsia" w:hint="eastAsia"/>
          <w:sz w:val="21"/>
          <w:szCs w:val="21"/>
          <w:u w:val="single"/>
          <w:lang w:eastAsia="zh-CN"/>
        </w:rPr>
        <w:t>采购</w:t>
      </w:r>
      <w:r w:rsidRPr="002C3E76">
        <w:rPr>
          <w:rFonts w:eastAsiaTheme="minorEastAsia" w:cstheme="minorBidi" w:hint="eastAsia"/>
          <w:kern w:val="2"/>
          <w:sz w:val="21"/>
          <w:szCs w:val="21"/>
          <w:u w:val="single"/>
          <w:lang w:eastAsia="zh-CN"/>
        </w:rPr>
        <w:t xml:space="preserve"> </w:t>
      </w:r>
      <w:r w:rsidRPr="002C3E76">
        <w:rPr>
          <w:rFonts w:eastAsiaTheme="minorEastAsia" w:cstheme="minorBidi" w:hint="eastAsia"/>
          <w:kern w:val="2"/>
          <w:sz w:val="21"/>
          <w:szCs w:val="21"/>
          <w:lang w:eastAsia="zh-CN"/>
        </w:rPr>
        <w:t>的投标，现郑重作出以下承诺：</w:t>
      </w:r>
    </w:p>
    <w:p w14:paraId="47CB6168" w14:textId="77777777" w:rsidR="00DF7D9D" w:rsidRPr="002C3E7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C3E76">
        <w:rPr>
          <w:rFonts w:eastAsiaTheme="minorEastAsia" w:cstheme="minorBidi" w:hint="eastAsia"/>
          <w:kern w:val="2"/>
          <w:sz w:val="21"/>
          <w:szCs w:val="21"/>
          <w:lang w:eastAsia="zh-CN"/>
        </w:rPr>
        <w:t>我公司提供的物资质量、环保、安全符合国家要求</w:t>
      </w:r>
      <w:r w:rsidR="00DF7D9D" w:rsidRPr="002C3E76">
        <w:rPr>
          <w:rFonts w:eastAsiaTheme="minorEastAsia" w:cstheme="minorBidi" w:hint="eastAsia"/>
          <w:kern w:val="2"/>
          <w:sz w:val="21"/>
          <w:szCs w:val="21"/>
          <w:lang w:eastAsia="zh-CN"/>
        </w:rPr>
        <w:t>。</w:t>
      </w:r>
    </w:p>
    <w:p w14:paraId="6A53668B" w14:textId="77777777" w:rsidR="00DF7D9D" w:rsidRPr="002C3E7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C3E76">
        <w:rPr>
          <w:rFonts w:eastAsiaTheme="minorEastAsia" w:cstheme="minorBidi" w:hint="eastAsia"/>
          <w:kern w:val="2"/>
          <w:sz w:val="21"/>
          <w:szCs w:val="21"/>
          <w:lang w:eastAsia="zh-CN"/>
        </w:rPr>
        <w:t>我公司具有良好的信誉、企业处于正常生产经营状态</w:t>
      </w:r>
      <w:r w:rsidR="00DF7D9D" w:rsidRPr="002C3E76">
        <w:rPr>
          <w:rFonts w:eastAsiaTheme="minorEastAsia" w:cstheme="minorBidi" w:hint="eastAsia"/>
          <w:kern w:val="2"/>
          <w:sz w:val="21"/>
          <w:szCs w:val="21"/>
          <w:lang w:eastAsia="zh-CN"/>
        </w:rPr>
        <w:t>。</w:t>
      </w:r>
    </w:p>
    <w:p w14:paraId="01354145" w14:textId="77777777" w:rsidR="00DF7D9D" w:rsidRPr="002C3E7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C3E76">
        <w:rPr>
          <w:rFonts w:eastAsiaTheme="minorEastAsia" w:cstheme="minorBidi" w:hint="eastAsia"/>
          <w:kern w:val="2"/>
          <w:sz w:val="21"/>
          <w:lang w:eastAsia="zh-CN"/>
        </w:rPr>
        <w:t>我公司完全按报价文件严格执行。</w:t>
      </w:r>
    </w:p>
    <w:p w14:paraId="4FBED578" w14:textId="77777777" w:rsidR="00DF7D9D" w:rsidRPr="002C3E7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C3E76">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2C3E7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C3E76">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2C3E7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C3E76">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2C3E76"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2C3E76"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2C3E76">
        <w:rPr>
          <w:rFonts w:eastAsiaTheme="minorEastAsia" w:cstheme="minorBidi" w:hint="eastAsia"/>
          <w:kern w:val="2"/>
          <w:sz w:val="21"/>
          <w:szCs w:val="21"/>
          <w:lang w:eastAsia="zh-CN"/>
        </w:rPr>
        <w:t>供应商</w:t>
      </w:r>
      <w:r w:rsidRPr="002C3E76">
        <w:rPr>
          <w:rFonts w:eastAsiaTheme="minorEastAsia" w:cstheme="minorBidi" w:hint="eastAsia"/>
          <w:kern w:val="2"/>
          <w:sz w:val="21"/>
          <w:lang w:eastAsia="zh-CN"/>
        </w:rPr>
        <w:t>名称：</w:t>
      </w:r>
      <w:r w:rsidRPr="002C3E76">
        <w:rPr>
          <w:rFonts w:eastAsiaTheme="minorEastAsia" w:cstheme="minorBidi" w:hint="eastAsia"/>
          <w:kern w:val="2"/>
          <w:sz w:val="21"/>
          <w:u w:val="single"/>
          <w:lang w:eastAsia="zh-CN"/>
        </w:rPr>
        <w:t xml:space="preserve">              </w:t>
      </w:r>
      <w:r w:rsidRPr="002C3E76">
        <w:rPr>
          <w:rFonts w:eastAsiaTheme="minorEastAsia" w:cstheme="minorBidi" w:hint="eastAsia"/>
          <w:kern w:val="2"/>
          <w:sz w:val="21"/>
          <w:lang w:eastAsia="zh-CN"/>
        </w:rPr>
        <w:t>（盖单位章）</w:t>
      </w:r>
    </w:p>
    <w:p w14:paraId="43428D8D" w14:textId="77777777" w:rsidR="00A26BC0" w:rsidRPr="002C3E76"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2C3E76" w:rsidRDefault="00B53F6C" w:rsidP="00DF7D9D">
      <w:pPr>
        <w:wordWrap w:val="0"/>
        <w:autoSpaceDE/>
        <w:autoSpaceDN/>
        <w:spacing w:line="360" w:lineRule="auto"/>
        <w:ind w:firstLineChars="200" w:firstLine="420"/>
        <w:jc w:val="right"/>
        <w:rPr>
          <w:rFonts w:hint="eastAsia"/>
          <w:lang w:eastAsia="zh-CN"/>
        </w:rPr>
      </w:pPr>
      <w:r w:rsidRPr="002C3E76">
        <w:rPr>
          <w:rFonts w:eastAsiaTheme="minorEastAsia" w:cstheme="minorBidi" w:hint="eastAsia"/>
          <w:kern w:val="2"/>
          <w:sz w:val="21"/>
          <w:lang w:eastAsia="zh-CN"/>
        </w:rPr>
        <w:t>日  期：</w:t>
      </w:r>
      <w:r w:rsidRPr="002C3E76">
        <w:rPr>
          <w:rFonts w:eastAsiaTheme="minorEastAsia" w:cstheme="minorBidi" w:hint="eastAsia"/>
          <w:kern w:val="2"/>
          <w:sz w:val="21"/>
          <w:u w:val="single"/>
          <w:lang w:eastAsia="zh-CN"/>
        </w:rPr>
        <w:t xml:space="preserve">      </w:t>
      </w:r>
      <w:r w:rsidRPr="002C3E76">
        <w:rPr>
          <w:rFonts w:eastAsiaTheme="minorEastAsia" w:cstheme="minorBidi" w:hint="eastAsia"/>
          <w:kern w:val="2"/>
          <w:sz w:val="21"/>
          <w:lang w:eastAsia="zh-CN"/>
        </w:rPr>
        <w:t>年</w:t>
      </w:r>
      <w:r w:rsidRPr="002C3E76">
        <w:rPr>
          <w:rFonts w:eastAsiaTheme="minorEastAsia" w:cstheme="minorBidi" w:hint="eastAsia"/>
          <w:kern w:val="2"/>
          <w:sz w:val="21"/>
          <w:u w:val="single"/>
          <w:lang w:eastAsia="zh-CN"/>
        </w:rPr>
        <w:t xml:space="preserve">    </w:t>
      </w:r>
      <w:r w:rsidRPr="002C3E76">
        <w:rPr>
          <w:rFonts w:eastAsiaTheme="minorEastAsia" w:cstheme="minorBidi" w:hint="eastAsia"/>
          <w:kern w:val="2"/>
          <w:sz w:val="21"/>
          <w:lang w:eastAsia="zh-CN"/>
        </w:rPr>
        <w:t>月</w:t>
      </w:r>
      <w:r w:rsidRPr="002C3E76">
        <w:rPr>
          <w:rFonts w:eastAsiaTheme="minorEastAsia" w:cstheme="minorBidi" w:hint="eastAsia"/>
          <w:kern w:val="2"/>
          <w:sz w:val="21"/>
          <w:u w:val="single"/>
          <w:lang w:eastAsia="zh-CN"/>
        </w:rPr>
        <w:t xml:space="preserve">     </w:t>
      </w:r>
      <w:r w:rsidRPr="002C3E76">
        <w:rPr>
          <w:rFonts w:eastAsiaTheme="minorEastAsia" w:cstheme="minorBidi" w:hint="eastAsia"/>
          <w:kern w:val="2"/>
          <w:sz w:val="21"/>
          <w:lang w:eastAsia="zh-CN"/>
        </w:rPr>
        <w:t>日</w:t>
      </w:r>
      <w:r w:rsidR="00DF7D9D" w:rsidRPr="002C3E76">
        <w:rPr>
          <w:rFonts w:eastAsiaTheme="minorEastAsia" w:cstheme="minorBidi" w:hint="eastAsia"/>
          <w:kern w:val="2"/>
          <w:sz w:val="21"/>
          <w:lang w:eastAsia="zh-CN"/>
        </w:rPr>
        <w:t xml:space="preserve">         </w:t>
      </w:r>
    </w:p>
    <w:sectPr w:rsidR="00B53F6C" w:rsidRPr="002C3E76">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9E76" w14:textId="77777777" w:rsidR="0020240C" w:rsidRDefault="0020240C" w:rsidP="001A1AA1">
      <w:pPr>
        <w:rPr>
          <w:rFonts w:hint="eastAsia"/>
        </w:rPr>
      </w:pPr>
      <w:r>
        <w:separator/>
      </w:r>
    </w:p>
  </w:endnote>
  <w:endnote w:type="continuationSeparator" w:id="0">
    <w:p w14:paraId="1AD81578" w14:textId="77777777" w:rsidR="0020240C" w:rsidRDefault="0020240C"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9E3E" w14:textId="77777777" w:rsidR="0020240C" w:rsidRDefault="0020240C" w:rsidP="001A1AA1">
      <w:pPr>
        <w:rPr>
          <w:rFonts w:hint="eastAsia"/>
        </w:rPr>
      </w:pPr>
      <w:r>
        <w:separator/>
      </w:r>
    </w:p>
  </w:footnote>
  <w:footnote w:type="continuationSeparator" w:id="0">
    <w:p w14:paraId="6DF507AA" w14:textId="77777777" w:rsidR="0020240C" w:rsidRDefault="0020240C"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7092CB8"/>
    <w:multiLevelType w:val="hybridMultilevel"/>
    <w:tmpl w:val="09AA2620"/>
    <w:lvl w:ilvl="0" w:tplc="53FA3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4DAA3BA2"/>
    <w:multiLevelType w:val="multilevel"/>
    <w:tmpl w:val="4DAA3BA2"/>
    <w:lvl w:ilvl="0">
      <w:start w:val="1"/>
      <w:numFmt w:val="japaneseCounting"/>
      <w:lvlText w:val="第%1条"/>
      <w:lvlJc w:val="left"/>
      <w:pPr>
        <w:ind w:left="960" w:hanging="9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5"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6"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7"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2"/>
  </w:num>
  <w:num w:numId="4" w16cid:durableId="1213887184">
    <w:abstractNumId w:val="4"/>
  </w:num>
  <w:num w:numId="5" w16cid:durableId="1735617043">
    <w:abstractNumId w:val="5"/>
  </w:num>
  <w:num w:numId="6" w16cid:durableId="991983779">
    <w:abstractNumId w:val="10"/>
  </w:num>
  <w:num w:numId="7" w16cid:durableId="148788586">
    <w:abstractNumId w:val="8"/>
  </w:num>
  <w:num w:numId="8" w16cid:durableId="499469401">
    <w:abstractNumId w:val="1"/>
  </w:num>
  <w:num w:numId="9" w16cid:durableId="11349306">
    <w:abstractNumId w:val="7"/>
  </w:num>
  <w:num w:numId="10" w16cid:durableId="576862904">
    <w:abstractNumId w:val="15"/>
  </w:num>
  <w:num w:numId="11" w16cid:durableId="819734026">
    <w:abstractNumId w:val="0"/>
  </w:num>
  <w:num w:numId="12" w16cid:durableId="415516408">
    <w:abstractNumId w:val="16"/>
  </w:num>
  <w:num w:numId="13" w16cid:durableId="525171214">
    <w:abstractNumId w:val="14"/>
  </w:num>
  <w:num w:numId="14" w16cid:durableId="961883695">
    <w:abstractNumId w:val="17"/>
  </w:num>
  <w:num w:numId="15" w16cid:durableId="706414574">
    <w:abstractNumId w:val="9"/>
  </w:num>
  <w:num w:numId="16" w16cid:durableId="1178153159">
    <w:abstractNumId w:val="13"/>
  </w:num>
  <w:num w:numId="17" w16cid:durableId="1471173273">
    <w:abstractNumId w:val="11"/>
  </w:num>
  <w:num w:numId="18" w16cid:durableId="1020471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2D20"/>
    <w:rsid w:val="000F0CDC"/>
    <w:rsid w:val="000F26EA"/>
    <w:rsid w:val="000F428A"/>
    <w:rsid w:val="0011014C"/>
    <w:rsid w:val="001209BD"/>
    <w:rsid w:val="00156250"/>
    <w:rsid w:val="00175B79"/>
    <w:rsid w:val="00176A0C"/>
    <w:rsid w:val="00187085"/>
    <w:rsid w:val="00187F60"/>
    <w:rsid w:val="001971CB"/>
    <w:rsid w:val="001A1AA1"/>
    <w:rsid w:val="001B0669"/>
    <w:rsid w:val="001B2232"/>
    <w:rsid w:val="001C3AFB"/>
    <w:rsid w:val="001D47A2"/>
    <w:rsid w:val="001D4955"/>
    <w:rsid w:val="001D4CAC"/>
    <w:rsid w:val="001D7E58"/>
    <w:rsid w:val="001E6AD8"/>
    <w:rsid w:val="001F0EB2"/>
    <w:rsid w:val="001F394A"/>
    <w:rsid w:val="001F683E"/>
    <w:rsid w:val="0020240C"/>
    <w:rsid w:val="00204ACC"/>
    <w:rsid w:val="00235996"/>
    <w:rsid w:val="00273117"/>
    <w:rsid w:val="002830A9"/>
    <w:rsid w:val="002850C5"/>
    <w:rsid w:val="002A174C"/>
    <w:rsid w:val="002A1F93"/>
    <w:rsid w:val="002A67E3"/>
    <w:rsid w:val="002A6C7D"/>
    <w:rsid w:val="002B6808"/>
    <w:rsid w:val="002C3E76"/>
    <w:rsid w:val="002E6CE8"/>
    <w:rsid w:val="002F269F"/>
    <w:rsid w:val="002F71A3"/>
    <w:rsid w:val="0030571B"/>
    <w:rsid w:val="003225EB"/>
    <w:rsid w:val="0033156F"/>
    <w:rsid w:val="00336A1F"/>
    <w:rsid w:val="0035074D"/>
    <w:rsid w:val="00356B2D"/>
    <w:rsid w:val="00377A93"/>
    <w:rsid w:val="00380C21"/>
    <w:rsid w:val="003A363F"/>
    <w:rsid w:val="003B0133"/>
    <w:rsid w:val="003B20E1"/>
    <w:rsid w:val="003D77D8"/>
    <w:rsid w:val="003E4A5B"/>
    <w:rsid w:val="0041707E"/>
    <w:rsid w:val="00427472"/>
    <w:rsid w:val="00432739"/>
    <w:rsid w:val="0044701B"/>
    <w:rsid w:val="00451713"/>
    <w:rsid w:val="00452259"/>
    <w:rsid w:val="004534A8"/>
    <w:rsid w:val="004567C4"/>
    <w:rsid w:val="004856E5"/>
    <w:rsid w:val="00487226"/>
    <w:rsid w:val="004A7626"/>
    <w:rsid w:val="004C6CDB"/>
    <w:rsid w:val="004D34B6"/>
    <w:rsid w:val="004E4D85"/>
    <w:rsid w:val="004F05FF"/>
    <w:rsid w:val="00512ED4"/>
    <w:rsid w:val="005135A0"/>
    <w:rsid w:val="00515DB0"/>
    <w:rsid w:val="005172DC"/>
    <w:rsid w:val="00520ED3"/>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D51EE"/>
    <w:rsid w:val="005E2047"/>
    <w:rsid w:val="005F0ABA"/>
    <w:rsid w:val="005F471A"/>
    <w:rsid w:val="005F7302"/>
    <w:rsid w:val="00601E94"/>
    <w:rsid w:val="00604EAD"/>
    <w:rsid w:val="006134E9"/>
    <w:rsid w:val="00614ACB"/>
    <w:rsid w:val="00616C7D"/>
    <w:rsid w:val="00633384"/>
    <w:rsid w:val="006415CF"/>
    <w:rsid w:val="0064636B"/>
    <w:rsid w:val="006669AF"/>
    <w:rsid w:val="00673EAC"/>
    <w:rsid w:val="006752A3"/>
    <w:rsid w:val="0068237B"/>
    <w:rsid w:val="00691E51"/>
    <w:rsid w:val="006B10D9"/>
    <w:rsid w:val="006C0CE3"/>
    <w:rsid w:val="006E3928"/>
    <w:rsid w:val="006E6E4B"/>
    <w:rsid w:val="006F5AD4"/>
    <w:rsid w:val="00701140"/>
    <w:rsid w:val="00744F54"/>
    <w:rsid w:val="007501DC"/>
    <w:rsid w:val="00760F60"/>
    <w:rsid w:val="00770F58"/>
    <w:rsid w:val="0077617F"/>
    <w:rsid w:val="00781861"/>
    <w:rsid w:val="007A1DD9"/>
    <w:rsid w:val="007A2FEB"/>
    <w:rsid w:val="007A795E"/>
    <w:rsid w:val="007D387C"/>
    <w:rsid w:val="007E7336"/>
    <w:rsid w:val="0081734A"/>
    <w:rsid w:val="00821D0E"/>
    <w:rsid w:val="008308F6"/>
    <w:rsid w:val="008524C9"/>
    <w:rsid w:val="00864C1F"/>
    <w:rsid w:val="008761B1"/>
    <w:rsid w:val="00877EC3"/>
    <w:rsid w:val="008975D9"/>
    <w:rsid w:val="008A1BA2"/>
    <w:rsid w:val="008A4517"/>
    <w:rsid w:val="008A7836"/>
    <w:rsid w:val="008B04A6"/>
    <w:rsid w:val="008B3D68"/>
    <w:rsid w:val="008E69D5"/>
    <w:rsid w:val="008F1FFC"/>
    <w:rsid w:val="008F7B6E"/>
    <w:rsid w:val="009151AD"/>
    <w:rsid w:val="00927CD8"/>
    <w:rsid w:val="00961125"/>
    <w:rsid w:val="00986E98"/>
    <w:rsid w:val="00992BCD"/>
    <w:rsid w:val="009963DD"/>
    <w:rsid w:val="00997CFA"/>
    <w:rsid w:val="009E2AE8"/>
    <w:rsid w:val="009E73D6"/>
    <w:rsid w:val="009F07BA"/>
    <w:rsid w:val="009F2939"/>
    <w:rsid w:val="009F3A74"/>
    <w:rsid w:val="009F636D"/>
    <w:rsid w:val="00A03B10"/>
    <w:rsid w:val="00A054EE"/>
    <w:rsid w:val="00A10A72"/>
    <w:rsid w:val="00A123C1"/>
    <w:rsid w:val="00A12B8D"/>
    <w:rsid w:val="00A21197"/>
    <w:rsid w:val="00A26BC0"/>
    <w:rsid w:val="00A30853"/>
    <w:rsid w:val="00A420B0"/>
    <w:rsid w:val="00A80220"/>
    <w:rsid w:val="00A868F2"/>
    <w:rsid w:val="00AB3F15"/>
    <w:rsid w:val="00AC4EC9"/>
    <w:rsid w:val="00AD6D66"/>
    <w:rsid w:val="00AF7C4D"/>
    <w:rsid w:val="00B42127"/>
    <w:rsid w:val="00B42632"/>
    <w:rsid w:val="00B44F37"/>
    <w:rsid w:val="00B53F6C"/>
    <w:rsid w:val="00B62139"/>
    <w:rsid w:val="00B6499D"/>
    <w:rsid w:val="00B6632C"/>
    <w:rsid w:val="00B979C2"/>
    <w:rsid w:val="00BA35A6"/>
    <w:rsid w:val="00BC2DA1"/>
    <w:rsid w:val="00BD57B9"/>
    <w:rsid w:val="00BE04E7"/>
    <w:rsid w:val="00BE2866"/>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38A0"/>
    <w:rsid w:val="00DA7FED"/>
    <w:rsid w:val="00DC2593"/>
    <w:rsid w:val="00DD7DF5"/>
    <w:rsid w:val="00DF64BC"/>
    <w:rsid w:val="00DF7D9D"/>
    <w:rsid w:val="00E03BEF"/>
    <w:rsid w:val="00E06187"/>
    <w:rsid w:val="00E13A2E"/>
    <w:rsid w:val="00E14277"/>
    <w:rsid w:val="00E178BB"/>
    <w:rsid w:val="00E23DF3"/>
    <w:rsid w:val="00E25370"/>
    <w:rsid w:val="00E27625"/>
    <w:rsid w:val="00E43453"/>
    <w:rsid w:val="00E54886"/>
    <w:rsid w:val="00E62F39"/>
    <w:rsid w:val="00E67DE4"/>
    <w:rsid w:val="00E70C14"/>
    <w:rsid w:val="00E932FA"/>
    <w:rsid w:val="00E96016"/>
    <w:rsid w:val="00EA1269"/>
    <w:rsid w:val="00EB0442"/>
    <w:rsid w:val="00EC4C4A"/>
    <w:rsid w:val="00EE504A"/>
    <w:rsid w:val="00EF4A0F"/>
    <w:rsid w:val="00F178C9"/>
    <w:rsid w:val="00F215EB"/>
    <w:rsid w:val="00F22C2E"/>
    <w:rsid w:val="00F32124"/>
    <w:rsid w:val="00F4732E"/>
    <w:rsid w:val="00F5186D"/>
    <w:rsid w:val="00F643A4"/>
    <w:rsid w:val="00F728A0"/>
    <w:rsid w:val="00F80068"/>
    <w:rsid w:val="00F81086"/>
    <w:rsid w:val="00F94E7F"/>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E76"/>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table" w:customStyle="1" w:styleId="10">
    <w:name w:val="网格型1"/>
    <w:basedOn w:val="a1"/>
    <w:next w:val="a8"/>
    <w:uiPriority w:val="59"/>
    <w:qFormat/>
    <w:rsid w:val="004856E5"/>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1</Pages>
  <Words>990</Words>
  <Characters>5644</Characters>
  <Application>Microsoft Office Word</Application>
  <DocSecurity>0</DocSecurity>
  <Lines>47</Lines>
  <Paragraphs>13</Paragraphs>
  <ScaleCrop>false</ScaleCrop>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117</cp:revision>
  <dcterms:created xsi:type="dcterms:W3CDTF">2025-06-04T00:26:00Z</dcterms:created>
  <dcterms:modified xsi:type="dcterms:W3CDTF">2026-01-19T08:23:00Z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