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压缩空气储罐</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编号：SFLHG-GKBX-2025-HW109</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压缩空气储罐</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编号：SFLHG-GKBX-2025-HW109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压缩空气储罐</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压缩空气储罐采购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压缩空气储罐11台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077"/>
        <w:gridCol w:w="2029"/>
        <w:gridCol w:w="1145"/>
        <w:gridCol w:w="1844"/>
        <w:gridCol w:w="1952"/>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27"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077"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029"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145"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844" w:type="dxa"/>
            <w:vAlign w:val="center"/>
          </w:tcPr>
          <w:p w14:paraId="210ECBA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需求分厂</w:t>
            </w:r>
          </w:p>
        </w:tc>
        <w:tc>
          <w:tcPr>
            <w:tcW w:w="1952"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7C1F30B">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1</w:t>
            </w:r>
          </w:p>
        </w:tc>
        <w:tc>
          <w:tcPr>
            <w:tcW w:w="2077" w:type="dxa"/>
            <w:vAlign w:val="center"/>
          </w:tcPr>
          <w:p w14:paraId="5E90A654">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762C2835">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 xml:space="preserve">L=6000 </w:t>
            </w:r>
          </w:p>
        </w:tc>
        <w:tc>
          <w:tcPr>
            <w:tcW w:w="1145" w:type="dxa"/>
            <w:vAlign w:val="center"/>
          </w:tcPr>
          <w:p w14:paraId="702B1350">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vAlign w:val="center"/>
          </w:tcPr>
          <w:p w14:paraId="06DFC62A">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磷铵厂</w:t>
            </w:r>
          </w:p>
        </w:tc>
        <w:tc>
          <w:tcPr>
            <w:tcW w:w="1952" w:type="dxa"/>
            <w:vAlign w:val="center"/>
          </w:tcPr>
          <w:p w14:paraId="1597C120">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详见条件图1</w:t>
            </w:r>
          </w:p>
        </w:tc>
      </w:tr>
      <w:tr w14:paraId="0C0A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CF5A6BC">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2</w:t>
            </w:r>
          </w:p>
        </w:tc>
        <w:tc>
          <w:tcPr>
            <w:tcW w:w="2077" w:type="dxa"/>
            <w:vAlign w:val="center"/>
          </w:tcPr>
          <w:p w14:paraId="08A323C3">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39EC51DC">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 xml:space="preserve">L=3458  </w:t>
            </w:r>
          </w:p>
        </w:tc>
        <w:tc>
          <w:tcPr>
            <w:tcW w:w="1145" w:type="dxa"/>
            <w:vAlign w:val="center"/>
          </w:tcPr>
          <w:p w14:paraId="12413E32">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vAlign w:val="center"/>
          </w:tcPr>
          <w:p w14:paraId="1E117B10">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磷铵厂</w:t>
            </w:r>
          </w:p>
        </w:tc>
        <w:tc>
          <w:tcPr>
            <w:tcW w:w="1952" w:type="dxa"/>
            <w:vAlign w:val="center"/>
          </w:tcPr>
          <w:p w14:paraId="30A06620">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详见条件图2</w:t>
            </w:r>
          </w:p>
        </w:tc>
      </w:tr>
      <w:tr w14:paraId="1769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27" w:type="dxa"/>
            <w:vAlign w:val="center"/>
          </w:tcPr>
          <w:p w14:paraId="279EC557">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3</w:t>
            </w:r>
          </w:p>
        </w:tc>
        <w:tc>
          <w:tcPr>
            <w:tcW w:w="2077" w:type="dxa"/>
            <w:vAlign w:val="center"/>
          </w:tcPr>
          <w:p w14:paraId="2F09F9A9">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5260C86D">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 xml:space="preserve">L=1400 </w:t>
            </w:r>
          </w:p>
        </w:tc>
        <w:tc>
          <w:tcPr>
            <w:tcW w:w="1145" w:type="dxa"/>
            <w:vAlign w:val="center"/>
          </w:tcPr>
          <w:p w14:paraId="3DDE5DA3">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vAlign w:val="center"/>
          </w:tcPr>
          <w:p w14:paraId="25E3D85E">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磷铵厂</w:t>
            </w:r>
          </w:p>
        </w:tc>
        <w:tc>
          <w:tcPr>
            <w:tcW w:w="1952" w:type="dxa"/>
            <w:vAlign w:val="center"/>
          </w:tcPr>
          <w:p w14:paraId="7FBAF14C">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详见条件图3</w:t>
            </w:r>
          </w:p>
        </w:tc>
      </w:tr>
      <w:tr w14:paraId="7F90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7203C012">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4</w:t>
            </w:r>
          </w:p>
        </w:tc>
        <w:tc>
          <w:tcPr>
            <w:tcW w:w="2077" w:type="dxa"/>
            <w:vAlign w:val="center"/>
          </w:tcPr>
          <w:p w14:paraId="5083D0E3">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3E98EB6E">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Φ1200*2660  Q345R</w:t>
            </w:r>
          </w:p>
        </w:tc>
        <w:tc>
          <w:tcPr>
            <w:tcW w:w="1145" w:type="dxa"/>
            <w:vAlign w:val="center"/>
          </w:tcPr>
          <w:p w14:paraId="09F928DF">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2</w:t>
            </w:r>
          </w:p>
        </w:tc>
        <w:tc>
          <w:tcPr>
            <w:tcW w:w="1844" w:type="dxa"/>
            <w:vAlign w:val="center"/>
          </w:tcPr>
          <w:p w14:paraId="6F80C553">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动力厂</w:t>
            </w:r>
          </w:p>
        </w:tc>
        <w:tc>
          <w:tcPr>
            <w:tcW w:w="1952" w:type="dxa"/>
            <w:vAlign w:val="center"/>
          </w:tcPr>
          <w:p w14:paraId="499C4186">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详见条件图4</w:t>
            </w:r>
          </w:p>
        </w:tc>
      </w:tr>
      <w:tr w14:paraId="0061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0E4DEEB5">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5</w:t>
            </w:r>
          </w:p>
        </w:tc>
        <w:tc>
          <w:tcPr>
            <w:tcW w:w="2077" w:type="dxa"/>
            <w:vAlign w:val="center"/>
          </w:tcPr>
          <w:p w14:paraId="51FD1D77">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059D9436">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φ1412*3032</w:t>
            </w:r>
          </w:p>
        </w:tc>
        <w:tc>
          <w:tcPr>
            <w:tcW w:w="1145" w:type="dxa"/>
            <w:vAlign w:val="center"/>
          </w:tcPr>
          <w:p w14:paraId="250AE9EB">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vAlign w:val="center"/>
          </w:tcPr>
          <w:p w14:paraId="1C9E53E7">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硫酸厂</w:t>
            </w:r>
          </w:p>
        </w:tc>
        <w:tc>
          <w:tcPr>
            <w:tcW w:w="1952" w:type="dxa"/>
            <w:vAlign w:val="center"/>
          </w:tcPr>
          <w:p w14:paraId="7C06897A">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详见条件图5</w:t>
            </w:r>
          </w:p>
        </w:tc>
      </w:tr>
      <w:tr w14:paraId="08F0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362D8B7A">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6</w:t>
            </w:r>
          </w:p>
        </w:tc>
        <w:tc>
          <w:tcPr>
            <w:tcW w:w="2077" w:type="dxa"/>
            <w:vAlign w:val="center"/>
          </w:tcPr>
          <w:p w14:paraId="7AAB9FCA">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分气缸</w:t>
            </w:r>
          </w:p>
        </w:tc>
        <w:tc>
          <w:tcPr>
            <w:tcW w:w="2029" w:type="dxa"/>
            <w:vAlign w:val="center"/>
          </w:tcPr>
          <w:p w14:paraId="78F378EB">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φ620*5500</w:t>
            </w:r>
          </w:p>
        </w:tc>
        <w:tc>
          <w:tcPr>
            <w:tcW w:w="1145" w:type="dxa"/>
            <w:vAlign w:val="center"/>
          </w:tcPr>
          <w:p w14:paraId="3FAB4F80">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vAlign w:val="center"/>
          </w:tcPr>
          <w:p w14:paraId="0EBE2E08">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硫酸厂</w:t>
            </w:r>
          </w:p>
        </w:tc>
        <w:tc>
          <w:tcPr>
            <w:tcW w:w="1952" w:type="dxa"/>
            <w:vAlign w:val="center"/>
          </w:tcPr>
          <w:p w14:paraId="63B9B82C">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详见条件图6</w:t>
            </w:r>
          </w:p>
        </w:tc>
      </w:tr>
      <w:tr w14:paraId="0A00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6E56CEEB">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7</w:t>
            </w:r>
          </w:p>
        </w:tc>
        <w:tc>
          <w:tcPr>
            <w:tcW w:w="2077" w:type="dxa"/>
            <w:vAlign w:val="center"/>
          </w:tcPr>
          <w:p w14:paraId="47AB19E0">
            <w:pPr>
              <w:keepNext w:val="0"/>
              <w:keepLines w:val="0"/>
              <w:widowControl/>
              <w:suppressLineNumbers w:val="0"/>
              <w:jc w:val="left"/>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05A66712">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φ1200*2660</w:t>
            </w:r>
          </w:p>
        </w:tc>
        <w:tc>
          <w:tcPr>
            <w:tcW w:w="1145" w:type="dxa"/>
            <w:vAlign w:val="center"/>
          </w:tcPr>
          <w:p w14:paraId="22AA2E99">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vAlign w:val="center"/>
          </w:tcPr>
          <w:p w14:paraId="5C3BBAEF">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复肥厂</w:t>
            </w:r>
          </w:p>
        </w:tc>
        <w:tc>
          <w:tcPr>
            <w:tcW w:w="1952" w:type="dxa"/>
            <w:vAlign w:val="center"/>
          </w:tcPr>
          <w:p w14:paraId="5D8BA974">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详见条件图7</w:t>
            </w:r>
          </w:p>
        </w:tc>
      </w:tr>
      <w:tr w14:paraId="5C12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662D5DFB">
            <w:pPr>
              <w:spacing w:line="360" w:lineRule="exact"/>
              <w:jc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8</w:t>
            </w:r>
          </w:p>
        </w:tc>
        <w:tc>
          <w:tcPr>
            <w:tcW w:w="2077" w:type="dxa"/>
            <w:vAlign w:val="center"/>
          </w:tcPr>
          <w:p w14:paraId="7755D812">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2138202C">
            <w:pPr>
              <w:keepNext w:val="0"/>
              <w:keepLines w:val="0"/>
              <w:widowControl/>
              <w:suppressLineNumbers w:val="0"/>
              <w:jc w:val="left"/>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Φ1100mm  1.72m3</w:t>
            </w:r>
          </w:p>
        </w:tc>
        <w:tc>
          <w:tcPr>
            <w:tcW w:w="1145" w:type="dxa"/>
            <w:vAlign w:val="center"/>
          </w:tcPr>
          <w:p w14:paraId="195125EB">
            <w:pPr>
              <w:keepNext w:val="0"/>
              <w:keepLines w:val="0"/>
              <w:widowControl/>
              <w:suppressLineNumbers w:val="0"/>
              <w:jc w:val="center"/>
              <w:textAlignment w:val="center"/>
              <w:rPr>
                <w:rFonts w:hint="eastAsia"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1844" w:type="dxa"/>
            <w:shd w:val="clear" w:color="auto" w:fill="auto"/>
            <w:vAlign w:val="center"/>
          </w:tcPr>
          <w:p w14:paraId="5171376E">
            <w:pPr>
              <w:keepNext w:val="0"/>
              <w:keepLines w:val="0"/>
              <w:widowControl/>
              <w:suppressLineNumbers w:val="0"/>
              <w:jc w:val="center"/>
              <w:textAlignment w:val="center"/>
              <w:rPr>
                <w:rFonts w:hint="eastAsia" w:ascii="黑体" w:hAnsi="黑体" w:eastAsia="黑体" w:cs="黑体"/>
                <w:i w:val="0"/>
                <w:iCs w:val="0"/>
                <w:color w:val="auto"/>
                <w:kern w:val="2"/>
                <w:sz w:val="28"/>
                <w:szCs w:val="28"/>
                <w:u w:val="none"/>
                <w:lang w:val="en-US" w:eastAsia="zh-CN" w:bidi="ar-SA"/>
              </w:rPr>
            </w:pPr>
            <w:r>
              <w:rPr>
                <w:rFonts w:hint="eastAsia" w:ascii="黑体" w:hAnsi="黑体" w:eastAsia="黑体" w:cs="黑体"/>
                <w:i w:val="0"/>
                <w:iCs w:val="0"/>
                <w:color w:val="auto"/>
                <w:kern w:val="0"/>
                <w:sz w:val="28"/>
                <w:szCs w:val="28"/>
                <w:u w:val="none"/>
                <w:lang w:val="en-US" w:eastAsia="zh-CN" w:bidi="ar"/>
              </w:rPr>
              <w:t>后勤保障中心</w:t>
            </w:r>
          </w:p>
        </w:tc>
        <w:tc>
          <w:tcPr>
            <w:tcW w:w="1952" w:type="dxa"/>
            <w:vAlign w:val="center"/>
          </w:tcPr>
          <w:p w14:paraId="0762D7A1">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详见条件图8</w:t>
            </w:r>
          </w:p>
        </w:tc>
      </w:tr>
      <w:tr w14:paraId="7365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14:paraId="7B8255E1">
            <w:pPr>
              <w:spacing w:line="360" w:lineRule="exact"/>
              <w:jc w:val="center"/>
              <w:rPr>
                <w:rFonts w:hint="default"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9</w:t>
            </w:r>
          </w:p>
        </w:tc>
        <w:tc>
          <w:tcPr>
            <w:tcW w:w="2077" w:type="dxa"/>
            <w:vAlign w:val="center"/>
          </w:tcPr>
          <w:p w14:paraId="10FF9D03">
            <w:pPr>
              <w:keepNext w:val="0"/>
              <w:keepLines w:val="0"/>
              <w:widowControl/>
              <w:suppressLineNumbers w:val="0"/>
              <w:jc w:val="center"/>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压缩空气储罐</w:t>
            </w:r>
          </w:p>
        </w:tc>
        <w:tc>
          <w:tcPr>
            <w:tcW w:w="2029" w:type="dxa"/>
            <w:vAlign w:val="center"/>
          </w:tcPr>
          <w:p w14:paraId="67891B67">
            <w:pPr>
              <w:keepNext w:val="0"/>
              <w:keepLines w:val="0"/>
              <w:widowControl/>
              <w:suppressLineNumbers w:val="0"/>
              <w:jc w:val="left"/>
              <w:textAlignment w:val="center"/>
              <w:rPr>
                <w:rFonts w:hint="default"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φ1500*4490</w:t>
            </w:r>
          </w:p>
        </w:tc>
        <w:tc>
          <w:tcPr>
            <w:tcW w:w="1145" w:type="dxa"/>
            <w:vAlign w:val="center"/>
          </w:tcPr>
          <w:p w14:paraId="25E1E762">
            <w:pPr>
              <w:keepNext w:val="0"/>
              <w:keepLines w:val="0"/>
              <w:widowControl/>
              <w:suppressLineNumbers w:val="0"/>
              <w:jc w:val="center"/>
              <w:textAlignment w:val="center"/>
              <w:rPr>
                <w:rFonts w:hint="default"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2</w:t>
            </w:r>
          </w:p>
        </w:tc>
        <w:tc>
          <w:tcPr>
            <w:tcW w:w="1844" w:type="dxa"/>
            <w:shd w:val="clear" w:color="auto" w:fill="auto"/>
            <w:vAlign w:val="center"/>
          </w:tcPr>
          <w:p w14:paraId="13AD99A2">
            <w:pPr>
              <w:keepNext w:val="0"/>
              <w:keepLines w:val="0"/>
              <w:widowControl/>
              <w:suppressLineNumbers w:val="0"/>
              <w:jc w:val="center"/>
              <w:textAlignment w:val="center"/>
              <w:rPr>
                <w:rFonts w:hint="default"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建材厂</w:t>
            </w:r>
          </w:p>
        </w:tc>
        <w:tc>
          <w:tcPr>
            <w:tcW w:w="1952" w:type="dxa"/>
            <w:shd w:val="clear" w:color="auto" w:fill="auto"/>
            <w:vAlign w:val="center"/>
          </w:tcPr>
          <w:p w14:paraId="73D8D3F7">
            <w:pPr>
              <w:keepNext w:val="0"/>
              <w:keepLines w:val="0"/>
              <w:widowControl/>
              <w:suppressLineNumbers w:val="0"/>
              <w:jc w:val="left"/>
              <w:textAlignment w:val="center"/>
              <w:rPr>
                <w:rFonts w:hint="default" w:ascii="黑体" w:hAnsi="黑体" w:eastAsia="黑体" w:cs="黑体"/>
                <w:color w:val="auto"/>
                <w:kern w:val="0"/>
                <w:sz w:val="28"/>
                <w:szCs w:val="28"/>
                <w:vertAlign w:val="baseline"/>
                <w:lang w:val="en-US" w:eastAsia="zh-CN" w:bidi="ar-SA"/>
              </w:rPr>
            </w:pPr>
            <w:r>
              <w:rPr>
                <w:rFonts w:hint="eastAsia" w:ascii="黑体" w:hAnsi="黑体" w:eastAsia="黑体" w:cs="黑体"/>
                <w:i w:val="0"/>
                <w:iCs w:val="0"/>
                <w:color w:val="auto"/>
                <w:kern w:val="0"/>
                <w:sz w:val="28"/>
                <w:szCs w:val="28"/>
                <w:u w:val="none"/>
                <w:lang w:val="en-US" w:eastAsia="zh-CN" w:bidi="ar"/>
              </w:rPr>
              <w:t>详见条件图9</w:t>
            </w:r>
          </w:p>
        </w:tc>
      </w:tr>
    </w:tbl>
    <w:p w14:paraId="47C9E07F">
      <w:pPr>
        <w:spacing w:line="360" w:lineRule="exact"/>
        <w:rPr>
          <w:rFonts w:hint="eastAsia" w:ascii="黑体" w:hAnsi="黑体" w:eastAsia="黑体" w:cs="黑体"/>
          <w:color w:val="auto"/>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11月20日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，具有中低压容器（D级）制造许可证或者以上资质。</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275019290"/>
      <w:bookmarkStart w:id="5" w:name="_Toc269113527"/>
      <w:bookmarkStart w:id="6" w:name="_Toc274236999"/>
      <w:bookmarkStart w:id="7" w:name="_Toc274596702"/>
      <w:bookmarkStart w:id="8" w:name="_Toc238797630"/>
      <w:bookmarkStart w:id="9" w:name="_Toc275019836"/>
      <w:bookmarkStart w:id="10" w:name="_Toc318986166"/>
      <w:bookmarkStart w:id="11" w:name="_Toc303149804"/>
      <w:bookmarkStart w:id="12" w:name="_Toc238552273"/>
      <w:bookmarkStart w:id="13" w:name="_Toc268793030"/>
      <w:bookmarkStart w:id="14" w:name="_Toc275014947"/>
      <w:bookmarkStart w:id="15" w:name="_Toc1668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压缩空气储罐</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压缩空气储罐</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按图加工</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压缩空气储罐</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997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10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39"/>
        <w:gridCol w:w="1811"/>
        <w:gridCol w:w="1713"/>
        <w:gridCol w:w="2029"/>
        <w:gridCol w:w="2029"/>
      </w:tblGrid>
      <w:tr w14:paraId="69E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939"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811"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713"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29"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c>
          <w:tcPr>
            <w:tcW w:w="2029" w:type="dxa"/>
            <w:vAlign w:val="center"/>
          </w:tcPr>
          <w:p w14:paraId="7B728AB9">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使用分厂</w:t>
            </w:r>
          </w:p>
        </w:tc>
      </w:tr>
      <w:tr w14:paraId="5DCF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1</w:t>
            </w:r>
          </w:p>
        </w:tc>
        <w:tc>
          <w:tcPr>
            <w:tcW w:w="1939" w:type="dxa"/>
            <w:vAlign w:val="center"/>
          </w:tcPr>
          <w:p w14:paraId="569C3192">
            <w:pPr>
              <w:keepNext w:val="0"/>
              <w:keepLines w:val="0"/>
              <w:widowControl/>
              <w:suppressLineNumbers w:val="0"/>
              <w:jc w:val="left"/>
              <w:textAlignment w:val="center"/>
              <w:rPr>
                <w:rFonts w:hint="default" w:ascii="黑体" w:hAnsi="黑体" w:eastAsia="黑体" w:cs="宋体"/>
                <w:kern w:val="0"/>
                <w:sz w:val="28"/>
                <w:szCs w:val="28"/>
                <w:vertAlign w:val="baseline"/>
                <w:lang w:val="en-US"/>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713" w:type="dxa"/>
            <w:vAlign w:val="center"/>
          </w:tcPr>
          <w:p w14:paraId="301FBAB3">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213FB001">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磷铵厂</w:t>
            </w:r>
          </w:p>
        </w:tc>
      </w:tr>
      <w:tr w14:paraId="3451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3F57163A">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2</w:t>
            </w:r>
          </w:p>
        </w:tc>
        <w:tc>
          <w:tcPr>
            <w:tcW w:w="1939" w:type="dxa"/>
            <w:vAlign w:val="center"/>
          </w:tcPr>
          <w:p w14:paraId="5FBD8A09">
            <w:pPr>
              <w:keepNext w:val="0"/>
              <w:keepLines w:val="0"/>
              <w:widowControl/>
              <w:suppressLineNumbers w:val="0"/>
              <w:jc w:val="left"/>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04EAF155">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1B4A2179">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51F5B80F">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0B6CD285">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磷铵厂</w:t>
            </w:r>
          </w:p>
        </w:tc>
      </w:tr>
      <w:tr w14:paraId="656E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6FFBFB8A">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3</w:t>
            </w:r>
          </w:p>
        </w:tc>
        <w:tc>
          <w:tcPr>
            <w:tcW w:w="1939" w:type="dxa"/>
            <w:vAlign w:val="center"/>
          </w:tcPr>
          <w:p w14:paraId="6C2ED212">
            <w:pPr>
              <w:keepNext w:val="0"/>
              <w:keepLines w:val="0"/>
              <w:widowControl/>
              <w:suppressLineNumbers w:val="0"/>
              <w:jc w:val="left"/>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0B7D036C">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728D9990">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09AD1A2C">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1AD1BBCA">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磷铵厂</w:t>
            </w:r>
          </w:p>
        </w:tc>
      </w:tr>
      <w:tr w14:paraId="6295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76FA18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4</w:t>
            </w:r>
          </w:p>
        </w:tc>
        <w:tc>
          <w:tcPr>
            <w:tcW w:w="1939" w:type="dxa"/>
            <w:vAlign w:val="center"/>
          </w:tcPr>
          <w:p w14:paraId="44D621BA">
            <w:pPr>
              <w:keepNext w:val="0"/>
              <w:keepLines w:val="0"/>
              <w:widowControl/>
              <w:suppressLineNumbers w:val="0"/>
              <w:jc w:val="left"/>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7AA9EEFA">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1020208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2</w:t>
            </w:r>
          </w:p>
        </w:tc>
        <w:tc>
          <w:tcPr>
            <w:tcW w:w="2029" w:type="dxa"/>
            <w:vAlign w:val="center"/>
          </w:tcPr>
          <w:p w14:paraId="0CDD174A">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3ACE47D4">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动力厂</w:t>
            </w:r>
          </w:p>
        </w:tc>
      </w:tr>
      <w:tr w14:paraId="126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E7234AA">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5</w:t>
            </w:r>
          </w:p>
        </w:tc>
        <w:tc>
          <w:tcPr>
            <w:tcW w:w="1939" w:type="dxa"/>
            <w:vAlign w:val="center"/>
          </w:tcPr>
          <w:p w14:paraId="6F3AAABB">
            <w:pPr>
              <w:keepNext w:val="0"/>
              <w:keepLines w:val="0"/>
              <w:widowControl/>
              <w:suppressLineNumbers w:val="0"/>
              <w:jc w:val="left"/>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0FB823F9">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0B59EA80">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1E6895D6">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1585594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硫酸厂</w:t>
            </w:r>
          </w:p>
        </w:tc>
      </w:tr>
      <w:tr w14:paraId="13DF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05650BF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6</w:t>
            </w:r>
          </w:p>
        </w:tc>
        <w:tc>
          <w:tcPr>
            <w:tcW w:w="1939" w:type="dxa"/>
            <w:vAlign w:val="center"/>
          </w:tcPr>
          <w:p w14:paraId="0F7AE0CE">
            <w:pPr>
              <w:keepNext w:val="0"/>
              <w:keepLines w:val="0"/>
              <w:widowControl/>
              <w:suppressLineNumbers w:val="0"/>
              <w:jc w:val="left"/>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分气缸</w:t>
            </w:r>
          </w:p>
        </w:tc>
        <w:tc>
          <w:tcPr>
            <w:tcW w:w="1811" w:type="dxa"/>
            <w:vAlign w:val="center"/>
          </w:tcPr>
          <w:p w14:paraId="0DC19017">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7604E2BF">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7FC754D3">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65EB3E5C">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硫酸厂</w:t>
            </w:r>
          </w:p>
        </w:tc>
      </w:tr>
      <w:tr w14:paraId="5C30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0D487E85">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7</w:t>
            </w:r>
          </w:p>
        </w:tc>
        <w:tc>
          <w:tcPr>
            <w:tcW w:w="1939" w:type="dxa"/>
            <w:vAlign w:val="center"/>
          </w:tcPr>
          <w:p w14:paraId="42E5C735">
            <w:pPr>
              <w:keepNext w:val="0"/>
              <w:keepLines w:val="0"/>
              <w:widowControl/>
              <w:suppressLineNumbers w:val="0"/>
              <w:jc w:val="left"/>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2F4F1918">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2875CEE4">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508F4CCD">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1871D7B6">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复肥厂</w:t>
            </w:r>
          </w:p>
        </w:tc>
      </w:tr>
      <w:tr w14:paraId="5B42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909D1E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8</w:t>
            </w:r>
          </w:p>
        </w:tc>
        <w:tc>
          <w:tcPr>
            <w:tcW w:w="1939" w:type="dxa"/>
            <w:vAlign w:val="center"/>
          </w:tcPr>
          <w:p w14:paraId="54AAC7B6">
            <w:pPr>
              <w:keepNext w:val="0"/>
              <w:keepLines w:val="0"/>
              <w:widowControl/>
              <w:suppressLineNumbers w:val="0"/>
              <w:jc w:val="center"/>
              <w:textAlignment w:val="center"/>
              <w:rPr>
                <w:rFonts w:hint="eastAsia" w:ascii="黑体" w:hAnsi="黑体" w:eastAsia="黑体" w:cs="Segoe UI"/>
                <w:color w:val="000000"/>
                <w:kern w:val="0"/>
                <w:sz w:val="28"/>
                <w:szCs w:val="28"/>
                <w:lang w:val="en-US" w:eastAsia="zh-CN"/>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vAlign w:val="center"/>
          </w:tcPr>
          <w:p w14:paraId="2955459E">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713" w:type="dxa"/>
            <w:vAlign w:val="center"/>
          </w:tcPr>
          <w:p w14:paraId="520D8FFA">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1</w:t>
            </w:r>
          </w:p>
        </w:tc>
        <w:tc>
          <w:tcPr>
            <w:tcW w:w="2029" w:type="dxa"/>
            <w:vAlign w:val="center"/>
          </w:tcPr>
          <w:p w14:paraId="5C5A3214">
            <w:pPr>
              <w:spacing w:line="360" w:lineRule="exact"/>
              <w:jc w:val="center"/>
              <w:rPr>
                <w:rFonts w:hint="eastAsia" w:ascii="黑体" w:hAnsi="黑体" w:eastAsia="黑体" w:cs="宋体"/>
                <w:kern w:val="0"/>
                <w:sz w:val="28"/>
                <w:szCs w:val="28"/>
                <w:vertAlign w:val="baseline"/>
                <w:lang w:val="en-US" w:eastAsia="zh-CN"/>
              </w:rPr>
            </w:pPr>
          </w:p>
        </w:tc>
        <w:tc>
          <w:tcPr>
            <w:tcW w:w="2029" w:type="dxa"/>
            <w:vAlign w:val="center"/>
          </w:tcPr>
          <w:p w14:paraId="6EED5A6E">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i w:val="0"/>
                <w:iCs w:val="0"/>
                <w:color w:val="auto"/>
                <w:kern w:val="0"/>
                <w:sz w:val="28"/>
                <w:szCs w:val="28"/>
                <w:u w:val="none"/>
                <w:lang w:val="en-US" w:eastAsia="zh-CN" w:bidi="ar"/>
              </w:rPr>
              <w:t>后勤保障中心</w:t>
            </w:r>
          </w:p>
        </w:tc>
      </w:tr>
      <w:tr w14:paraId="7446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shd w:val="clear" w:color="auto" w:fill="auto"/>
            <w:vAlign w:val="center"/>
          </w:tcPr>
          <w:p w14:paraId="1B151A95">
            <w:pPr>
              <w:spacing w:line="360" w:lineRule="exact"/>
              <w:jc w:val="center"/>
              <w:rPr>
                <w:rFonts w:hint="eastAsia" w:ascii="黑体" w:hAnsi="黑体" w:eastAsia="黑体" w:cs="宋体"/>
                <w:kern w:val="0"/>
                <w:sz w:val="28"/>
                <w:szCs w:val="28"/>
                <w:vertAlign w:val="baseline"/>
                <w:lang w:val="en-US" w:eastAsia="zh-CN" w:bidi="ar-SA"/>
              </w:rPr>
            </w:pPr>
            <w:r>
              <w:rPr>
                <w:rFonts w:hint="eastAsia" w:ascii="黑体" w:hAnsi="黑体" w:eastAsia="黑体" w:cs="黑体"/>
                <w:color w:val="auto"/>
                <w:kern w:val="0"/>
                <w:sz w:val="28"/>
                <w:szCs w:val="28"/>
                <w:vertAlign w:val="baseline"/>
                <w:lang w:val="en-US" w:eastAsia="zh-CN"/>
              </w:rPr>
              <w:t>9</w:t>
            </w:r>
          </w:p>
        </w:tc>
        <w:tc>
          <w:tcPr>
            <w:tcW w:w="1939" w:type="dxa"/>
            <w:shd w:val="clear" w:color="auto" w:fill="auto"/>
            <w:vAlign w:val="center"/>
          </w:tcPr>
          <w:p w14:paraId="395C7074">
            <w:pPr>
              <w:keepNext w:val="0"/>
              <w:keepLines w:val="0"/>
              <w:widowControl/>
              <w:suppressLineNumbers w:val="0"/>
              <w:jc w:val="center"/>
              <w:textAlignment w:val="center"/>
              <w:rPr>
                <w:rFonts w:hint="eastAsia" w:ascii="黑体" w:hAnsi="黑体" w:eastAsia="黑体" w:cs="Segoe UI"/>
                <w:color w:val="000000"/>
                <w:kern w:val="0"/>
                <w:sz w:val="28"/>
                <w:szCs w:val="28"/>
                <w:lang w:val="en-US" w:eastAsia="zh-CN" w:bidi="ar-SA"/>
              </w:rPr>
            </w:pPr>
            <w:r>
              <w:rPr>
                <w:rFonts w:hint="eastAsia" w:ascii="黑体" w:hAnsi="黑体" w:eastAsia="黑体" w:cs="黑体"/>
                <w:i w:val="0"/>
                <w:iCs w:val="0"/>
                <w:color w:val="auto"/>
                <w:kern w:val="0"/>
                <w:sz w:val="28"/>
                <w:szCs w:val="28"/>
                <w:u w:val="none"/>
                <w:lang w:val="en-US" w:eastAsia="zh-CN" w:bidi="ar"/>
              </w:rPr>
              <w:t>压缩空气储罐</w:t>
            </w:r>
          </w:p>
        </w:tc>
        <w:tc>
          <w:tcPr>
            <w:tcW w:w="1811" w:type="dxa"/>
            <w:shd w:val="clear" w:color="auto" w:fill="auto"/>
            <w:vAlign w:val="center"/>
          </w:tcPr>
          <w:p w14:paraId="58402035">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bidi="ar-SA"/>
              </w:rPr>
            </w:pPr>
          </w:p>
        </w:tc>
        <w:tc>
          <w:tcPr>
            <w:tcW w:w="1713" w:type="dxa"/>
            <w:shd w:val="clear" w:color="auto" w:fill="auto"/>
            <w:vAlign w:val="center"/>
          </w:tcPr>
          <w:p w14:paraId="2B85FE4B">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bidi="ar-SA"/>
              </w:rPr>
            </w:pPr>
            <w:r>
              <w:rPr>
                <w:rFonts w:hint="eastAsia" w:ascii="黑体" w:hAnsi="黑体" w:eastAsia="黑体" w:cs="黑体"/>
                <w:i w:val="0"/>
                <w:iCs w:val="0"/>
                <w:color w:val="auto"/>
                <w:kern w:val="0"/>
                <w:sz w:val="28"/>
                <w:szCs w:val="28"/>
                <w:u w:val="none"/>
                <w:lang w:val="en-US" w:eastAsia="zh-CN" w:bidi="ar"/>
              </w:rPr>
              <w:t>2</w:t>
            </w:r>
          </w:p>
        </w:tc>
        <w:tc>
          <w:tcPr>
            <w:tcW w:w="2029" w:type="dxa"/>
            <w:shd w:val="clear" w:color="auto" w:fill="auto"/>
            <w:vAlign w:val="center"/>
          </w:tcPr>
          <w:p w14:paraId="4F16D4EE">
            <w:pPr>
              <w:spacing w:line="360" w:lineRule="exact"/>
              <w:jc w:val="center"/>
              <w:rPr>
                <w:rFonts w:hint="eastAsia" w:ascii="黑体" w:hAnsi="黑体" w:eastAsia="黑体" w:cs="宋体"/>
                <w:kern w:val="0"/>
                <w:sz w:val="28"/>
                <w:szCs w:val="28"/>
                <w:vertAlign w:val="baseline"/>
                <w:lang w:val="en-US" w:eastAsia="zh-CN" w:bidi="ar-SA"/>
              </w:rPr>
            </w:pPr>
          </w:p>
        </w:tc>
        <w:tc>
          <w:tcPr>
            <w:tcW w:w="2029" w:type="dxa"/>
            <w:shd w:val="clear" w:color="auto" w:fill="auto"/>
            <w:vAlign w:val="center"/>
          </w:tcPr>
          <w:p w14:paraId="7097F79C">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bidi="ar-SA"/>
              </w:rPr>
            </w:pPr>
            <w:r>
              <w:rPr>
                <w:rFonts w:hint="eastAsia" w:ascii="黑体" w:hAnsi="黑体" w:eastAsia="黑体" w:cs="宋体"/>
                <w:kern w:val="0"/>
                <w:sz w:val="28"/>
                <w:szCs w:val="28"/>
                <w:vertAlign w:val="baseline"/>
                <w:lang w:val="en-US" w:eastAsia="zh-CN" w:bidi="ar-SA"/>
              </w:rPr>
              <w:t>建材厂</w:t>
            </w:r>
          </w:p>
        </w:tc>
      </w:tr>
    </w:tbl>
    <w:p w14:paraId="6F5C9426">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含税报价合计：</w:t>
      </w:r>
      <w:r>
        <w:rPr>
          <w:rFonts w:hint="eastAsia" w:eastAsiaTheme="minorEastAsia" w:cstheme="minorBidi"/>
          <w:color w:val="auto"/>
          <w:kern w:val="2"/>
          <w:sz w:val="24"/>
          <w:szCs w:val="24"/>
          <w:u w:val="single"/>
          <w:lang w:val="en-US" w:eastAsia="zh-CN" w:bidi="ar-SA"/>
        </w:rPr>
        <w:t xml:space="preserve">           元（大写：        ）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D3B875F">
      <w:pPr>
        <w:spacing w:line="360" w:lineRule="exact"/>
        <w:rPr>
          <w:rFonts w:hint="eastAsia" w:ascii="黑体" w:hAnsi="黑体" w:eastAsia="黑体" w:cs="宋体"/>
          <w:b/>
          <w:kern w:val="0"/>
          <w:sz w:val="28"/>
          <w:szCs w:val="28"/>
        </w:rPr>
      </w:pPr>
    </w:p>
    <w:p w14:paraId="56931BE7">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营业执照：</w:t>
      </w:r>
    </w:p>
    <w:p w14:paraId="11928443">
      <w:pPr>
        <w:spacing w:line="360" w:lineRule="exact"/>
        <w:rPr>
          <w:rFonts w:hint="eastAsia" w:ascii="黑体" w:hAnsi="黑体" w:eastAsia="黑体" w:cs="宋体"/>
          <w:b/>
          <w:kern w:val="0"/>
          <w:sz w:val="28"/>
          <w:szCs w:val="28"/>
          <w:lang w:val="en-US" w:eastAsia="zh-CN"/>
        </w:rPr>
      </w:pPr>
    </w:p>
    <w:p w14:paraId="111ACF88">
      <w:pPr>
        <w:spacing w:line="360" w:lineRule="exact"/>
        <w:rPr>
          <w:rFonts w:hint="eastAsia" w:ascii="黑体" w:hAnsi="黑体" w:eastAsia="黑体" w:cs="宋体"/>
          <w:b/>
          <w:kern w:val="0"/>
          <w:sz w:val="28"/>
          <w:szCs w:val="28"/>
          <w:lang w:val="en-US" w:eastAsia="zh-CN"/>
        </w:rPr>
      </w:pPr>
    </w:p>
    <w:p w14:paraId="32D46D7A">
      <w:pPr>
        <w:spacing w:line="360" w:lineRule="exact"/>
        <w:rPr>
          <w:rFonts w:hint="eastAsia" w:ascii="黑体" w:hAnsi="黑体" w:eastAsia="黑体" w:cs="宋体"/>
          <w:b/>
          <w:kern w:val="0"/>
          <w:sz w:val="28"/>
          <w:szCs w:val="28"/>
          <w:lang w:val="en-US" w:eastAsia="zh-CN"/>
        </w:rPr>
      </w:pPr>
    </w:p>
    <w:p w14:paraId="579F8D3C">
      <w:pPr>
        <w:spacing w:line="360" w:lineRule="exact"/>
        <w:rPr>
          <w:rFonts w:hint="eastAsia" w:ascii="黑体" w:hAnsi="黑体" w:eastAsia="黑体" w:cs="宋体"/>
          <w:b/>
          <w:kern w:val="0"/>
          <w:sz w:val="28"/>
          <w:szCs w:val="28"/>
          <w:lang w:val="en-US" w:eastAsia="zh-CN"/>
        </w:rPr>
      </w:pPr>
    </w:p>
    <w:p w14:paraId="454B986A">
      <w:pPr>
        <w:spacing w:line="360" w:lineRule="exact"/>
        <w:rPr>
          <w:rFonts w:hint="eastAsia" w:ascii="黑体" w:hAnsi="黑体" w:eastAsia="黑体" w:cs="宋体"/>
          <w:b/>
          <w:kern w:val="0"/>
          <w:sz w:val="28"/>
          <w:szCs w:val="28"/>
          <w:lang w:val="en-US" w:eastAsia="zh-CN"/>
        </w:rPr>
      </w:pPr>
    </w:p>
    <w:p w14:paraId="41C353CC">
      <w:pPr>
        <w:spacing w:line="360" w:lineRule="exact"/>
        <w:rPr>
          <w:rFonts w:hint="eastAsia" w:ascii="黑体" w:hAnsi="黑体" w:eastAsia="黑体" w:cs="宋体"/>
          <w:b/>
          <w:kern w:val="0"/>
          <w:sz w:val="28"/>
          <w:szCs w:val="28"/>
          <w:lang w:val="en-US" w:eastAsia="zh-CN"/>
        </w:rPr>
      </w:pPr>
    </w:p>
    <w:p w14:paraId="5D256D6F">
      <w:pPr>
        <w:spacing w:line="360" w:lineRule="exact"/>
        <w:rPr>
          <w:rFonts w:hint="eastAsia" w:ascii="黑体" w:hAnsi="黑体" w:eastAsia="黑体" w:cs="宋体"/>
          <w:b/>
          <w:kern w:val="0"/>
          <w:sz w:val="28"/>
          <w:szCs w:val="28"/>
          <w:lang w:val="en-US" w:eastAsia="zh-CN"/>
        </w:rPr>
      </w:pPr>
    </w:p>
    <w:p w14:paraId="0BDAE95C">
      <w:pPr>
        <w:spacing w:line="360" w:lineRule="exact"/>
        <w:rPr>
          <w:rFonts w:hint="eastAsia" w:ascii="黑体" w:hAnsi="黑体" w:eastAsia="黑体" w:cs="宋体"/>
          <w:b/>
          <w:kern w:val="0"/>
          <w:sz w:val="28"/>
          <w:szCs w:val="28"/>
          <w:lang w:val="en-US" w:eastAsia="zh-CN"/>
        </w:rPr>
      </w:pPr>
    </w:p>
    <w:p w14:paraId="7C18DBC0">
      <w:pPr>
        <w:spacing w:line="360" w:lineRule="exact"/>
        <w:rPr>
          <w:rFonts w:hint="eastAsia" w:ascii="黑体" w:hAnsi="黑体" w:eastAsia="黑体" w:cs="宋体"/>
          <w:b/>
          <w:kern w:val="0"/>
          <w:sz w:val="28"/>
          <w:szCs w:val="28"/>
          <w:lang w:val="en-US" w:eastAsia="zh-CN"/>
        </w:rPr>
      </w:pPr>
    </w:p>
    <w:p w14:paraId="794EC353">
      <w:pPr>
        <w:spacing w:line="360" w:lineRule="exact"/>
        <w:rPr>
          <w:rFonts w:hint="eastAsia" w:ascii="黑体" w:hAnsi="黑体" w:eastAsia="黑体" w:cs="宋体"/>
          <w:b/>
          <w:kern w:val="0"/>
          <w:sz w:val="28"/>
          <w:szCs w:val="28"/>
          <w:lang w:val="en-US" w:eastAsia="zh-CN"/>
        </w:rPr>
      </w:pPr>
    </w:p>
    <w:p w14:paraId="5215EF33">
      <w:pPr>
        <w:spacing w:line="360" w:lineRule="exact"/>
        <w:rPr>
          <w:rFonts w:hint="eastAsia" w:ascii="黑体" w:hAnsi="黑体" w:eastAsia="黑体" w:cs="宋体"/>
          <w:b/>
          <w:kern w:val="0"/>
          <w:sz w:val="28"/>
          <w:szCs w:val="28"/>
          <w:lang w:val="en-US" w:eastAsia="zh-CN"/>
        </w:rPr>
      </w:pPr>
    </w:p>
    <w:p w14:paraId="163731DB">
      <w:pPr>
        <w:spacing w:line="360" w:lineRule="exact"/>
        <w:rPr>
          <w:rFonts w:hint="eastAsia" w:ascii="黑体" w:hAnsi="黑体" w:eastAsia="黑体" w:cs="宋体"/>
          <w:b/>
          <w:kern w:val="0"/>
          <w:sz w:val="28"/>
          <w:szCs w:val="28"/>
          <w:lang w:val="en-US" w:eastAsia="zh-CN"/>
        </w:rPr>
      </w:pPr>
    </w:p>
    <w:p w14:paraId="0615B96E">
      <w:pPr>
        <w:spacing w:line="360" w:lineRule="exact"/>
        <w:rPr>
          <w:rFonts w:hint="eastAsia" w:ascii="黑体" w:hAnsi="黑体" w:eastAsia="黑体" w:cs="宋体"/>
          <w:b/>
          <w:kern w:val="0"/>
          <w:sz w:val="28"/>
          <w:szCs w:val="28"/>
          <w:lang w:val="en-US" w:eastAsia="zh-CN"/>
        </w:rPr>
      </w:pPr>
    </w:p>
    <w:p w14:paraId="0612A4A7">
      <w:pPr>
        <w:spacing w:line="360" w:lineRule="exact"/>
        <w:rPr>
          <w:rFonts w:hint="eastAsia" w:ascii="黑体" w:hAnsi="黑体" w:eastAsia="黑体" w:cs="宋体"/>
          <w:b/>
          <w:kern w:val="0"/>
          <w:sz w:val="28"/>
          <w:szCs w:val="28"/>
          <w:lang w:val="en-US" w:eastAsia="zh-CN"/>
        </w:rPr>
      </w:pPr>
    </w:p>
    <w:p w14:paraId="4979F680">
      <w:pPr>
        <w:spacing w:line="360" w:lineRule="exact"/>
        <w:rPr>
          <w:rFonts w:hint="eastAsia" w:ascii="黑体" w:hAnsi="黑体" w:eastAsia="黑体" w:cs="宋体"/>
          <w:b/>
          <w:kern w:val="0"/>
          <w:sz w:val="28"/>
          <w:szCs w:val="28"/>
          <w:lang w:val="en-US" w:eastAsia="zh-CN"/>
        </w:rPr>
      </w:pPr>
    </w:p>
    <w:p w14:paraId="60634F0E">
      <w:pPr>
        <w:spacing w:line="360" w:lineRule="exact"/>
        <w:rPr>
          <w:rFonts w:hint="eastAsia" w:ascii="黑体" w:hAnsi="黑体" w:eastAsia="黑体" w:cs="宋体"/>
          <w:b/>
          <w:kern w:val="0"/>
          <w:sz w:val="28"/>
          <w:szCs w:val="28"/>
          <w:lang w:val="en-US" w:eastAsia="zh-CN"/>
        </w:rPr>
      </w:pPr>
    </w:p>
    <w:p w14:paraId="70A6941E">
      <w:pPr>
        <w:spacing w:line="360" w:lineRule="exact"/>
        <w:rPr>
          <w:rFonts w:hint="eastAsia" w:ascii="黑体" w:hAnsi="黑体" w:eastAsia="黑体" w:cs="宋体"/>
          <w:b/>
          <w:kern w:val="0"/>
          <w:sz w:val="28"/>
          <w:szCs w:val="28"/>
          <w:lang w:val="en-US" w:eastAsia="zh-CN"/>
        </w:rPr>
      </w:pPr>
    </w:p>
    <w:p w14:paraId="4F3423B1">
      <w:pPr>
        <w:spacing w:line="360" w:lineRule="exact"/>
        <w:rPr>
          <w:rFonts w:hint="eastAsia" w:ascii="黑体" w:hAnsi="黑体" w:eastAsia="黑体" w:cs="宋体"/>
          <w:b/>
          <w:kern w:val="0"/>
          <w:sz w:val="28"/>
          <w:szCs w:val="28"/>
          <w:lang w:val="en-US" w:eastAsia="zh-CN"/>
        </w:rPr>
      </w:pPr>
    </w:p>
    <w:p w14:paraId="1B2C75BC">
      <w:pPr>
        <w:spacing w:line="360" w:lineRule="exact"/>
        <w:rPr>
          <w:rFonts w:hint="eastAsia" w:ascii="黑体" w:hAnsi="黑体" w:eastAsia="黑体" w:cs="宋体"/>
          <w:b/>
          <w:kern w:val="0"/>
          <w:sz w:val="28"/>
          <w:szCs w:val="28"/>
          <w:lang w:val="en-US" w:eastAsia="zh-CN"/>
        </w:rPr>
      </w:pPr>
    </w:p>
    <w:p w14:paraId="06AFF8BC">
      <w:pPr>
        <w:spacing w:line="360" w:lineRule="exact"/>
        <w:rPr>
          <w:rFonts w:hint="eastAsia" w:ascii="黑体" w:hAnsi="黑体" w:eastAsia="黑体" w:cs="宋体"/>
          <w:b/>
          <w:kern w:val="0"/>
          <w:sz w:val="28"/>
          <w:szCs w:val="28"/>
          <w:lang w:val="en-US" w:eastAsia="zh-CN"/>
        </w:rPr>
      </w:pPr>
    </w:p>
    <w:p w14:paraId="1F4465D5">
      <w:pPr>
        <w:spacing w:line="360" w:lineRule="exact"/>
        <w:rPr>
          <w:rFonts w:hint="eastAsia" w:ascii="黑体" w:hAnsi="黑体" w:eastAsia="黑体" w:cs="宋体"/>
          <w:b/>
          <w:kern w:val="0"/>
          <w:sz w:val="28"/>
          <w:szCs w:val="28"/>
          <w:lang w:val="en-US" w:eastAsia="zh-CN"/>
        </w:rPr>
      </w:pPr>
    </w:p>
    <w:p w14:paraId="53AFEB3A">
      <w:pPr>
        <w:spacing w:line="360" w:lineRule="exact"/>
        <w:rPr>
          <w:rFonts w:hint="eastAsia" w:ascii="黑体" w:hAnsi="黑体" w:eastAsia="黑体" w:cs="宋体"/>
          <w:b/>
          <w:kern w:val="0"/>
          <w:sz w:val="28"/>
          <w:szCs w:val="28"/>
          <w:lang w:val="en-US" w:eastAsia="zh-CN"/>
        </w:rPr>
      </w:pPr>
    </w:p>
    <w:p w14:paraId="591EEDB4">
      <w:pPr>
        <w:spacing w:line="360" w:lineRule="exact"/>
        <w:rPr>
          <w:rFonts w:hint="eastAsia" w:ascii="黑体" w:hAnsi="黑体" w:eastAsia="黑体" w:cs="宋体"/>
          <w:b/>
          <w:kern w:val="0"/>
          <w:sz w:val="28"/>
          <w:szCs w:val="28"/>
          <w:lang w:val="en-US" w:eastAsia="zh-CN"/>
        </w:rPr>
      </w:pPr>
    </w:p>
    <w:p w14:paraId="1320DB55">
      <w:pPr>
        <w:spacing w:line="360" w:lineRule="exact"/>
        <w:rPr>
          <w:rFonts w:hint="eastAsia" w:ascii="黑体" w:hAnsi="黑体" w:eastAsia="黑体" w:cs="宋体"/>
          <w:b/>
          <w:kern w:val="0"/>
          <w:sz w:val="28"/>
          <w:szCs w:val="28"/>
          <w:lang w:val="en-US" w:eastAsia="zh-CN"/>
        </w:rPr>
      </w:pPr>
    </w:p>
    <w:p w14:paraId="521F153D">
      <w:pPr>
        <w:spacing w:line="360" w:lineRule="exact"/>
        <w:rPr>
          <w:rFonts w:hint="eastAsia" w:ascii="黑体" w:hAnsi="黑体" w:eastAsia="黑体" w:cs="宋体"/>
          <w:b/>
          <w:kern w:val="0"/>
          <w:sz w:val="28"/>
          <w:szCs w:val="28"/>
          <w:lang w:val="en-US" w:eastAsia="zh-CN"/>
        </w:rPr>
      </w:pPr>
    </w:p>
    <w:p w14:paraId="074CEB2F">
      <w:pPr>
        <w:spacing w:line="360" w:lineRule="exact"/>
        <w:rPr>
          <w:rFonts w:hint="eastAsia" w:ascii="黑体" w:hAnsi="黑体" w:eastAsia="黑体" w:cs="宋体"/>
          <w:b/>
          <w:kern w:val="0"/>
          <w:sz w:val="28"/>
          <w:szCs w:val="28"/>
          <w:lang w:val="en-US" w:eastAsia="zh-CN"/>
        </w:rPr>
      </w:pPr>
    </w:p>
    <w:p w14:paraId="4BF183B0">
      <w:pPr>
        <w:spacing w:line="360" w:lineRule="exact"/>
        <w:rPr>
          <w:rFonts w:hint="eastAsia" w:ascii="黑体" w:hAnsi="黑体" w:eastAsia="黑体" w:cs="宋体"/>
          <w:b/>
          <w:kern w:val="0"/>
          <w:sz w:val="28"/>
          <w:szCs w:val="28"/>
          <w:lang w:val="en-US" w:eastAsia="zh-CN"/>
        </w:rPr>
      </w:pPr>
    </w:p>
    <w:p w14:paraId="603E1A35">
      <w:pPr>
        <w:spacing w:line="360" w:lineRule="exact"/>
        <w:rPr>
          <w:rFonts w:hint="eastAsia" w:ascii="黑体" w:hAnsi="黑体" w:eastAsia="黑体" w:cs="宋体"/>
          <w:b/>
          <w:kern w:val="0"/>
          <w:sz w:val="28"/>
          <w:szCs w:val="28"/>
          <w:lang w:val="en-US" w:eastAsia="zh-CN"/>
        </w:rPr>
      </w:pPr>
    </w:p>
    <w:p w14:paraId="3E60ABBE">
      <w:pPr>
        <w:spacing w:line="360" w:lineRule="exact"/>
        <w:rPr>
          <w:rFonts w:hint="eastAsia" w:ascii="黑体" w:hAnsi="黑体" w:eastAsia="黑体" w:cs="宋体"/>
          <w:b/>
          <w:kern w:val="0"/>
          <w:sz w:val="28"/>
          <w:szCs w:val="28"/>
          <w:lang w:val="en-US" w:eastAsia="zh-CN"/>
        </w:rPr>
      </w:pPr>
    </w:p>
    <w:p w14:paraId="4AD2BC39">
      <w:pPr>
        <w:spacing w:line="360" w:lineRule="exact"/>
        <w:rPr>
          <w:rFonts w:hint="eastAsia" w:ascii="黑体" w:hAnsi="黑体" w:eastAsia="黑体" w:cs="宋体"/>
          <w:b/>
          <w:kern w:val="0"/>
          <w:sz w:val="28"/>
          <w:szCs w:val="28"/>
          <w:lang w:val="en-US" w:eastAsia="zh-CN"/>
        </w:rPr>
      </w:pPr>
    </w:p>
    <w:p w14:paraId="005D8EEF">
      <w:pPr>
        <w:spacing w:line="360" w:lineRule="exact"/>
        <w:rPr>
          <w:rFonts w:hint="eastAsia" w:ascii="黑体" w:hAnsi="黑体" w:eastAsia="黑体" w:cs="宋体"/>
          <w:b/>
          <w:kern w:val="0"/>
          <w:sz w:val="28"/>
          <w:szCs w:val="28"/>
          <w:lang w:val="en-US" w:eastAsia="zh-CN"/>
        </w:rPr>
      </w:pPr>
    </w:p>
    <w:p w14:paraId="141BD49F">
      <w:pPr>
        <w:spacing w:line="360" w:lineRule="exact"/>
        <w:rPr>
          <w:rFonts w:hint="eastAsia" w:ascii="黑体" w:hAnsi="黑体" w:eastAsia="黑体" w:cs="宋体"/>
          <w:b/>
          <w:kern w:val="0"/>
          <w:sz w:val="28"/>
          <w:szCs w:val="28"/>
          <w:lang w:val="en-US" w:eastAsia="zh-CN"/>
        </w:rPr>
      </w:pPr>
    </w:p>
    <w:p w14:paraId="61E778ED">
      <w:pPr>
        <w:spacing w:line="360" w:lineRule="exact"/>
        <w:rPr>
          <w:rFonts w:hint="eastAsia" w:ascii="黑体" w:hAnsi="黑体" w:eastAsia="黑体" w:cs="宋体"/>
          <w:b/>
          <w:kern w:val="0"/>
          <w:sz w:val="28"/>
          <w:szCs w:val="28"/>
          <w:lang w:val="en-US" w:eastAsia="zh-CN"/>
        </w:rPr>
      </w:pPr>
    </w:p>
    <w:p w14:paraId="0EDF10E7">
      <w:pPr>
        <w:spacing w:line="360" w:lineRule="exact"/>
        <w:rPr>
          <w:rFonts w:hint="eastAsia" w:ascii="黑体" w:hAnsi="黑体" w:eastAsia="黑体" w:cs="宋体"/>
          <w:b/>
          <w:kern w:val="0"/>
          <w:sz w:val="28"/>
          <w:szCs w:val="28"/>
          <w:lang w:val="en-US" w:eastAsia="zh-CN"/>
        </w:rPr>
      </w:pPr>
    </w:p>
    <w:p w14:paraId="66C000CB">
      <w:pPr>
        <w:spacing w:line="360" w:lineRule="exact"/>
        <w:rPr>
          <w:rFonts w:hint="eastAsia" w:ascii="黑体" w:hAnsi="黑体" w:eastAsia="黑体" w:cs="宋体"/>
          <w:b/>
          <w:kern w:val="0"/>
          <w:sz w:val="28"/>
          <w:szCs w:val="28"/>
          <w:lang w:val="en-US" w:eastAsia="zh-CN"/>
        </w:rPr>
      </w:pPr>
    </w:p>
    <w:p w14:paraId="5A4735E2">
      <w:pPr>
        <w:spacing w:line="360" w:lineRule="exact"/>
        <w:rPr>
          <w:rFonts w:hint="eastAsia" w:ascii="黑体" w:hAnsi="黑体" w:eastAsia="黑体" w:cs="宋体"/>
          <w:b/>
          <w:kern w:val="0"/>
          <w:sz w:val="28"/>
          <w:szCs w:val="28"/>
          <w:lang w:val="en-US" w:eastAsia="zh-CN"/>
        </w:rPr>
      </w:pPr>
    </w:p>
    <w:p w14:paraId="3DCA9A4E">
      <w:pPr>
        <w:spacing w:line="360" w:lineRule="exact"/>
        <w:rPr>
          <w:rFonts w:hint="eastAsia" w:ascii="黑体" w:hAnsi="黑体" w:eastAsia="黑体" w:cs="宋体"/>
          <w:b/>
          <w:kern w:val="0"/>
          <w:sz w:val="28"/>
          <w:szCs w:val="28"/>
          <w:lang w:val="en-US" w:eastAsia="zh-CN"/>
        </w:rPr>
      </w:pPr>
    </w:p>
    <w:p w14:paraId="042312E5">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制造许可证：</w:t>
      </w:r>
      <w:bookmarkStart w:id="20" w:name="_GoBack"/>
      <w:bookmarkEnd w:id="20"/>
    </w:p>
    <w:p w14:paraId="32E68F69">
      <w:pPr>
        <w:spacing w:line="360" w:lineRule="exact"/>
        <w:rPr>
          <w:rFonts w:hint="eastAsia" w:ascii="黑体" w:hAnsi="黑体" w:eastAsia="黑体" w:cs="宋体"/>
          <w:b/>
          <w:kern w:val="0"/>
          <w:sz w:val="28"/>
          <w:szCs w:val="28"/>
          <w:lang w:val="en-US" w:eastAsia="zh-CN"/>
        </w:rPr>
      </w:pPr>
    </w:p>
    <w:p w14:paraId="7746C232">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D26694"/>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5E630D6"/>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72287E"/>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1032C8"/>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3803</Words>
  <Characters>4077</Characters>
  <Lines>16</Lines>
  <Paragraphs>4</Paragraphs>
  <TotalTime>15</TotalTime>
  <ScaleCrop>false</ScaleCrop>
  <LinksUpToDate>false</LinksUpToDate>
  <CharactersWithSpaces>5227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2025-11-12T07:14:14Z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