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64CB0"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64CB0" w:rsidRDefault="00E62F39" w:rsidP="00E62F39">
      <w:pPr>
        <w:adjustRightInd w:val="0"/>
        <w:spacing w:before="100" w:after="100"/>
        <w:jc w:val="center"/>
        <w:rPr>
          <w:rFonts w:eastAsiaTheme="minorEastAsia" w:hint="eastAsia"/>
          <w:b/>
          <w:bCs/>
          <w:kern w:val="2"/>
          <w:sz w:val="48"/>
          <w:szCs w:val="48"/>
          <w:lang w:eastAsia="zh-CN"/>
        </w:rPr>
      </w:pPr>
    </w:p>
    <w:p w14:paraId="5654FF1D" w14:textId="6F93D992" w:rsidR="00A26BC0" w:rsidRPr="00464CB0" w:rsidRDefault="00A60A62" w:rsidP="00E62F39">
      <w:pPr>
        <w:adjustRightInd w:val="0"/>
        <w:spacing w:before="100" w:after="100"/>
        <w:jc w:val="center"/>
        <w:rPr>
          <w:rFonts w:eastAsiaTheme="minorEastAsia" w:hint="eastAsia"/>
          <w:b/>
          <w:bCs/>
          <w:kern w:val="2"/>
          <w:sz w:val="48"/>
          <w:szCs w:val="48"/>
          <w:lang w:eastAsia="zh-CN"/>
        </w:rPr>
      </w:pPr>
      <w:r w:rsidRPr="00464CB0">
        <w:rPr>
          <w:rFonts w:eastAsiaTheme="minorEastAsia" w:hint="eastAsia"/>
          <w:b/>
          <w:bCs/>
          <w:kern w:val="2"/>
          <w:sz w:val="48"/>
          <w:szCs w:val="48"/>
          <w:lang w:eastAsia="zh-CN"/>
        </w:rPr>
        <w:t>有色分公司</w:t>
      </w:r>
    </w:p>
    <w:p w14:paraId="21359E92" w14:textId="41F9D75D" w:rsidR="00E62F39" w:rsidRPr="00464CB0" w:rsidRDefault="005F5D6D"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镁锭</w:t>
      </w:r>
      <w:r w:rsidR="00E62F39" w:rsidRPr="00464CB0">
        <w:rPr>
          <w:rFonts w:hint="eastAsia"/>
          <w:b/>
          <w:bCs/>
          <w:kern w:val="2"/>
          <w:sz w:val="48"/>
          <w:szCs w:val="48"/>
          <w:lang w:eastAsia="zh-CN"/>
        </w:rPr>
        <w:t>采购</w:t>
      </w:r>
    </w:p>
    <w:p w14:paraId="668E51C3" w14:textId="77777777" w:rsidR="00E62F39" w:rsidRPr="00464CB0" w:rsidRDefault="00E62F39" w:rsidP="00E62F39">
      <w:pPr>
        <w:adjustRightInd w:val="0"/>
        <w:spacing w:before="100" w:after="100"/>
        <w:jc w:val="center"/>
        <w:rPr>
          <w:rFonts w:hint="eastAsia"/>
          <w:b/>
          <w:bCs/>
          <w:kern w:val="2"/>
          <w:sz w:val="48"/>
          <w:szCs w:val="48"/>
          <w:lang w:eastAsia="zh-CN"/>
        </w:rPr>
      </w:pPr>
    </w:p>
    <w:p w14:paraId="4465C5AB" w14:textId="77777777" w:rsidR="00E62F39" w:rsidRPr="00464CB0" w:rsidRDefault="00E62F39" w:rsidP="00E62F39">
      <w:pPr>
        <w:adjustRightInd w:val="0"/>
        <w:spacing w:before="100" w:after="100"/>
        <w:jc w:val="center"/>
        <w:rPr>
          <w:rFonts w:hint="eastAsia"/>
          <w:b/>
          <w:bCs/>
          <w:kern w:val="2"/>
          <w:sz w:val="48"/>
          <w:szCs w:val="48"/>
          <w:lang w:eastAsia="zh-CN"/>
        </w:rPr>
      </w:pPr>
    </w:p>
    <w:p w14:paraId="7F6ED18E" w14:textId="77777777" w:rsidR="00E62F39" w:rsidRPr="00464CB0" w:rsidRDefault="00E62F39" w:rsidP="00E62F39">
      <w:pPr>
        <w:adjustRightInd w:val="0"/>
        <w:spacing w:before="100" w:after="100"/>
        <w:jc w:val="center"/>
        <w:rPr>
          <w:rFonts w:hint="eastAsia"/>
          <w:b/>
          <w:bCs/>
          <w:kern w:val="2"/>
          <w:sz w:val="48"/>
          <w:szCs w:val="48"/>
          <w:lang w:eastAsia="zh-CN"/>
        </w:rPr>
      </w:pPr>
    </w:p>
    <w:p w14:paraId="21110FA6" w14:textId="77777777" w:rsidR="00E62F39" w:rsidRPr="00464CB0"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64CB0">
        <w:rPr>
          <w:rFonts w:asciiTheme="minorEastAsia" w:eastAsiaTheme="minorEastAsia" w:hAnsiTheme="minorEastAsia" w:cstheme="minorBidi" w:hint="eastAsia"/>
          <w:b/>
          <w:sz w:val="72"/>
          <w:szCs w:val="72"/>
          <w:lang w:eastAsia="zh-CN"/>
        </w:rPr>
        <w:t>比选文件</w:t>
      </w:r>
    </w:p>
    <w:p w14:paraId="206D2104" w14:textId="77777777" w:rsidR="00E62F39" w:rsidRPr="00464CB0" w:rsidRDefault="00E62F39" w:rsidP="00E62F39">
      <w:pPr>
        <w:autoSpaceDE/>
        <w:autoSpaceDN/>
        <w:spacing w:line="360" w:lineRule="auto"/>
        <w:jc w:val="center"/>
        <w:rPr>
          <w:rFonts w:ascii="黑体" w:eastAsia="黑体" w:hAnsi="黑体" w:hint="eastAsia"/>
          <w:b/>
          <w:sz w:val="32"/>
          <w:szCs w:val="32"/>
          <w:lang w:eastAsia="zh-CN"/>
        </w:rPr>
      </w:pPr>
    </w:p>
    <w:p w14:paraId="6DEB459B" w14:textId="410EA2B6" w:rsidR="00E62F39" w:rsidRPr="00464CB0" w:rsidRDefault="00E62F39" w:rsidP="00E62F39">
      <w:pPr>
        <w:autoSpaceDE/>
        <w:autoSpaceDN/>
        <w:spacing w:line="360" w:lineRule="auto"/>
        <w:jc w:val="center"/>
        <w:rPr>
          <w:rFonts w:ascii="黑体" w:eastAsia="黑体" w:hAnsi="黑体" w:hint="eastAsia"/>
          <w:b/>
          <w:sz w:val="32"/>
          <w:szCs w:val="32"/>
          <w:lang w:eastAsia="zh-CN"/>
        </w:rPr>
      </w:pPr>
      <w:r w:rsidRPr="00464CB0">
        <w:rPr>
          <w:rFonts w:ascii="黑体" w:eastAsia="黑体" w:hAnsi="黑体" w:hint="eastAsia"/>
          <w:b/>
          <w:sz w:val="32"/>
          <w:szCs w:val="32"/>
          <w:lang w:eastAsia="zh-CN"/>
        </w:rPr>
        <w:t>编号：YS-</w:t>
      </w:r>
      <w:r w:rsidR="002A1F93" w:rsidRPr="00464CB0">
        <w:rPr>
          <w:rFonts w:ascii="黑体" w:eastAsia="黑体" w:hAnsi="黑体" w:hint="eastAsia"/>
          <w:b/>
          <w:sz w:val="32"/>
          <w:szCs w:val="32"/>
          <w:lang w:eastAsia="zh-CN"/>
        </w:rPr>
        <w:t>GK</w:t>
      </w:r>
      <w:r w:rsidR="00BC2DA1" w:rsidRPr="00464CB0">
        <w:rPr>
          <w:rFonts w:ascii="黑体" w:eastAsia="黑体" w:hAnsi="黑体" w:hint="eastAsia"/>
          <w:b/>
          <w:sz w:val="32"/>
          <w:szCs w:val="32"/>
          <w:lang w:eastAsia="zh-CN"/>
        </w:rPr>
        <w:t>BX</w:t>
      </w:r>
      <w:r w:rsidRPr="00464CB0">
        <w:rPr>
          <w:rFonts w:ascii="黑体" w:eastAsia="黑体" w:hAnsi="黑体" w:hint="eastAsia"/>
          <w:b/>
          <w:sz w:val="32"/>
          <w:szCs w:val="32"/>
          <w:lang w:eastAsia="zh-CN"/>
        </w:rPr>
        <w:t>-2025-</w:t>
      </w:r>
      <w:r w:rsidR="005F5D6D">
        <w:rPr>
          <w:rFonts w:ascii="黑体" w:eastAsia="黑体" w:hAnsi="黑体" w:hint="eastAsia"/>
          <w:b/>
          <w:sz w:val="32"/>
          <w:szCs w:val="32"/>
          <w:lang w:eastAsia="zh-CN"/>
        </w:rPr>
        <w:t>HW76</w:t>
      </w:r>
    </w:p>
    <w:p w14:paraId="697CEFF7" w14:textId="77777777" w:rsidR="00E62F39" w:rsidRPr="00464CB0"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64CB0"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64CB0"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64CB0"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64CB0"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4F781484" w:rsidR="00E62F39" w:rsidRPr="00464CB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64CB0">
        <w:rPr>
          <w:rFonts w:asciiTheme="minorEastAsia" w:eastAsiaTheme="minorEastAsia" w:hAnsiTheme="minorEastAsia" w:cstheme="minorBidi" w:hint="eastAsia"/>
          <w:b/>
          <w:bCs/>
          <w:kern w:val="2"/>
          <w:sz w:val="30"/>
          <w:szCs w:val="30"/>
          <w:lang w:eastAsia="zh-CN"/>
        </w:rPr>
        <w:t>比选人：</w:t>
      </w:r>
      <w:r w:rsidR="00A60A62" w:rsidRPr="00464CB0">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7AA34E2" w:rsidR="00E62F39" w:rsidRPr="00464CB0"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64CB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64CB0">
        <w:rPr>
          <w:rFonts w:asciiTheme="minorEastAsia" w:eastAsiaTheme="minorEastAsia" w:hAnsiTheme="minorEastAsia" w:cs="黑体" w:hint="eastAsia"/>
          <w:b/>
          <w:bCs/>
          <w:kern w:val="2"/>
          <w:sz w:val="30"/>
          <w:szCs w:val="30"/>
          <w:lang w:val="zh-CN" w:eastAsia="zh-CN"/>
        </w:rPr>
        <w:t>20</w:t>
      </w:r>
      <w:r w:rsidRPr="00464CB0">
        <w:rPr>
          <w:rFonts w:asciiTheme="minorEastAsia" w:eastAsiaTheme="minorEastAsia" w:hAnsiTheme="minorEastAsia" w:cs="黑体" w:hint="eastAsia"/>
          <w:b/>
          <w:bCs/>
          <w:kern w:val="2"/>
          <w:sz w:val="30"/>
          <w:szCs w:val="30"/>
          <w:lang w:eastAsia="zh-CN"/>
        </w:rPr>
        <w:t>25</w:t>
      </w:r>
      <w:r w:rsidRPr="00464CB0">
        <w:rPr>
          <w:rFonts w:asciiTheme="minorEastAsia" w:eastAsiaTheme="minorEastAsia" w:hAnsiTheme="minorEastAsia" w:cs="黑体" w:hint="eastAsia"/>
          <w:b/>
          <w:bCs/>
          <w:kern w:val="2"/>
          <w:sz w:val="30"/>
          <w:szCs w:val="30"/>
          <w:lang w:val="zh-CN" w:eastAsia="zh-CN"/>
        </w:rPr>
        <w:t>年</w:t>
      </w:r>
      <w:r w:rsidR="005F5D6D">
        <w:rPr>
          <w:rFonts w:asciiTheme="minorEastAsia" w:eastAsiaTheme="minorEastAsia" w:hAnsiTheme="minorEastAsia" w:cs="黑体" w:hint="eastAsia"/>
          <w:b/>
          <w:bCs/>
          <w:kern w:val="2"/>
          <w:sz w:val="30"/>
          <w:szCs w:val="30"/>
          <w:lang w:eastAsia="zh-CN"/>
        </w:rPr>
        <w:t>10</w:t>
      </w:r>
      <w:r w:rsidRPr="00464CB0">
        <w:rPr>
          <w:rFonts w:asciiTheme="minorEastAsia" w:eastAsiaTheme="minorEastAsia" w:hAnsiTheme="minorEastAsia" w:cs="黑体" w:hint="eastAsia"/>
          <w:b/>
          <w:bCs/>
          <w:kern w:val="2"/>
          <w:sz w:val="30"/>
          <w:szCs w:val="30"/>
          <w:lang w:eastAsia="zh-CN"/>
        </w:rPr>
        <w:t>月  日</w:t>
      </w:r>
    </w:p>
    <w:p w14:paraId="32D86D25" w14:textId="68C8AE7B"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64CB0">
        <w:rPr>
          <w:rFonts w:ascii="黑体" w:eastAsia="黑体" w:hAnsi="黑体" w:cs="Segoe UI" w:hint="eastAsia"/>
          <w:sz w:val="36"/>
          <w:szCs w:val="36"/>
          <w:lang w:eastAsia="zh-CN"/>
        </w:rPr>
        <w:lastRenderedPageBreak/>
        <w:t>第一章 比选文件</w:t>
      </w:r>
    </w:p>
    <w:p w14:paraId="33DFF690" w14:textId="4E52702F" w:rsidR="00B53F6C" w:rsidRPr="00464CB0" w:rsidRDefault="00A60A62" w:rsidP="00B53F6C">
      <w:pPr>
        <w:autoSpaceDE/>
        <w:autoSpaceDN/>
        <w:snapToGrid w:val="0"/>
        <w:spacing w:line="360" w:lineRule="auto"/>
        <w:jc w:val="center"/>
        <w:rPr>
          <w:rFonts w:hint="eastAsia"/>
          <w:b/>
          <w:kern w:val="2"/>
          <w:sz w:val="36"/>
          <w:szCs w:val="36"/>
          <w:lang w:eastAsia="zh-CN"/>
        </w:rPr>
      </w:pPr>
      <w:r w:rsidRPr="00464CB0">
        <w:rPr>
          <w:rFonts w:hint="eastAsia"/>
          <w:b/>
          <w:kern w:val="2"/>
          <w:sz w:val="36"/>
          <w:szCs w:val="36"/>
          <w:lang w:eastAsia="zh-CN"/>
        </w:rPr>
        <w:t>有色分公司</w:t>
      </w:r>
    </w:p>
    <w:p w14:paraId="3202CF26" w14:textId="1780C0F7" w:rsidR="00B53F6C" w:rsidRPr="00464CB0" w:rsidRDefault="005F5D6D"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镁锭</w:t>
      </w:r>
      <w:r w:rsidR="00B53F6C" w:rsidRPr="00464CB0">
        <w:rPr>
          <w:rFonts w:hint="eastAsia"/>
          <w:b/>
          <w:kern w:val="2"/>
          <w:sz w:val="36"/>
          <w:szCs w:val="36"/>
          <w:lang w:eastAsia="zh-CN"/>
        </w:rPr>
        <w:t>采购比选文件</w:t>
      </w:r>
    </w:p>
    <w:p w14:paraId="6B696891" w14:textId="2C64E9F7" w:rsidR="00E62F39" w:rsidRPr="00464CB0"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64CB0">
        <w:rPr>
          <w:rFonts w:hint="eastAsia"/>
          <w:b/>
          <w:bCs/>
          <w:sz w:val="24"/>
          <w:szCs w:val="24"/>
          <w:lang w:eastAsia="zh-CN"/>
        </w:rPr>
        <w:t>编号：YS-</w:t>
      </w:r>
      <w:r w:rsidR="002A1F93" w:rsidRPr="00464CB0">
        <w:rPr>
          <w:rFonts w:hint="eastAsia"/>
          <w:b/>
          <w:bCs/>
          <w:sz w:val="24"/>
          <w:szCs w:val="24"/>
          <w:lang w:eastAsia="zh-CN"/>
        </w:rPr>
        <w:t>GK</w:t>
      </w:r>
      <w:r w:rsidR="00BC2DA1" w:rsidRPr="00464CB0">
        <w:rPr>
          <w:rFonts w:hint="eastAsia"/>
          <w:b/>
          <w:bCs/>
          <w:sz w:val="24"/>
          <w:szCs w:val="24"/>
          <w:lang w:eastAsia="zh-CN"/>
        </w:rPr>
        <w:t>BX</w:t>
      </w:r>
      <w:r w:rsidRPr="00464CB0">
        <w:rPr>
          <w:rFonts w:hint="eastAsia"/>
          <w:b/>
          <w:bCs/>
          <w:sz w:val="24"/>
          <w:szCs w:val="24"/>
          <w:lang w:eastAsia="zh-CN"/>
        </w:rPr>
        <w:t>-2025-</w:t>
      </w:r>
      <w:r w:rsidR="005F5D6D">
        <w:rPr>
          <w:rFonts w:hint="eastAsia"/>
          <w:b/>
          <w:bCs/>
          <w:sz w:val="24"/>
          <w:szCs w:val="24"/>
          <w:lang w:eastAsia="zh-CN"/>
        </w:rPr>
        <w:t>HW76</w:t>
      </w:r>
    </w:p>
    <w:p w14:paraId="45DD69B4" w14:textId="77777777"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各单位：</w:t>
      </w:r>
    </w:p>
    <w:p w14:paraId="5A2CEEF0" w14:textId="6377C2F8" w:rsidR="00E62F39" w:rsidRPr="00464CB0" w:rsidRDefault="00E62F39" w:rsidP="006415CF">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四川宏达股份有限公司什邡有色金属分公司因生产需</w:t>
      </w:r>
      <w:r w:rsidR="00EA1269" w:rsidRPr="00464CB0">
        <w:rPr>
          <w:rFonts w:hint="eastAsia"/>
          <w:sz w:val="24"/>
          <w:szCs w:val="24"/>
          <w:lang w:eastAsia="zh-CN"/>
        </w:rPr>
        <w:t>要</w:t>
      </w:r>
      <w:r w:rsidRPr="00464CB0">
        <w:rPr>
          <w:rFonts w:hint="eastAsia"/>
          <w:sz w:val="24"/>
          <w:szCs w:val="24"/>
          <w:lang w:eastAsia="zh-CN"/>
        </w:rPr>
        <w:t>采购</w:t>
      </w:r>
      <w:r w:rsidR="005F5D6D">
        <w:rPr>
          <w:rFonts w:hint="eastAsia"/>
          <w:sz w:val="24"/>
          <w:szCs w:val="24"/>
          <w:lang w:eastAsia="zh-CN"/>
        </w:rPr>
        <w:t>镁锭</w:t>
      </w:r>
      <w:r w:rsidRPr="00464CB0">
        <w:rPr>
          <w:rFonts w:hint="eastAsia"/>
          <w:sz w:val="24"/>
          <w:szCs w:val="24"/>
          <w:lang w:eastAsia="zh-CN"/>
        </w:rPr>
        <w:t>，本着“公开、公平、公正”的原则，现对</w:t>
      </w:r>
      <w:r w:rsidR="005F5D6D">
        <w:rPr>
          <w:rFonts w:cs="Segoe UI" w:hint="eastAsia"/>
          <w:sz w:val="24"/>
          <w:szCs w:val="24"/>
          <w:lang w:eastAsia="zh-CN"/>
        </w:rPr>
        <w:t>镁锭</w:t>
      </w:r>
      <w:r w:rsidRPr="00464CB0">
        <w:rPr>
          <w:rFonts w:hint="eastAsia"/>
          <w:sz w:val="24"/>
          <w:szCs w:val="24"/>
          <w:lang w:eastAsia="zh-CN"/>
        </w:rPr>
        <w:t>进行公开比选。欢迎贵公司前来报价，现将相关事项公告如下：</w:t>
      </w:r>
    </w:p>
    <w:p w14:paraId="08D75125" w14:textId="2E5645B0" w:rsidR="00E62F39" w:rsidRPr="00464CB0" w:rsidRDefault="00E62F39" w:rsidP="006415CF">
      <w:pPr>
        <w:numPr>
          <w:ilvl w:val="0"/>
          <w:numId w:val="6"/>
        </w:numPr>
        <w:autoSpaceDE/>
        <w:autoSpaceDN/>
        <w:snapToGrid w:val="0"/>
        <w:spacing w:line="360" w:lineRule="auto"/>
        <w:jc w:val="both"/>
        <w:rPr>
          <w:rFonts w:hint="eastAsia"/>
          <w:sz w:val="24"/>
          <w:szCs w:val="24"/>
          <w:lang w:eastAsia="zh-CN"/>
        </w:rPr>
      </w:pPr>
      <w:r w:rsidRPr="00464CB0">
        <w:rPr>
          <w:rFonts w:hint="eastAsia"/>
          <w:sz w:val="24"/>
          <w:szCs w:val="24"/>
          <w:lang w:eastAsia="zh-CN"/>
        </w:rPr>
        <w:t>标的物：</w:t>
      </w:r>
      <w:r w:rsidR="005F5D6D">
        <w:rPr>
          <w:rFonts w:cs="Segoe UI" w:hint="eastAsia"/>
          <w:sz w:val="24"/>
          <w:szCs w:val="24"/>
          <w:lang w:eastAsia="zh-CN"/>
        </w:rPr>
        <w:t>镁锭</w:t>
      </w:r>
    </w:p>
    <w:p w14:paraId="4750B7C1" w14:textId="48BD6E79"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二、比选人：</w:t>
      </w:r>
      <w:r w:rsidR="00A60A62" w:rsidRPr="00464CB0">
        <w:rPr>
          <w:rFonts w:hint="eastAsia"/>
          <w:sz w:val="24"/>
          <w:szCs w:val="24"/>
          <w:lang w:eastAsia="zh-CN"/>
        </w:rPr>
        <w:t>四川宏达股份有限公司什邡有色金属分公司</w:t>
      </w:r>
    </w:p>
    <w:p w14:paraId="7EA6539B" w14:textId="77777777"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三、具体内容及要求：</w:t>
      </w:r>
      <w:bookmarkStart w:id="0" w:name="_Hlk204093824"/>
    </w:p>
    <w:p w14:paraId="4DE2621C" w14:textId="6D3B1DA8" w:rsidR="00E62F39" w:rsidRPr="00464CB0" w:rsidRDefault="00E62F39" w:rsidP="006415CF">
      <w:pPr>
        <w:widowControl/>
        <w:autoSpaceDE/>
        <w:autoSpaceDN/>
        <w:snapToGrid w:val="0"/>
        <w:spacing w:line="360" w:lineRule="auto"/>
        <w:rPr>
          <w:rFonts w:cs="黑体" w:hint="eastAsia"/>
          <w:sz w:val="24"/>
          <w:szCs w:val="24"/>
          <w:lang w:eastAsia="zh-CN"/>
        </w:rPr>
      </w:pPr>
      <w:r w:rsidRPr="00464CB0">
        <w:rPr>
          <w:rFonts w:hint="eastAsia"/>
          <w:sz w:val="24"/>
          <w:szCs w:val="24"/>
          <w:lang w:eastAsia="zh-CN"/>
        </w:rPr>
        <w:t>1.</w:t>
      </w:r>
      <w:r w:rsidRPr="00464CB0">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464CB0" w:rsidRPr="00464CB0" w14:paraId="2A0C8DC5" w14:textId="77777777" w:rsidTr="00471A09">
        <w:trPr>
          <w:trHeight w:val="739"/>
          <w:jc w:val="center"/>
        </w:trPr>
        <w:tc>
          <w:tcPr>
            <w:tcW w:w="955" w:type="pct"/>
            <w:vAlign w:val="center"/>
          </w:tcPr>
          <w:p w14:paraId="4B3C4AA1" w14:textId="77777777" w:rsidR="00D034BB" w:rsidRPr="00464CB0" w:rsidRDefault="00D034BB" w:rsidP="009F5ADC">
            <w:pPr>
              <w:snapToGrid w:val="0"/>
              <w:jc w:val="center"/>
              <w:rPr>
                <w:rFonts w:cs="黑体" w:hint="eastAsia"/>
                <w:bCs/>
                <w:sz w:val="24"/>
                <w:szCs w:val="24"/>
                <w:lang w:eastAsia="zh-CN"/>
              </w:rPr>
            </w:pPr>
            <w:bookmarkStart w:id="1" w:name="_Hlk203498120"/>
            <w:r w:rsidRPr="00464CB0">
              <w:rPr>
                <w:rFonts w:cs="黑体" w:hint="eastAsia"/>
                <w:bCs/>
                <w:sz w:val="24"/>
                <w:szCs w:val="24"/>
                <w:lang w:eastAsia="zh-CN"/>
              </w:rPr>
              <w:t>品名</w:t>
            </w:r>
          </w:p>
        </w:tc>
        <w:tc>
          <w:tcPr>
            <w:tcW w:w="2724" w:type="pct"/>
            <w:vAlign w:val="center"/>
          </w:tcPr>
          <w:p w14:paraId="6307E064" w14:textId="77777777" w:rsidR="00D034BB" w:rsidRPr="00464CB0" w:rsidRDefault="00D034BB" w:rsidP="009F5ADC">
            <w:pPr>
              <w:snapToGrid w:val="0"/>
              <w:jc w:val="center"/>
              <w:rPr>
                <w:rFonts w:cs="黑体" w:hint="eastAsia"/>
                <w:bCs/>
                <w:sz w:val="24"/>
                <w:szCs w:val="24"/>
                <w:lang w:eastAsia="zh-CN"/>
              </w:rPr>
            </w:pPr>
            <w:r w:rsidRPr="00464CB0">
              <w:rPr>
                <w:rFonts w:cs="黑体" w:hint="eastAsia"/>
                <w:bCs/>
                <w:sz w:val="24"/>
                <w:szCs w:val="24"/>
                <w:lang w:eastAsia="zh-CN"/>
              </w:rPr>
              <w:t>质量要求</w:t>
            </w:r>
          </w:p>
        </w:tc>
        <w:tc>
          <w:tcPr>
            <w:tcW w:w="1321" w:type="pct"/>
            <w:vAlign w:val="center"/>
          </w:tcPr>
          <w:p w14:paraId="49C1C76D" w14:textId="728A3B2B" w:rsidR="00D034BB" w:rsidRPr="00464CB0" w:rsidRDefault="00D034BB" w:rsidP="009F5ADC">
            <w:pPr>
              <w:snapToGrid w:val="0"/>
              <w:jc w:val="center"/>
              <w:rPr>
                <w:rFonts w:cs="黑体" w:hint="eastAsia"/>
                <w:bCs/>
                <w:sz w:val="24"/>
                <w:szCs w:val="24"/>
                <w:lang w:eastAsia="zh-CN"/>
              </w:rPr>
            </w:pPr>
            <w:r w:rsidRPr="00464CB0">
              <w:rPr>
                <w:rFonts w:cs="黑体" w:hint="eastAsia"/>
                <w:bCs/>
                <w:sz w:val="24"/>
                <w:szCs w:val="24"/>
                <w:lang w:eastAsia="zh-CN"/>
              </w:rPr>
              <w:t>数量</w:t>
            </w:r>
          </w:p>
        </w:tc>
      </w:tr>
      <w:tr w:rsidR="00464CB0" w:rsidRPr="00464CB0" w14:paraId="519FA508" w14:textId="77777777" w:rsidTr="00471A09">
        <w:trPr>
          <w:trHeight w:val="835"/>
          <w:jc w:val="center"/>
        </w:trPr>
        <w:tc>
          <w:tcPr>
            <w:tcW w:w="955" w:type="pct"/>
            <w:vAlign w:val="center"/>
          </w:tcPr>
          <w:p w14:paraId="3EA78AFE" w14:textId="57B30FCB" w:rsidR="00D034BB" w:rsidRPr="00464CB0" w:rsidRDefault="005F5D6D" w:rsidP="009F5ADC">
            <w:pPr>
              <w:snapToGrid w:val="0"/>
              <w:jc w:val="center"/>
              <w:rPr>
                <w:rFonts w:cs="黑体" w:hint="eastAsia"/>
                <w:bCs/>
                <w:sz w:val="24"/>
                <w:szCs w:val="24"/>
                <w:lang w:eastAsia="zh-CN"/>
              </w:rPr>
            </w:pPr>
            <w:r>
              <w:rPr>
                <w:rFonts w:cs="黑体" w:hint="eastAsia"/>
                <w:bCs/>
                <w:sz w:val="24"/>
                <w:szCs w:val="24"/>
                <w:lang w:eastAsia="zh-CN"/>
              </w:rPr>
              <w:t>镁锭</w:t>
            </w:r>
          </w:p>
        </w:tc>
        <w:tc>
          <w:tcPr>
            <w:tcW w:w="2724" w:type="pct"/>
            <w:vAlign w:val="center"/>
          </w:tcPr>
          <w:p w14:paraId="3C8C169A" w14:textId="672E6610" w:rsidR="00D034BB" w:rsidRPr="00464CB0" w:rsidRDefault="005F5D6D" w:rsidP="00A612B8">
            <w:pPr>
              <w:autoSpaceDE/>
              <w:autoSpaceDN/>
              <w:snapToGrid w:val="0"/>
              <w:rPr>
                <w:rFonts w:hint="eastAsia"/>
                <w:sz w:val="24"/>
                <w:szCs w:val="24"/>
                <w:lang w:eastAsia="zh-CN"/>
              </w:rPr>
            </w:pPr>
            <w:r w:rsidRPr="005F5D6D">
              <w:rPr>
                <w:rFonts w:hint="eastAsia"/>
                <w:sz w:val="24"/>
                <w:szCs w:val="24"/>
                <w:lang w:eastAsia="zh-CN"/>
              </w:rPr>
              <w:t>GB/T3499-2011</w:t>
            </w:r>
            <w:r>
              <w:rPr>
                <w:rFonts w:hint="eastAsia"/>
                <w:sz w:val="24"/>
                <w:szCs w:val="24"/>
                <w:lang w:eastAsia="zh-CN"/>
              </w:rPr>
              <w:t>，</w:t>
            </w:r>
            <w:r w:rsidRPr="005F5D6D">
              <w:rPr>
                <w:rFonts w:hint="eastAsia"/>
                <w:sz w:val="24"/>
                <w:szCs w:val="24"/>
                <w:lang w:eastAsia="zh-CN"/>
              </w:rPr>
              <w:t>Mg99.90</w:t>
            </w:r>
          </w:p>
        </w:tc>
        <w:tc>
          <w:tcPr>
            <w:tcW w:w="1321" w:type="pct"/>
            <w:vAlign w:val="center"/>
          </w:tcPr>
          <w:p w14:paraId="1402FC8F" w14:textId="48E63E56" w:rsidR="00D034BB" w:rsidRPr="00464CB0" w:rsidRDefault="005F5D6D" w:rsidP="00D034BB">
            <w:pPr>
              <w:snapToGrid w:val="0"/>
              <w:jc w:val="center"/>
              <w:rPr>
                <w:rFonts w:cs="黑体" w:hint="eastAsia"/>
                <w:b/>
                <w:sz w:val="24"/>
                <w:szCs w:val="24"/>
                <w:lang w:eastAsia="zh-CN"/>
              </w:rPr>
            </w:pPr>
            <w:r>
              <w:rPr>
                <w:rFonts w:cs="黑体" w:hint="eastAsia"/>
                <w:bCs/>
                <w:sz w:val="24"/>
                <w:szCs w:val="24"/>
                <w:lang w:eastAsia="zh-CN"/>
              </w:rPr>
              <w:t>5</w:t>
            </w:r>
            <w:r w:rsidR="00D034BB" w:rsidRPr="00464CB0">
              <w:rPr>
                <w:rFonts w:cs="黑体" w:hint="eastAsia"/>
                <w:bCs/>
                <w:sz w:val="24"/>
                <w:szCs w:val="24"/>
                <w:lang w:eastAsia="zh-CN"/>
              </w:rPr>
              <w:t>吨</w:t>
            </w:r>
          </w:p>
        </w:tc>
      </w:tr>
      <w:tr w:rsidR="00DC31EF" w:rsidRPr="00464CB0" w14:paraId="341F8BF3" w14:textId="77777777" w:rsidTr="00DC31EF">
        <w:trPr>
          <w:trHeight w:val="835"/>
          <w:jc w:val="center"/>
        </w:trPr>
        <w:tc>
          <w:tcPr>
            <w:tcW w:w="5000" w:type="pct"/>
            <w:gridSpan w:val="3"/>
            <w:vAlign w:val="center"/>
          </w:tcPr>
          <w:p w14:paraId="619F3776" w14:textId="38D4CB72" w:rsidR="00DC31EF" w:rsidRPr="00DC31EF" w:rsidRDefault="00DC31EF" w:rsidP="00DC31EF">
            <w:pPr>
              <w:snapToGrid w:val="0"/>
              <w:spacing w:beforeLines="50" w:before="120" w:line="360" w:lineRule="auto"/>
              <w:rPr>
                <w:rFonts w:cs="黑体" w:hint="eastAsia"/>
                <w:bCs/>
                <w:sz w:val="24"/>
                <w:szCs w:val="24"/>
                <w:lang w:eastAsia="zh-CN"/>
              </w:rPr>
            </w:pPr>
            <w:r>
              <w:rPr>
                <w:rFonts w:cs="黑体" w:hint="eastAsia"/>
                <w:bCs/>
                <w:sz w:val="24"/>
                <w:szCs w:val="24"/>
                <w:lang w:eastAsia="zh-CN"/>
              </w:rPr>
              <w:t>包装要求：</w:t>
            </w:r>
            <w:r w:rsidRPr="00DC31EF">
              <w:rPr>
                <w:rFonts w:cs="Times New Roman" w:hint="eastAsia"/>
                <w:color w:val="000000"/>
                <w:kern w:val="2"/>
                <w:sz w:val="24"/>
                <w:szCs w:val="24"/>
                <w:lang w:eastAsia="zh-CN"/>
              </w:rPr>
              <w:t>捆装；打捆材料不回收不计价，据实扣除打捆材料重量。托盘采用木托盘、塑料托盘或无托盘，不应使用镁托盘。</w:t>
            </w:r>
          </w:p>
        </w:tc>
      </w:tr>
    </w:tbl>
    <w:bookmarkEnd w:id="1"/>
    <w:p w14:paraId="367057AE" w14:textId="71C0E31E" w:rsidR="00E62F39" w:rsidRPr="00464CB0" w:rsidRDefault="00E62F39" w:rsidP="00D034BB">
      <w:pPr>
        <w:autoSpaceDE/>
        <w:autoSpaceDN/>
        <w:snapToGrid w:val="0"/>
        <w:spacing w:beforeLines="50" w:before="120" w:line="360" w:lineRule="auto"/>
        <w:jc w:val="both"/>
        <w:rPr>
          <w:rFonts w:hint="eastAsia"/>
          <w:sz w:val="24"/>
          <w:szCs w:val="24"/>
          <w:lang w:eastAsia="zh-CN"/>
        </w:rPr>
      </w:pPr>
      <w:r w:rsidRPr="00464CB0">
        <w:rPr>
          <w:rFonts w:cs="黑体" w:hint="eastAsia"/>
          <w:kern w:val="2"/>
          <w:sz w:val="24"/>
          <w:szCs w:val="24"/>
          <w:lang w:eastAsia="zh-CN"/>
        </w:rPr>
        <w:t>2.</w:t>
      </w:r>
      <w:r w:rsidRPr="00464CB0">
        <w:rPr>
          <w:rFonts w:hint="eastAsia"/>
          <w:sz w:val="24"/>
          <w:szCs w:val="24"/>
          <w:lang w:eastAsia="zh-CN"/>
        </w:rPr>
        <w:t>交货地点：</w:t>
      </w:r>
      <w:r w:rsidRPr="00464CB0">
        <w:rPr>
          <w:rFonts w:hint="eastAsia"/>
          <w:bCs/>
          <w:sz w:val="24"/>
          <w:szCs w:val="24"/>
          <w:lang w:eastAsia="zh-CN"/>
        </w:rPr>
        <w:t>四川宏达股份有限公司什邡有色金属分公司库房（四川省德阳市什邡市师古镇）。</w:t>
      </w:r>
    </w:p>
    <w:p w14:paraId="4FB8FA9A" w14:textId="3F915379" w:rsidR="00E62F39"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3.交货期：</w:t>
      </w:r>
      <w:r w:rsidRPr="00464CB0">
        <w:rPr>
          <w:rFonts w:cs="黑体" w:hint="eastAsia"/>
          <w:bCs/>
          <w:sz w:val="24"/>
          <w:szCs w:val="24"/>
          <w:lang w:eastAsia="zh-CN"/>
        </w:rPr>
        <w:t>2025年</w:t>
      </w:r>
      <w:r w:rsidR="000D25C5">
        <w:rPr>
          <w:rFonts w:cs="黑体" w:hint="eastAsia"/>
          <w:bCs/>
          <w:sz w:val="24"/>
          <w:szCs w:val="24"/>
          <w:lang w:eastAsia="zh-CN"/>
        </w:rPr>
        <w:t>11</w:t>
      </w:r>
      <w:r w:rsidRPr="00464CB0">
        <w:rPr>
          <w:rFonts w:cs="黑体" w:hint="eastAsia"/>
          <w:bCs/>
          <w:sz w:val="24"/>
          <w:szCs w:val="24"/>
          <w:lang w:eastAsia="zh-CN"/>
        </w:rPr>
        <w:t>月</w:t>
      </w:r>
      <w:r w:rsidR="005F5D6D">
        <w:rPr>
          <w:rFonts w:cs="黑体" w:hint="eastAsia"/>
          <w:bCs/>
          <w:sz w:val="24"/>
          <w:szCs w:val="24"/>
          <w:lang w:eastAsia="zh-CN"/>
        </w:rPr>
        <w:t>2</w:t>
      </w:r>
      <w:r w:rsidR="00A60A62" w:rsidRPr="00464CB0">
        <w:rPr>
          <w:rFonts w:cs="黑体" w:hint="eastAsia"/>
          <w:bCs/>
          <w:sz w:val="24"/>
          <w:szCs w:val="24"/>
          <w:lang w:eastAsia="zh-CN"/>
        </w:rPr>
        <w:t>5</w:t>
      </w:r>
      <w:r w:rsidR="00471A09" w:rsidRPr="00464CB0">
        <w:rPr>
          <w:rFonts w:cs="黑体" w:hint="eastAsia"/>
          <w:bCs/>
          <w:sz w:val="24"/>
          <w:szCs w:val="24"/>
          <w:lang w:eastAsia="zh-CN"/>
        </w:rPr>
        <w:t>日前</w:t>
      </w:r>
      <w:r w:rsidRPr="00464CB0">
        <w:rPr>
          <w:rFonts w:hint="eastAsia"/>
          <w:kern w:val="1"/>
          <w:sz w:val="24"/>
          <w:szCs w:val="24"/>
          <w:lang w:eastAsia="zh-CN"/>
        </w:rPr>
        <w:t>。</w:t>
      </w:r>
    </w:p>
    <w:bookmarkEnd w:id="0"/>
    <w:p w14:paraId="182E1D70"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4.付款方式及发票：</w:t>
      </w:r>
    </w:p>
    <w:p w14:paraId="3C2C10DA"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4.1付款方式：先货后款，票据齐备后1</w:t>
      </w:r>
      <w:r w:rsidRPr="00464CB0">
        <w:rPr>
          <w:sz w:val="24"/>
          <w:szCs w:val="24"/>
          <w:lang w:eastAsia="zh-CN"/>
        </w:rPr>
        <w:t>个月内</w:t>
      </w:r>
      <w:r w:rsidRPr="00464CB0">
        <w:rPr>
          <w:rFonts w:hint="eastAsia"/>
          <w:sz w:val="24"/>
          <w:szCs w:val="24"/>
          <w:lang w:eastAsia="zh-CN"/>
        </w:rPr>
        <w:t>现汇支付。</w:t>
      </w:r>
    </w:p>
    <w:p w14:paraId="018F59C2"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4.2一票制，供应商开具全额增值税专用发票(税率13%)。</w:t>
      </w:r>
    </w:p>
    <w:p w14:paraId="737323CB" w14:textId="77777777" w:rsidR="00A60A62" w:rsidRPr="00464CB0" w:rsidRDefault="00A60A62" w:rsidP="00A60A62">
      <w:pPr>
        <w:snapToGrid w:val="0"/>
        <w:spacing w:line="360" w:lineRule="auto"/>
        <w:rPr>
          <w:rFonts w:hint="eastAsia"/>
          <w:sz w:val="24"/>
          <w:szCs w:val="24"/>
        </w:rPr>
      </w:pPr>
      <w:bookmarkStart w:id="2" w:name="_Hlk207097343"/>
      <w:r w:rsidRPr="00464CB0">
        <w:rPr>
          <w:rFonts w:hint="eastAsia"/>
          <w:sz w:val="24"/>
          <w:szCs w:val="24"/>
        </w:rPr>
        <w:t>5.比选文件的获取</w:t>
      </w:r>
    </w:p>
    <w:p w14:paraId="2331050E" w14:textId="30B36AE7" w:rsidR="00A60A62" w:rsidRPr="00464CB0" w:rsidRDefault="00A60A62" w:rsidP="00A60A62">
      <w:pPr>
        <w:snapToGrid w:val="0"/>
        <w:spacing w:line="360" w:lineRule="auto"/>
        <w:ind w:firstLineChars="200" w:firstLine="480"/>
        <w:rPr>
          <w:rFonts w:hint="eastAsia"/>
          <w:sz w:val="24"/>
          <w:szCs w:val="24"/>
        </w:rPr>
      </w:pPr>
      <w:r w:rsidRPr="00464CB0">
        <w:rPr>
          <w:rFonts w:hint="eastAsia"/>
          <w:sz w:val="24"/>
          <w:szCs w:val="24"/>
        </w:rPr>
        <w:t>获取方式为：自2025年</w:t>
      </w:r>
      <w:r w:rsidR="000D25C5">
        <w:rPr>
          <w:rFonts w:hint="eastAsia"/>
          <w:sz w:val="24"/>
          <w:szCs w:val="24"/>
          <w:lang w:eastAsia="zh-CN"/>
        </w:rPr>
        <w:t>1</w:t>
      </w:r>
      <w:r w:rsidR="005F5D6D">
        <w:rPr>
          <w:rFonts w:hint="eastAsia"/>
          <w:sz w:val="24"/>
          <w:szCs w:val="24"/>
          <w:lang w:eastAsia="zh-CN"/>
        </w:rPr>
        <w:t>0</w:t>
      </w:r>
      <w:r w:rsidRPr="00464CB0">
        <w:rPr>
          <w:rFonts w:hint="eastAsia"/>
          <w:sz w:val="24"/>
          <w:szCs w:val="24"/>
        </w:rPr>
        <w:t>月</w:t>
      </w:r>
      <w:r w:rsidR="000D25C5">
        <w:rPr>
          <w:rFonts w:hint="eastAsia"/>
          <w:sz w:val="24"/>
          <w:szCs w:val="24"/>
          <w:lang w:eastAsia="zh-CN"/>
        </w:rPr>
        <w:t>21</w:t>
      </w:r>
      <w:r w:rsidRPr="00464CB0">
        <w:rPr>
          <w:rFonts w:hint="eastAsia"/>
          <w:sz w:val="24"/>
          <w:szCs w:val="24"/>
        </w:rPr>
        <w:t>日</w:t>
      </w:r>
      <w:r w:rsidRPr="00464CB0">
        <w:rPr>
          <w:rFonts w:hint="eastAsia"/>
          <w:sz w:val="24"/>
          <w:szCs w:val="24"/>
          <w:lang w:eastAsia="zh-CN"/>
        </w:rPr>
        <w:t>1</w:t>
      </w:r>
      <w:r w:rsidR="000D25C5">
        <w:rPr>
          <w:rFonts w:hint="eastAsia"/>
          <w:sz w:val="24"/>
          <w:szCs w:val="24"/>
          <w:lang w:eastAsia="zh-CN"/>
        </w:rPr>
        <w:t>0</w:t>
      </w:r>
      <w:r w:rsidRPr="00464CB0">
        <w:rPr>
          <w:rFonts w:hint="eastAsia"/>
          <w:sz w:val="24"/>
          <w:szCs w:val="24"/>
        </w:rPr>
        <w:t>时00分至2025年</w:t>
      </w:r>
      <w:r w:rsidR="000D25C5">
        <w:rPr>
          <w:rFonts w:hint="eastAsia"/>
          <w:sz w:val="24"/>
          <w:szCs w:val="24"/>
          <w:lang w:eastAsia="zh-CN"/>
        </w:rPr>
        <w:t>10</w:t>
      </w:r>
      <w:r w:rsidRPr="00464CB0">
        <w:rPr>
          <w:rFonts w:hint="eastAsia"/>
          <w:sz w:val="24"/>
          <w:szCs w:val="24"/>
        </w:rPr>
        <w:t>月2</w:t>
      </w:r>
      <w:r w:rsidR="000D25C5">
        <w:rPr>
          <w:rFonts w:hint="eastAsia"/>
          <w:sz w:val="24"/>
          <w:szCs w:val="24"/>
          <w:lang w:eastAsia="zh-CN"/>
        </w:rPr>
        <w:t>4</w:t>
      </w:r>
      <w:r w:rsidRPr="00464CB0">
        <w:rPr>
          <w:rFonts w:hint="eastAsia"/>
          <w:sz w:val="24"/>
          <w:szCs w:val="24"/>
        </w:rPr>
        <w:t>日1</w:t>
      </w:r>
      <w:r w:rsidR="000D25C5">
        <w:rPr>
          <w:rFonts w:hint="eastAsia"/>
          <w:sz w:val="24"/>
          <w:szCs w:val="24"/>
          <w:lang w:eastAsia="zh-CN"/>
        </w:rPr>
        <w:t>2</w:t>
      </w:r>
      <w:r w:rsidRPr="00464CB0">
        <w:rPr>
          <w:rFonts w:hint="eastAsia"/>
          <w:sz w:val="24"/>
          <w:szCs w:val="24"/>
        </w:rPr>
        <w:t>时00分通过四川宏达股份有限公司集采中心招投标平台（http://jc.sichuanhongda.com/）(以下简称“</w:t>
      </w:r>
      <w:r w:rsidR="000D25C5">
        <w:rPr>
          <w:rFonts w:hint="eastAsia"/>
          <w:sz w:val="24"/>
          <w:szCs w:val="24"/>
        </w:rPr>
        <w:t>宏达股份采购平台</w:t>
      </w:r>
      <w:r w:rsidRPr="00464CB0">
        <w:rPr>
          <w:rFonts w:hint="eastAsia"/>
          <w:sz w:val="24"/>
          <w:szCs w:val="24"/>
        </w:rPr>
        <w:t>”）进行注册并登录后参与投标并下载比选文件。</w:t>
      </w:r>
    </w:p>
    <w:p w14:paraId="2A9BB517" w14:textId="77777777" w:rsidR="00A60A62" w:rsidRPr="00464CB0" w:rsidRDefault="00A60A62" w:rsidP="00A60A62">
      <w:pPr>
        <w:snapToGrid w:val="0"/>
        <w:spacing w:line="360" w:lineRule="auto"/>
        <w:rPr>
          <w:rFonts w:hint="eastAsia"/>
          <w:sz w:val="24"/>
          <w:szCs w:val="24"/>
          <w:lang w:eastAsia="zh-CN"/>
        </w:rPr>
      </w:pPr>
      <w:r w:rsidRPr="00464CB0">
        <w:rPr>
          <w:rFonts w:hint="eastAsia"/>
          <w:sz w:val="24"/>
          <w:szCs w:val="24"/>
          <w:lang w:eastAsia="zh-CN"/>
        </w:rPr>
        <w:t>6.响应性文件的递交</w:t>
      </w:r>
    </w:p>
    <w:p w14:paraId="327F0661" w14:textId="4E91E876" w:rsidR="00A60A62" w:rsidRPr="00464CB0" w:rsidRDefault="00A60A62" w:rsidP="00A60A62">
      <w:pPr>
        <w:autoSpaceDE/>
        <w:autoSpaceDN/>
        <w:snapToGrid w:val="0"/>
        <w:spacing w:line="360" w:lineRule="auto"/>
        <w:ind w:firstLineChars="200" w:firstLine="480"/>
        <w:jc w:val="both"/>
        <w:rPr>
          <w:rFonts w:cs="仿宋_GB2312" w:hint="eastAsia"/>
          <w:kern w:val="2"/>
          <w:sz w:val="24"/>
          <w:szCs w:val="24"/>
          <w:lang w:eastAsia="zh-CN"/>
        </w:rPr>
      </w:pPr>
      <w:r w:rsidRPr="00464CB0">
        <w:rPr>
          <w:rFonts w:cs="仿宋_GB2312" w:hint="eastAsia"/>
          <w:kern w:val="2"/>
          <w:sz w:val="24"/>
          <w:szCs w:val="24"/>
          <w:lang w:eastAsia="zh-CN"/>
        </w:rPr>
        <w:t>递交截止时间：2025年</w:t>
      </w:r>
      <w:r w:rsidR="000D25C5">
        <w:rPr>
          <w:rFonts w:cs="仿宋_GB2312" w:hint="eastAsia"/>
          <w:kern w:val="2"/>
          <w:sz w:val="24"/>
          <w:szCs w:val="24"/>
          <w:lang w:eastAsia="zh-CN"/>
        </w:rPr>
        <w:t>10</w:t>
      </w:r>
      <w:r w:rsidRPr="00464CB0">
        <w:rPr>
          <w:rFonts w:cs="仿宋_GB2312" w:hint="eastAsia"/>
          <w:kern w:val="2"/>
          <w:sz w:val="24"/>
          <w:szCs w:val="24"/>
          <w:lang w:eastAsia="zh-CN"/>
        </w:rPr>
        <w:t>月</w:t>
      </w:r>
      <w:r w:rsidR="000D25C5">
        <w:rPr>
          <w:rFonts w:cs="仿宋_GB2312" w:hint="eastAsia"/>
          <w:kern w:val="2"/>
          <w:sz w:val="24"/>
          <w:szCs w:val="24"/>
          <w:lang w:eastAsia="zh-CN"/>
        </w:rPr>
        <w:t>24</w:t>
      </w:r>
      <w:r w:rsidRPr="00464CB0">
        <w:rPr>
          <w:rFonts w:cs="仿宋_GB2312" w:hint="eastAsia"/>
          <w:kern w:val="2"/>
          <w:sz w:val="24"/>
          <w:szCs w:val="24"/>
          <w:lang w:eastAsia="zh-CN"/>
        </w:rPr>
        <w:t>日1</w:t>
      </w:r>
      <w:r w:rsidR="000D25C5">
        <w:rPr>
          <w:rFonts w:cs="仿宋_GB2312" w:hint="eastAsia"/>
          <w:kern w:val="2"/>
          <w:sz w:val="24"/>
          <w:szCs w:val="24"/>
          <w:lang w:eastAsia="zh-CN"/>
        </w:rPr>
        <w:t>2</w:t>
      </w:r>
      <w:r w:rsidRPr="00464CB0">
        <w:rPr>
          <w:rFonts w:cs="仿宋_GB2312" w:hint="eastAsia"/>
          <w:kern w:val="2"/>
          <w:sz w:val="24"/>
          <w:szCs w:val="24"/>
          <w:lang w:eastAsia="zh-CN"/>
        </w:rPr>
        <w:t>时00分。</w:t>
      </w:r>
    </w:p>
    <w:p w14:paraId="4E24749B" w14:textId="3DC8A748" w:rsidR="00A60A62" w:rsidRPr="00464CB0" w:rsidRDefault="00A60A62" w:rsidP="00A60A62">
      <w:pPr>
        <w:autoSpaceDE/>
        <w:autoSpaceDN/>
        <w:snapToGrid w:val="0"/>
        <w:spacing w:line="360" w:lineRule="auto"/>
        <w:ind w:firstLineChars="200" w:firstLine="480"/>
        <w:jc w:val="both"/>
        <w:rPr>
          <w:rFonts w:cs="仿宋_GB2312" w:hint="eastAsia"/>
          <w:kern w:val="2"/>
          <w:sz w:val="24"/>
          <w:szCs w:val="24"/>
          <w:lang w:eastAsia="zh-CN"/>
        </w:rPr>
      </w:pPr>
      <w:r w:rsidRPr="00464CB0">
        <w:rPr>
          <w:rFonts w:cs="黑体" w:hint="eastAsia"/>
          <w:sz w:val="24"/>
          <w:szCs w:val="24"/>
          <w:lang w:eastAsia="zh-CN"/>
        </w:rPr>
        <w:t>比选申请人按本比选文件第三章响应性文件格式制作报价文件，</w:t>
      </w:r>
      <w:r w:rsidRPr="00464CB0">
        <w:rPr>
          <w:rFonts w:cs="黑体" w:hint="eastAsia"/>
          <w:kern w:val="2"/>
          <w:sz w:val="24"/>
          <w:szCs w:val="24"/>
          <w:lang w:eastAsia="zh-CN"/>
        </w:rPr>
        <w:t>注明</w:t>
      </w:r>
      <w:r w:rsidRPr="00464CB0">
        <w:rPr>
          <w:rFonts w:cs="黑体" w:hint="eastAsia"/>
          <w:sz w:val="24"/>
          <w:szCs w:val="24"/>
          <w:lang w:eastAsia="zh-CN"/>
        </w:rPr>
        <w:t>标的物名称、</w:t>
      </w:r>
      <w:r w:rsidRPr="00464CB0">
        <w:rPr>
          <w:rFonts w:cs="黑体" w:hint="eastAsia"/>
          <w:kern w:val="2"/>
          <w:sz w:val="24"/>
          <w:szCs w:val="24"/>
          <w:lang w:eastAsia="zh-CN"/>
        </w:rPr>
        <w:t>规格</w:t>
      </w:r>
      <w:r w:rsidRPr="00464CB0">
        <w:rPr>
          <w:rFonts w:cs="黑体" w:hint="eastAsia"/>
          <w:kern w:val="2"/>
          <w:sz w:val="24"/>
          <w:szCs w:val="24"/>
          <w:lang w:eastAsia="zh-CN"/>
        </w:rPr>
        <w:lastRenderedPageBreak/>
        <w:t>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w:t>
      </w:r>
      <w:r w:rsidR="000D25C5">
        <w:rPr>
          <w:rFonts w:cs="黑体" w:hint="eastAsia"/>
          <w:kern w:val="2"/>
          <w:sz w:val="24"/>
          <w:szCs w:val="24"/>
          <w:lang w:eastAsia="zh-CN"/>
        </w:rPr>
        <w:t>宏达股份采购平台</w:t>
      </w:r>
      <w:r w:rsidRPr="00464CB0">
        <w:rPr>
          <w:rFonts w:cs="黑体" w:hint="eastAsia"/>
          <w:kern w:val="2"/>
          <w:sz w:val="24"/>
          <w:szCs w:val="24"/>
          <w:lang w:eastAsia="zh-CN"/>
        </w:rPr>
        <w:t>。</w:t>
      </w:r>
    </w:p>
    <w:bookmarkEnd w:id="2"/>
    <w:p w14:paraId="7AFF939A" w14:textId="4B035C78" w:rsidR="00E62F39" w:rsidRPr="00464CB0" w:rsidRDefault="00B53F6C" w:rsidP="006415CF">
      <w:pPr>
        <w:autoSpaceDE/>
        <w:autoSpaceDN/>
        <w:snapToGrid w:val="0"/>
        <w:spacing w:line="360" w:lineRule="auto"/>
        <w:jc w:val="both"/>
        <w:rPr>
          <w:rFonts w:cs="仿宋_GB2312" w:hint="eastAsia"/>
          <w:kern w:val="2"/>
          <w:sz w:val="24"/>
          <w:szCs w:val="24"/>
          <w:lang w:eastAsia="zh-CN"/>
        </w:rPr>
      </w:pPr>
      <w:r w:rsidRPr="00464CB0">
        <w:rPr>
          <w:rFonts w:cs="仿宋_GB2312" w:hint="eastAsia"/>
          <w:kern w:val="2"/>
          <w:sz w:val="24"/>
          <w:szCs w:val="24"/>
          <w:lang w:eastAsia="zh-CN"/>
        </w:rPr>
        <w:t>7</w:t>
      </w:r>
      <w:r w:rsidR="00E62F39" w:rsidRPr="00464CB0">
        <w:rPr>
          <w:rFonts w:cs="仿宋_GB2312" w:hint="eastAsia"/>
          <w:kern w:val="2"/>
          <w:sz w:val="24"/>
          <w:szCs w:val="24"/>
          <w:lang w:eastAsia="zh-CN"/>
        </w:rPr>
        <w:t>.响应性文件的要求</w:t>
      </w:r>
    </w:p>
    <w:p w14:paraId="39CE7095" w14:textId="7B1152F6" w:rsidR="00E62F39" w:rsidRPr="00464CB0" w:rsidRDefault="00C92D88" w:rsidP="006415CF">
      <w:pPr>
        <w:autoSpaceDE/>
        <w:autoSpaceDN/>
        <w:snapToGrid w:val="0"/>
        <w:spacing w:line="360" w:lineRule="auto"/>
        <w:jc w:val="both"/>
        <w:rPr>
          <w:rFonts w:cs="仿宋_GB2312" w:hint="eastAsia"/>
          <w:kern w:val="2"/>
          <w:sz w:val="24"/>
          <w:szCs w:val="24"/>
          <w:lang w:eastAsia="zh-CN"/>
        </w:rPr>
      </w:pPr>
      <w:r w:rsidRPr="00464CB0">
        <w:rPr>
          <w:rFonts w:cs="仿宋_GB2312" w:hint="eastAsia"/>
          <w:kern w:val="2"/>
          <w:sz w:val="24"/>
          <w:szCs w:val="24"/>
          <w:lang w:eastAsia="zh-CN"/>
        </w:rPr>
        <w:t>7.1</w:t>
      </w:r>
      <w:r w:rsidR="00E62F39" w:rsidRPr="00464CB0">
        <w:rPr>
          <w:rFonts w:cs="仿宋_GB2312" w:hint="eastAsia"/>
          <w:kern w:val="2"/>
          <w:sz w:val="24"/>
          <w:szCs w:val="24"/>
          <w:lang w:eastAsia="zh-CN"/>
        </w:rPr>
        <w:t>比选申请人需提供</w:t>
      </w:r>
      <w:bookmarkStart w:id="3" w:name="OLE_LINK4"/>
      <w:bookmarkStart w:id="4" w:name="OLE_LINK3"/>
      <w:r w:rsidR="00E62F39" w:rsidRPr="00464CB0">
        <w:rPr>
          <w:rFonts w:cs="仿宋_GB2312" w:hint="eastAsia"/>
          <w:kern w:val="2"/>
          <w:sz w:val="24"/>
          <w:szCs w:val="24"/>
          <w:lang w:eastAsia="zh-CN"/>
        </w:rPr>
        <w:t>营业执照（三证合一）</w:t>
      </w:r>
      <w:bookmarkEnd w:id="3"/>
      <w:bookmarkEnd w:id="4"/>
      <w:r w:rsidR="00E62F39" w:rsidRPr="00464CB0">
        <w:rPr>
          <w:rFonts w:cs="仿宋_GB2312" w:hint="eastAsia"/>
          <w:kern w:val="2"/>
          <w:sz w:val="24"/>
          <w:szCs w:val="24"/>
          <w:lang w:eastAsia="zh-CN"/>
        </w:rPr>
        <w:t>。</w:t>
      </w:r>
    </w:p>
    <w:p w14:paraId="0C75B8DF" w14:textId="461BD1F0" w:rsidR="00E62F39" w:rsidRPr="00464CB0" w:rsidRDefault="00C92D88" w:rsidP="006415CF">
      <w:pPr>
        <w:autoSpaceDE/>
        <w:autoSpaceDN/>
        <w:snapToGrid w:val="0"/>
        <w:spacing w:line="360" w:lineRule="auto"/>
        <w:jc w:val="both"/>
        <w:rPr>
          <w:rFonts w:hint="eastAsia"/>
          <w:sz w:val="24"/>
          <w:szCs w:val="24"/>
          <w:lang w:eastAsia="zh-CN"/>
        </w:rPr>
      </w:pPr>
      <w:r w:rsidRPr="00464CB0">
        <w:rPr>
          <w:rFonts w:cs="仿宋_GB2312" w:hint="eastAsia"/>
          <w:kern w:val="2"/>
          <w:sz w:val="24"/>
          <w:szCs w:val="24"/>
          <w:lang w:eastAsia="zh-CN"/>
        </w:rPr>
        <w:t>7.2</w:t>
      </w:r>
      <w:r w:rsidR="00E62F39" w:rsidRPr="00464CB0">
        <w:rPr>
          <w:rFonts w:cs="Calibri" w:hint="eastAsia"/>
          <w:sz w:val="24"/>
          <w:szCs w:val="24"/>
          <w:lang w:eastAsia="zh-CN"/>
        </w:rPr>
        <w:t>比选申请人须于</w:t>
      </w:r>
      <w:r w:rsidR="004A7626" w:rsidRPr="00464CB0">
        <w:rPr>
          <w:rFonts w:cs="Calibri" w:hint="eastAsia"/>
          <w:sz w:val="24"/>
          <w:szCs w:val="24"/>
          <w:lang w:eastAsia="zh-CN"/>
        </w:rPr>
        <w:t>响应性文件</w:t>
      </w:r>
      <w:r w:rsidR="004A7626" w:rsidRPr="00464CB0">
        <w:rPr>
          <w:rFonts w:cs="仿宋_GB2312" w:hint="eastAsia"/>
          <w:kern w:val="2"/>
          <w:sz w:val="24"/>
          <w:szCs w:val="24"/>
          <w:lang w:eastAsia="zh-CN"/>
        </w:rPr>
        <w:t>递交截止时间</w:t>
      </w:r>
      <w:r w:rsidR="00E62F39" w:rsidRPr="00464CB0">
        <w:rPr>
          <w:rFonts w:hint="eastAsia"/>
          <w:sz w:val="24"/>
          <w:szCs w:val="24"/>
          <w:lang w:eastAsia="zh-CN"/>
        </w:rPr>
        <w:t>前缴纳</w:t>
      </w:r>
      <w:r w:rsidR="00E62F39" w:rsidRPr="00464CB0">
        <w:rPr>
          <w:rFonts w:cs="Calibri" w:hint="eastAsia"/>
          <w:sz w:val="24"/>
          <w:szCs w:val="24"/>
          <w:lang w:eastAsia="zh-CN"/>
        </w:rPr>
        <w:t>投标保证金</w:t>
      </w:r>
      <w:r w:rsidR="00075EFF">
        <w:rPr>
          <w:rFonts w:cs="Calibri" w:hint="eastAsia"/>
          <w:sz w:val="24"/>
          <w:szCs w:val="24"/>
          <w:lang w:eastAsia="zh-CN"/>
        </w:rPr>
        <w:t>1</w:t>
      </w:r>
      <w:r w:rsidR="009E0D6B" w:rsidRPr="00464CB0">
        <w:rPr>
          <w:rFonts w:cs="Calibri" w:hint="eastAsia"/>
          <w:sz w:val="24"/>
          <w:szCs w:val="24"/>
          <w:lang w:eastAsia="zh-CN"/>
        </w:rPr>
        <w:t>0</w:t>
      </w:r>
      <w:r w:rsidR="004A7626" w:rsidRPr="00464CB0">
        <w:rPr>
          <w:rFonts w:cs="Calibri" w:hint="eastAsia"/>
          <w:sz w:val="24"/>
          <w:szCs w:val="24"/>
          <w:lang w:eastAsia="zh-CN"/>
        </w:rPr>
        <w:t>00</w:t>
      </w:r>
      <w:r w:rsidR="00E62F39" w:rsidRPr="00464CB0">
        <w:rPr>
          <w:rFonts w:cs="Calibri" w:hint="eastAsia"/>
          <w:sz w:val="24"/>
          <w:szCs w:val="24"/>
          <w:lang w:eastAsia="zh-CN"/>
        </w:rPr>
        <w:t>元，</w:t>
      </w:r>
      <w:r w:rsidR="00E62F39" w:rsidRPr="00464CB0">
        <w:rPr>
          <w:rFonts w:hint="eastAsia"/>
          <w:sz w:val="24"/>
          <w:szCs w:val="24"/>
          <w:lang w:eastAsia="zh-CN"/>
        </w:rPr>
        <w:t>以比选申请人</w:t>
      </w:r>
      <w:r w:rsidR="004A7626" w:rsidRPr="00464CB0">
        <w:rPr>
          <w:rFonts w:hint="eastAsia"/>
          <w:sz w:val="24"/>
          <w:szCs w:val="24"/>
          <w:lang w:eastAsia="zh-CN"/>
        </w:rPr>
        <w:t>公司</w:t>
      </w:r>
      <w:r w:rsidR="00E62F39" w:rsidRPr="00464CB0">
        <w:rPr>
          <w:rFonts w:hint="eastAsia"/>
          <w:sz w:val="24"/>
          <w:szCs w:val="24"/>
          <w:lang w:eastAsia="zh-CN"/>
        </w:rPr>
        <w:t>账户对公转账至以下账户：</w:t>
      </w:r>
    </w:p>
    <w:p w14:paraId="47D480A3"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464CB0">
        <w:rPr>
          <w:rFonts w:cs="黑体" w:hint="eastAsia"/>
          <w:sz w:val="24"/>
          <w:szCs w:val="24"/>
          <w:lang w:eastAsia="zh-CN"/>
        </w:rPr>
        <w:t>单位名称：</w:t>
      </w:r>
      <w:bookmarkEnd w:id="5"/>
      <w:r w:rsidRPr="00464CB0">
        <w:rPr>
          <w:rFonts w:cs="黑体" w:hint="eastAsia"/>
          <w:sz w:val="24"/>
          <w:szCs w:val="24"/>
          <w:lang w:eastAsia="zh-CN"/>
        </w:rPr>
        <w:t>四川宏达股份有限公司</w:t>
      </w:r>
    </w:p>
    <w:p w14:paraId="3E57BB37"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开户银行：中国银行什邡支行营业部</w:t>
      </w:r>
    </w:p>
    <w:p w14:paraId="46B60A31" w14:textId="77777777"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开户账号：1225 5363 6205</w:t>
      </w:r>
    </w:p>
    <w:p w14:paraId="0AB6B41E" w14:textId="12014BB7" w:rsidR="00E62F39" w:rsidRPr="00464CB0"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464CB0">
        <w:rPr>
          <w:rFonts w:cs="Calibri" w:hint="eastAsia"/>
          <w:sz w:val="24"/>
          <w:szCs w:val="24"/>
          <w:lang w:eastAsia="zh-CN"/>
        </w:rPr>
        <w:t>比选申请人需备注：</w:t>
      </w:r>
      <w:r w:rsidR="005F5D6D">
        <w:rPr>
          <w:rFonts w:cs="Calibri" w:hint="eastAsia"/>
          <w:sz w:val="24"/>
          <w:szCs w:val="24"/>
          <w:lang w:eastAsia="zh-CN"/>
        </w:rPr>
        <w:t>镁锭</w:t>
      </w:r>
      <w:r w:rsidRPr="00464CB0">
        <w:rPr>
          <w:rFonts w:cs="Calibri" w:hint="eastAsia"/>
          <w:sz w:val="24"/>
          <w:szCs w:val="24"/>
          <w:lang w:eastAsia="zh-CN"/>
        </w:rPr>
        <w:t>投标保证金。</w:t>
      </w:r>
    </w:p>
    <w:p w14:paraId="47BE88C2" w14:textId="77777777" w:rsidR="000D25C5" w:rsidRDefault="000D25C5" w:rsidP="006415CF">
      <w:pPr>
        <w:autoSpaceDE/>
        <w:autoSpaceDN/>
        <w:snapToGrid w:val="0"/>
        <w:spacing w:line="360" w:lineRule="auto"/>
        <w:ind w:firstLineChars="200" w:firstLine="480"/>
        <w:rPr>
          <w:rFonts w:cs="黑体" w:hint="eastAsia"/>
          <w:sz w:val="24"/>
          <w:szCs w:val="24"/>
          <w:lang w:eastAsia="zh-CN"/>
        </w:rPr>
      </w:pPr>
      <w:r w:rsidRPr="000D25C5">
        <w:rPr>
          <w:rFonts w:cs="黑体" w:hint="eastAsia"/>
          <w:sz w:val="24"/>
          <w:szCs w:val="24"/>
          <w:lang w:eastAsia="zh-CN"/>
        </w:rPr>
        <w:t>保证金的退还：中标通知发出后七个工作日内原路退还，但有下列情形之一的，将不予退还：</w:t>
      </w:r>
    </w:p>
    <w:p w14:paraId="281A47BD" w14:textId="25B2644C" w:rsidR="004A7626" w:rsidRPr="00464CB0" w:rsidRDefault="004A7626" w:rsidP="006415CF">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（1）</w:t>
      </w:r>
      <w:r w:rsidRPr="00464CB0">
        <w:rPr>
          <w:rFonts w:hint="eastAsia"/>
          <w:sz w:val="24"/>
          <w:szCs w:val="24"/>
          <w:lang w:eastAsia="zh-CN"/>
        </w:rPr>
        <w:t>比选申请人</w:t>
      </w:r>
      <w:r w:rsidRPr="00464CB0">
        <w:rPr>
          <w:rFonts w:cs="黑体" w:hint="eastAsia"/>
          <w:sz w:val="24"/>
          <w:szCs w:val="24"/>
          <w:lang w:eastAsia="zh-CN"/>
        </w:rPr>
        <w:t>在投标有效期内无正当理由撤销投标文件；</w:t>
      </w:r>
    </w:p>
    <w:p w14:paraId="0A5F4E00" w14:textId="77777777" w:rsidR="00C92D88" w:rsidRPr="00464CB0" w:rsidRDefault="004A7626" w:rsidP="00C92D88">
      <w:pPr>
        <w:autoSpaceDE/>
        <w:autoSpaceDN/>
        <w:snapToGrid w:val="0"/>
        <w:spacing w:line="360" w:lineRule="auto"/>
        <w:ind w:firstLineChars="200" w:firstLine="480"/>
        <w:rPr>
          <w:rFonts w:cs="黑体" w:hint="eastAsia"/>
          <w:sz w:val="24"/>
          <w:szCs w:val="24"/>
          <w:lang w:eastAsia="zh-CN"/>
        </w:rPr>
      </w:pPr>
      <w:r w:rsidRPr="00464CB0">
        <w:rPr>
          <w:rFonts w:cs="黑体" w:hint="eastAsia"/>
          <w:sz w:val="24"/>
          <w:szCs w:val="24"/>
          <w:lang w:eastAsia="zh-CN"/>
        </w:rPr>
        <w:t>（2）</w:t>
      </w:r>
      <w:r w:rsidRPr="00464CB0">
        <w:rPr>
          <w:rFonts w:hint="eastAsia"/>
          <w:sz w:val="24"/>
          <w:szCs w:val="24"/>
          <w:lang w:eastAsia="zh-CN"/>
        </w:rPr>
        <w:t>中选人</w:t>
      </w:r>
      <w:r w:rsidRPr="00464CB0">
        <w:rPr>
          <w:rFonts w:cs="黑体" w:hint="eastAsia"/>
          <w:sz w:val="24"/>
          <w:szCs w:val="24"/>
          <w:lang w:eastAsia="zh-CN"/>
        </w:rPr>
        <w:t>在收到中标通知后，无正当理由不与我公司订立合同，或在订立合同时向我公司提出附加条件；</w:t>
      </w:r>
    </w:p>
    <w:p w14:paraId="6BDB0870" w14:textId="6EC15824" w:rsidR="006415CF" w:rsidRPr="00464CB0" w:rsidRDefault="006415CF" w:rsidP="00C92D88">
      <w:pPr>
        <w:autoSpaceDE/>
        <w:autoSpaceDN/>
        <w:snapToGrid w:val="0"/>
        <w:spacing w:line="360" w:lineRule="auto"/>
        <w:ind w:firstLineChars="200" w:firstLine="480"/>
        <w:rPr>
          <w:rFonts w:cs="黑体" w:hint="eastAsia"/>
          <w:sz w:val="24"/>
          <w:szCs w:val="24"/>
          <w:lang w:eastAsia="zh-CN"/>
        </w:rPr>
      </w:pPr>
      <w:r w:rsidRPr="00464CB0">
        <w:rPr>
          <w:rFonts w:hint="eastAsia"/>
          <w:sz w:val="24"/>
          <w:szCs w:val="24"/>
          <w:lang w:eastAsia="zh-CN"/>
        </w:rPr>
        <w:t>（3）发生比选申请人规定的其他可以不予退还比选保证金的情形。</w:t>
      </w:r>
    </w:p>
    <w:p w14:paraId="328DBA1F" w14:textId="40DF0DBC" w:rsidR="00E62F39" w:rsidRPr="00464CB0" w:rsidRDefault="00C92D88"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8</w:t>
      </w:r>
      <w:r w:rsidR="00E62F39" w:rsidRPr="00464CB0">
        <w:rPr>
          <w:rFonts w:hint="eastAsia"/>
          <w:sz w:val="24"/>
          <w:szCs w:val="24"/>
          <w:lang w:eastAsia="zh-CN"/>
        </w:rPr>
        <w:t>.</w:t>
      </w:r>
      <w:r w:rsidR="00E62F39" w:rsidRPr="00464CB0">
        <w:rPr>
          <w:rFonts w:cs="Times New Roman" w:hint="eastAsia"/>
          <w:kern w:val="2"/>
          <w:sz w:val="24"/>
          <w:szCs w:val="24"/>
          <w:lang w:eastAsia="zh-CN"/>
        </w:rPr>
        <w:t>比选时不保证最低价中选，但充分注意合理的最低报价。</w:t>
      </w:r>
    </w:p>
    <w:p w14:paraId="72FC343A" w14:textId="49EB80D6" w:rsidR="006415CF" w:rsidRPr="00464CB0" w:rsidRDefault="00C92D88"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9</w:t>
      </w:r>
      <w:r w:rsidR="00E62F39" w:rsidRPr="00464CB0">
        <w:rPr>
          <w:rFonts w:hint="eastAsia"/>
          <w:sz w:val="24"/>
          <w:szCs w:val="24"/>
          <w:lang w:eastAsia="zh-CN"/>
        </w:rPr>
        <w:t>.验收方式：</w:t>
      </w:r>
    </w:p>
    <w:p w14:paraId="21B6D171" w14:textId="48FB7D21" w:rsidR="00E62F39" w:rsidRPr="00464CB0" w:rsidRDefault="00E62F39" w:rsidP="006415CF">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比选人按比选文件或合同约定对标的物外观</w:t>
      </w:r>
      <w:r w:rsidR="006415CF" w:rsidRPr="00464CB0">
        <w:rPr>
          <w:rFonts w:hint="eastAsia"/>
          <w:sz w:val="24"/>
          <w:szCs w:val="24"/>
          <w:lang w:eastAsia="zh-CN"/>
        </w:rPr>
        <w:t>、</w:t>
      </w:r>
      <w:r w:rsidRPr="00464CB0">
        <w:rPr>
          <w:rFonts w:hint="eastAsia"/>
          <w:sz w:val="24"/>
          <w:szCs w:val="24"/>
          <w:lang w:eastAsia="zh-CN"/>
        </w:rPr>
        <w:t>规格型号、数量、</w:t>
      </w:r>
      <w:r w:rsidR="006415CF" w:rsidRPr="00464CB0">
        <w:rPr>
          <w:rFonts w:hint="eastAsia"/>
          <w:sz w:val="24"/>
          <w:szCs w:val="24"/>
          <w:lang w:eastAsia="zh-CN"/>
        </w:rPr>
        <w:t>质量</w:t>
      </w:r>
      <w:r w:rsidRPr="00464CB0">
        <w:rPr>
          <w:rFonts w:hint="eastAsia"/>
          <w:sz w:val="24"/>
          <w:szCs w:val="24"/>
          <w:lang w:eastAsia="zh-CN"/>
        </w:rPr>
        <w:t>等</w:t>
      </w:r>
      <w:r w:rsidRPr="00464CB0">
        <w:rPr>
          <w:rFonts w:cs="Times New Roman" w:hint="eastAsia"/>
          <w:kern w:val="2"/>
          <w:sz w:val="24"/>
          <w:szCs w:val="24"/>
          <w:lang w:eastAsia="zh-CN"/>
        </w:rPr>
        <w:t>进行入库验收。</w:t>
      </w:r>
    </w:p>
    <w:p w14:paraId="686EF66D" w14:textId="77777777" w:rsidR="00C92D88" w:rsidRPr="00464CB0" w:rsidRDefault="00E62F39" w:rsidP="006415CF">
      <w:pPr>
        <w:autoSpaceDE/>
        <w:autoSpaceDN/>
        <w:snapToGrid w:val="0"/>
        <w:spacing w:line="360" w:lineRule="auto"/>
        <w:jc w:val="both"/>
        <w:rPr>
          <w:rFonts w:hint="eastAsia"/>
          <w:sz w:val="24"/>
          <w:szCs w:val="24"/>
          <w:lang w:eastAsia="zh-CN"/>
        </w:rPr>
      </w:pPr>
      <w:r w:rsidRPr="00464CB0">
        <w:rPr>
          <w:rFonts w:hint="eastAsia"/>
          <w:sz w:val="24"/>
          <w:szCs w:val="24"/>
          <w:lang w:eastAsia="zh-CN"/>
        </w:rPr>
        <w:t>1</w:t>
      </w:r>
      <w:r w:rsidR="00C92D88" w:rsidRPr="00464CB0">
        <w:rPr>
          <w:rFonts w:hint="eastAsia"/>
          <w:sz w:val="24"/>
          <w:szCs w:val="24"/>
          <w:lang w:eastAsia="zh-CN"/>
        </w:rPr>
        <w:t>0</w:t>
      </w:r>
      <w:r w:rsidRPr="00464CB0">
        <w:rPr>
          <w:rFonts w:hint="eastAsia"/>
          <w:sz w:val="24"/>
          <w:szCs w:val="24"/>
          <w:lang w:eastAsia="zh-CN"/>
        </w:rPr>
        <w:t>.交送报价文件前，</w:t>
      </w:r>
      <w:r w:rsidR="006415CF" w:rsidRPr="00464CB0">
        <w:rPr>
          <w:rFonts w:hint="eastAsia"/>
          <w:sz w:val="24"/>
          <w:szCs w:val="24"/>
          <w:lang w:eastAsia="zh-CN"/>
        </w:rPr>
        <w:t>比选申请人</w:t>
      </w:r>
      <w:r w:rsidRPr="00464CB0">
        <w:rPr>
          <w:rFonts w:hint="eastAsia"/>
          <w:sz w:val="24"/>
          <w:szCs w:val="24"/>
          <w:lang w:eastAsia="zh-CN"/>
        </w:rPr>
        <w:t>可自愿前来我公司进行实地考查、技术交流或咨询。</w:t>
      </w:r>
    </w:p>
    <w:p w14:paraId="4A898C37" w14:textId="2CFC5C55" w:rsidR="00E62F39" w:rsidRPr="00464CB0" w:rsidRDefault="00E62F39" w:rsidP="00C92D88">
      <w:pPr>
        <w:autoSpaceDE/>
        <w:autoSpaceDN/>
        <w:snapToGrid w:val="0"/>
        <w:spacing w:line="360" w:lineRule="auto"/>
        <w:ind w:firstLineChars="200" w:firstLine="480"/>
        <w:jc w:val="both"/>
        <w:rPr>
          <w:rFonts w:hint="eastAsia"/>
          <w:sz w:val="24"/>
          <w:szCs w:val="24"/>
          <w:lang w:eastAsia="zh-CN"/>
        </w:rPr>
      </w:pPr>
      <w:r w:rsidRPr="00464CB0">
        <w:rPr>
          <w:rFonts w:hint="eastAsia"/>
          <w:sz w:val="24"/>
          <w:szCs w:val="24"/>
          <w:lang w:eastAsia="zh-CN"/>
        </w:rPr>
        <w:t>联系人：</w:t>
      </w:r>
      <w:r w:rsidR="006415CF" w:rsidRPr="00464CB0">
        <w:rPr>
          <w:rFonts w:hint="eastAsia"/>
          <w:sz w:val="24"/>
          <w:szCs w:val="24"/>
          <w:lang w:eastAsia="zh-CN"/>
        </w:rPr>
        <w:t>赵先生15808382018</w:t>
      </w:r>
    </w:p>
    <w:p w14:paraId="66393CE0" w14:textId="4495E59D" w:rsidR="00E62F39" w:rsidRPr="00464CB0" w:rsidRDefault="00E62F39" w:rsidP="00C92D88">
      <w:pPr>
        <w:autoSpaceDE/>
        <w:autoSpaceDN/>
        <w:adjustRightInd w:val="0"/>
        <w:snapToGrid w:val="0"/>
        <w:spacing w:line="360" w:lineRule="auto"/>
        <w:ind w:firstLineChars="200" w:firstLine="480"/>
        <w:rPr>
          <w:rFonts w:hint="eastAsia"/>
          <w:sz w:val="24"/>
          <w:szCs w:val="24"/>
          <w:lang w:eastAsia="zh-CN"/>
        </w:rPr>
      </w:pPr>
      <w:r w:rsidRPr="00464CB0">
        <w:rPr>
          <w:rFonts w:hint="eastAsia"/>
          <w:sz w:val="24"/>
          <w:szCs w:val="24"/>
          <w:lang w:eastAsia="zh-CN"/>
        </w:rPr>
        <w:t>地 址：四川省德阳市什邡市</w:t>
      </w:r>
      <w:r w:rsidR="006415CF" w:rsidRPr="00464CB0">
        <w:rPr>
          <w:rFonts w:hint="eastAsia"/>
          <w:sz w:val="24"/>
          <w:szCs w:val="24"/>
          <w:lang w:eastAsia="zh-CN"/>
        </w:rPr>
        <w:t>师古镇</w:t>
      </w:r>
    </w:p>
    <w:p w14:paraId="442BB146" w14:textId="77777777" w:rsidR="00C92D88" w:rsidRPr="00464CB0"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464CB0"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四川宏达股份有限公司</w:t>
      </w:r>
    </w:p>
    <w:p w14:paraId="767ECFCF" w14:textId="77777777" w:rsidR="006415CF" w:rsidRPr="00464CB0"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 xml:space="preserve">什邡有色金属分公司 </w:t>
      </w:r>
    </w:p>
    <w:p w14:paraId="79F736D3" w14:textId="337B1521" w:rsidR="006415CF" w:rsidRPr="00464CB0"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t>2025年</w:t>
      </w:r>
      <w:r w:rsidR="000D25C5">
        <w:rPr>
          <w:rFonts w:asciiTheme="minorEastAsia" w:eastAsiaTheme="minorEastAsia" w:hAnsiTheme="minorEastAsia" w:cs="黑体" w:hint="eastAsia"/>
          <w:sz w:val="24"/>
          <w:szCs w:val="24"/>
          <w:lang w:eastAsia="zh-CN"/>
        </w:rPr>
        <w:t>10</w:t>
      </w:r>
      <w:r w:rsidRPr="00464CB0">
        <w:rPr>
          <w:rFonts w:asciiTheme="minorEastAsia" w:eastAsiaTheme="minorEastAsia" w:hAnsiTheme="minorEastAsia" w:cs="黑体" w:hint="eastAsia"/>
          <w:sz w:val="24"/>
          <w:szCs w:val="24"/>
          <w:lang w:eastAsia="zh-CN"/>
        </w:rPr>
        <w:t>月</w:t>
      </w:r>
      <w:r w:rsidR="003225EB" w:rsidRPr="00464CB0">
        <w:rPr>
          <w:rFonts w:asciiTheme="minorEastAsia" w:eastAsiaTheme="minorEastAsia" w:hAnsiTheme="minorEastAsia" w:cs="黑体" w:hint="eastAsia"/>
          <w:sz w:val="24"/>
          <w:szCs w:val="24"/>
          <w:lang w:eastAsia="zh-CN"/>
        </w:rPr>
        <w:t>2</w:t>
      </w:r>
      <w:r w:rsidR="000D25C5">
        <w:rPr>
          <w:rFonts w:asciiTheme="minorEastAsia" w:eastAsiaTheme="minorEastAsia" w:hAnsiTheme="minorEastAsia" w:cs="黑体" w:hint="eastAsia"/>
          <w:sz w:val="24"/>
          <w:szCs w:val="24"/>
          <w:lang w:eastAsia="zh-CN"/>
        </w:rPr>
        <w:t>1</w:t>
      </w:r>
      <w:r w:rsidRPr="00464CB0">
        <w:rPr>
          <w:rFonts w:asciiTheme="minorEastAsia" w:eastAsiaTheme="minorEastAsia" w:hAnsiTheme="minorEastAsia" w:cs="黑体" w:hint="eastAsia"/>
          <w:sz w:val="24"/>
          <w:szCs w:val="24"/>
          <w:lang w:eastAsia="zh-CN"/>
        </w:rPr>
        <w:t xml:space="preserve">日   </w:t>
      </w:r>
    </w:p>
    <w:p w14:paraId="6D41EF3E" w14:textId="0103BCF3" w:rsidR="002A6C7D" w:rsidRPr="00464CB0"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64CB0">
        <w:rPr>
          <w:rFonts w:asciiTheme="minorEastAsia" w:eastAsiaTheme="minorEastAsia" w:hAnsiTheme="minorEastAsia" w:cs="黑体" w:hint="eastAsia"/>
          <w:sz w:val="24"/>
          <w:szCs w:val="24"/>
          <w:lang w:eastAsia="zh-CN"/>
        </w:rPr>
        <w:br w:type="page"/>
      </w:r>
    </w:p>
    <w:p w14:paraId="0F8511FD" w14:textId="2316AAA0"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464CB0">
        <w:rPr>
          <w:rFonts w:ascii="黑体" w:eastAsia="黑体" w:hAnsi="黑体" w:cs="Segoe UI" w:hint="eastAsia"/>
          <w:sz w:val="36"/>
          <w:szCs w:val="36"/>
          <w:lang w:eastAsia="zh-CN"/>
        </w:rPr>
        <w:lastRenderedPageBreak/>
        <w:t>第二章 合同条款及格式</w:t>
      </w:r>
    </w:p>
    <w:p w14:paraId="03AD0B5F" w14:textId="7C28D2FF" w:rsidR="009E0D6B" w:rsidRPr="00464CB0" w:rsidRDefault="005F5D6D" w:rsidP="009E0D6B">
      <w:pPr>
        <w:autoSpaceDE/>
        <w:autoSpaceDN/>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镁锭</w:t>
      </w:r>
      <w:r w:rsidR="009E0D6B" w:rsidRPr="00464CB0">
        <w:rPr>
          <w:rFonts w:cs="Times New Roman" w:hint="eastAsia"/>
          <w:b/>
          <w:kern w:val="2"/>
          <w:sz w:val="44"/>
          <w:szCs w:val="44"/>
          <w:lang w:eastAsia="zh-CN"/>
        </w:rPr>
        <w:t>购销合同</w:t>
      </w:r>
      <w:r w:rsidR="000D25C5">
        <w:rPr>
          <w:rFonts w:cs="Times New Roman" w:hint="eastAsia"/>
          <w:b/>
          <w:kern w:val="2"/>
          <w:sz w:val="44"/>
          <w:szCs w:val="44"/>
          <w:lang w:eastAsia="zh-CN"/>
        </w:rPr>
        <w:t>（模板供参考）</w:t>
      </w:r>
    </w:p>
    <w:p w14:paraId="2099EADE" w14:textId="633BC662"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 xml:space="preserve">供方：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合同编号：HDYSFL2025-</w:t>
      </w:r>
    </w:p>
    <w:p w14:paraId="4BD418B2" w14:textId="4BF64D4F"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 xml:space="preserve">需方：四川宏达股份有限公司              </w:t>
      </w:r>
      <w:r w:rsidRPr="00464CB0">
        <w:rPr>
          <w:rFonts w:cs="Times New Roman"/>
          <w:kern w:val="2"/>
          <w:sz w:val="24"/>
          <w:szCs w:val="24"/>
          <w:lang w:eastAsia="zh-CN"/>
        </w:rPr>
        <w:t xml:space="preserve"> </w:t>
      </w:r>
      <w:r w:rsidRPr="00464CB0">
        <w:rPr>
          <w:rFonts w:cs="Times New Roman" w:hint="eastAsia"/>
          <w:kern w:val="2"/>
          <w:sz w:val="24"/>
          <w:szCs w:val="24"/>
          <w:lang w:eastAsia="zh-CN"/>
        </w:rPr>
        <w:t xml:space="preserve">    </w:t>
      </w:r>
      <w:r w:rsidRPr="00464CB0">
        <w:rPr>
          <w:rFonts w:cs="Times New Roman"/>
          <w:kern w:val="2"/>
          <w:sz w:val="24"/>
          <w:szCs w:val="24"/>
          <w:lang w:eastAsia="zh-CN"/>
        </w:rPr>
        <w:t xml:space="preserve"> </w:t>
      </w:r>
      <w:r w:rsidRPr="00464CB0">
        <w:rPr>
          <w:rFonts w:cs="Times New Roman" w:hint="eastAsia"/>
          <w:kern w:val="2"/>
          <w:sz w:val="24"/>
          <w:szCs w:val="24"/>
          <w:lang w:eastAsia="zh-CN"/>
        </w:rPr>
        <w:t>合同签订时间：2025年  月  日</w:t>
      </w:r>
    </w:p>
    <w:p w14:paraId="22C43A89" w14:textId="77777777" w:rsidR="009E0D6B" w:rsidRPr="00464CB0" w:rsidRDefault="009E0D6B" w:rsidP="009E0D6B">
      <w:pPr>
        <w:autoSpaceDE/>
        <w:autoSpaceDN/>
        <w:spacing w:line="360" w:lineRule="auto"/>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59"/>
        <w:gridCol w:w="1105"/>
        <w:gridCol w:w="967"/>
        <w:gridCol w:w="1340"/>
        <w:gridCol w:w="674"/>
        <w:gridCol w:w="1383"/>
        <w:gridCol w:w="1508"/>
        <w:gridCol w:w="1492"/>
      </w:tblGrid>
      <w:tr w:rsidR="00464CB0" w:rsidRPr="00464CB0" w14:paraId="3F266500" w14:textId="77777777" w:rsidTr="00AC083D">
        <w:trPr>
          <w:trHeight w:val="284"/>
          <w:jc w:val="center"/>
        </w:trPr>
        <w:tc>
          <w:tcPr>
            <w:tcW w:w="602" w:type="pct"/>
            <w:vAlign w:val="center"/>
          </w:tcPr>
          <w:p w14:paraId="5D065363"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产品名称</w:t>
            </w:r>
          </w:p>
        </w:tc>
        <w:tc>
          <w:tcPr>
            <w:tcW w:w="574" w:type="pct"/>
            <w:vAlign w:val="center"/>
          </w:tcPr>
          <w:p w14:paraId="56B9F0F4"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牌号</w:t>
            </w:r>
          </w:p>
        </w:tc>
        <w:tc>
          <w:tcPr>
            <w:tcW w:w="502" w:type="pct"/>
            <w:vAlign w:val="center"/>
          </w:tcPr>
          <w:p w14:paraId="365DA160"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数量</w:t>
            </w:r>
          </w:p>
          <w:p w14:paraId="4104A675"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（吨）</w:t>
            </w:r>
          </w:p>
        </w:tc>
        <w:tc>
          <w:tcPr>
            <w:tcW w:w="696" w:type="pct"/>
            <w:vAlign w:val="center"/>
          </w:tcPr>
          <w:p w14:paraId="6A72B463"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到厂单价</w:t>
            </w:r>
          </w:p>
          <w:p w14:paraId="4D7F2AA8"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（元/吨）</w:t>
            </w:r>
          </w:p>
        </w:tc>
        <w:tc>
          <w:tcPr>
            <w:tcW w:w="350" w:type="pct"/>
            <w:vAlign w:val="center"/>
          </w:tcPr>
          <w:p w14:paraId="22945011"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税率</w:t>
            </w:r>
          </w:p>
        </w:tc>
        <w:tc>
          <w:tcPr>
            <w:tcW w:w="718" w:type="pct"/>
            <w:vAlign w:val="center"/>
          </w:tcPr>
          <w:p w14:paraId="2ED05845"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总金额</w:t>
            </w:r>
          </w:p>
          <w:p w14:paraId="09D71C79"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w:t>
            </w:r>
          </w:p>
        </w:tc>
        <w:tc>
          <w:tcPr>
            <w:tcW w:w="783" w:type="pct"/>
            <w:vAlign w:val="center"/>
          </w:tcPr>
          <w:p w14:paraId="1C6BF36C"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不含税金额</w:t>
            </w:r>
          </w:p>
          <w:p w14:paraId="7466492D"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（元）</w:t>
            </w:r>
          </w:p>
        </w:tc>
        <w:tc>
          <w:tcPr>
            <w:tcW w:w="775" w:type="pct"/>
            <w:vAlign w:val="center"/>
          </w:tcPr>
          <w:p w14:paraId="1312467A" w14:textId="77777777" w:rsidR="009E0D6B" w:rsidRPr="00464CB0" w:rsidRDefault="009E0D6B" w:rsidP="009E0D6B">
            <w:pPr>
              <w:autoSpaceDE/>
              <w:autoSpaceDN/>
              <w:snapToGrid w:val="0"/>
              <w:jc w:val="center"/>
              <w:rPr>
                <w:rFonts w:cs="黑体" w:hint="eastAsia"/>
                <w:kern w:val="2"/>
                <w:sz w:val="24"/>
                <w:szCs w:val="24"/>
                <w:lang w:eastAsia="zh-CN"/>
              </w:rPr>
            </w:pPr>
            <w:r w:rsidRPr="00464CB0">
              <w:rPr>
                <w:rFonts w:cs="黑体" w:hint="eastAsia"/>
                <w:kern w:val="2"/>
                <w:sz w:val="24"/>
                <w:szCs w:val="24"/>
                <w:lang w:eastAsia="zh-CN"/>
              </w:rPr>
              <w:t>税额（元）</w:t>
            </w:r>
          </w:p>
        </w:tc>
      </w:tr>
      <w:tr w:rsidR="00DC31EF" w:rsidRPr="00464CB0" w14:paraId="2C81FEDC" w14:textId="77777777" w:rsidTr="00AC083D">
        <w:trPr>
          <w:trHeight w:val="425"/>
          <w:jc w:val="center"/>
        </w:trPr>
        <w:tc>
          <w:tcPr>
            <w:tcW w:w="602" w:type="pct"/>
            <w:vAlign w:val="center"/>
          </w:tcPr>
          <w:p w14:paraId="3EFD910F" w14:textId="63E289DA" w:rsidR="00DC31EF" w:rsidRPr="00464CB0" w:rsidRDefault="00DC31EF" w:rsidP="00DC31EF">
            <w:pPr>
              <w:autoSpaceDE/>
              <w:autoSpaceDN/>
              <w:snapToGrid w:val="0"/>
              <w:jc w:val="center"/>
              <w:rPr>
                <w:rFonts w:ascii="Calibri" w:hAnsi="Calibri" w:cs="Times New Roman"/>
                <w:kern w:val="2"/>
                <w:sz w:val="24"/>
                <w:szCs w:val="24"/>
                <w:lang w:eastAsia="zh-CN"/>
              </w:rPr>
            </w:pPr>
            <w:proofErr w:type="spellStart"/>
            <w:r>
              <w:rPr>
                <w:rFonts w:hint="eastAsia"/>
                <w:szCs w:val="21"/>
              </w:rPr>
              <w:t>镁锭</w:t>
            </w:r>
            <w:proofErr w:type="spellEnd"/>
          </w:p>
        </w:tc>
        <w:tc>
          <w:tcPr>
            <w:tcW w:w="574" w:type="pct"/>
            <w:vAlign w:val="center"/>
          </w:tcPr>
          <w:p w14:paraId="20B2C10C" w14:textId="3A13E93C" w:rsidR="00DC31EF" w:rsidRPr="00464CB0" w:rsidRDefault="00DC31EF" w:rsidP="00DC31EF">
            <w:pPr>
              <w:autoSpaceDE/>
              <w:autoSpaceDN/>
              <w:snapToGrid w:val="0"/>
              <w:jc w:val="center"/>
              <w:rPr>
                <w:rFonts w:cs="黑体" w:hint="eastAsia"/>
                <w:kern w:val="2"/>
                <w:sz w:val="24"/>
                <w:szCs w:val="24"/>
                <w:lang w:eastAsia="zh-CN"/>
              </w:rPr>
            </w:pPr>
            <w:r w:rsidRPr="000E7A11">
              <w:rPr>
                <w:rFonts w:cs="黑体" w:hint="eastAsia"/>
                <w:sz w:val="24"/>
              </w:rPr>
              <w:t>Mg99.90</w:t>
            </w:r>
          </w:p>
        </w:tc>
        <w:tc>
          <w:tcPr>
            <w:tcW w:w="502" w:type="pct"/>
            <w:vAlign w:val="center"/>
          </w:tcPr>
          <w:p w14:paraId="04A49F9D" w14:textId="77777777" w:rsidR="00DC31EF" w:rsidRPr="00464CB0" w:rsidRDefault="00DC31EF" w:rsidP="00DC31EF">
            <w:pPr>
              <w:autoSpaceDE/>
              <w:autoSpaceDN/>
              <w:snapToGrid w:val="0"/>
              <w:jc w:val="center"/>
              <w:rPr>
                <w:rFonts w:cs="黑体" w:hint="eastAsia"/>
                <w:kern w:val="2"/>
                <w:sz w:val="24"/>
                <w:szCs w:val="24"/>
                <w:lang w:eastAsia="zh-CN"/>
              </w:rPr>
            </w:pPr>
          </w:p>
        </w:tc>
        <w:tc>
          <w:tcPr>
            <w:tcW w:w="696" w:type="pct"/>
            <w:vAlign w:val="center"/>
          </w:tcPr>
          <w:p w14:paraId="3A8BEAA1" w14:textId="77777777" w:rsidR="00DC31EF" w:rsidRPr="00464CB0" w:rsidRDefault="00DC31EF" w:rsidP="00DC31EF">
            <w:pPr>
              <w:autoSpaceDE/>
              <w:autoSpaceDN/>
              <w:snapToGrid w:val="0"/>
              <w:jc w:val="center"/>
              <w:rPr>
                <w:rFonts w:cs="黑体" w:hint="eastAsia"/>
                <w:kern w:val="2"/>
                <w:sz w:val="24"/>
                <w:szCs w:val="24"/>
                <w:lang w:eastAsia="zh-CN"/>
              </w:rPr>
            </w:pPr>
          </w:p>
        </w:tc>
        <w:tc>
          <w:tcPr>
            <w:tcW w:w="350" w:type="pct"/>
            <w:vAlign w:val="center"/>
          </w:tcPr>
          <w:p w14:paraId="24B4FCDB" w14:textId="77777777" w:rsidR="00DC31EF" w:rsidRPr="00464CB0" w:rsidRDefault="00DC31EF" w:rsidP="00DC31EF">
            <w:pPr>
              <w:autoSpaceDE/>
              <w:autoSpaceDN/>
              <w:snapToGrid w:val="0"/>
              <w:jc w:val="center"/>
              <w:rPr>
                <w:rFonts w:cs="黑体" w:hint="eastAsia"/>
                <w:kern w:val="2"/>
                <w:sz w:val="24"/>
                <w:szCs w:val="24"/>
                <w:lang w:eastAsia="zh-CN"/>
              </w:rPr>
            </w:pPr>
            <w:r w:rsidRPr="00464CB0">
              <w:rPr>
                <w:rFonts w:cs="Times New Roman" w:hint="eastAsia"/>
                <w:kern w:val="2"/>
                <w:sz w:val="24"/>
                <w:szCs w:val="24"/>
                <w:lang w:eastAsia="zh-CN"/>
              </w:rPr>
              <w:t>13%</w:t>
            </w:r>
          </w:p>
        </w:tc>
        <w:tc>
          <w:tcPr>
            <w:tcW w:w="718" w:type="pct"/>
            <w:vAlign w:val="center"/>
          </w:tcPr>
          <w:p w14:paraId="4E551348" w14:textId="77777777" w:rsidR="00DC31EF" w:rsidRPr="00464CB0" w:rsidRDefault="00DC31EF" w:rsidP="00DC31EF">
            <w:pPr>
              <w:autoSpaceDE/>
              <w:autoSpaceDN/>
              <w:snapToGrid w:val="0"/>
              <w:jc w:val="center"/>
              <w:rPr>
                <w:rFonts w:cs="黑体" w:hint="eastAsia"/>
                <w:kern w:val="2"/>
                <w:sz w:val="24"/>
                <w:szCs w:val="24"/>
                <w:lang w:eastAsia="zh-CN"/>
              </w:rPr>
            </w:pPr>
          </w:p>
        </w:tc>
        <w:tc>
          <w:tcPr>
            <w:tcW w:w="783" w:type="pct"/>
            <w:vAlign w:val="center"/>
          </w:tcPr>
          <w:p w14:paraId="30D19410" w14:textId="77777777" w:rsidR="00DC31EF" w:rsidRPr="00464CB0" w:rsidRDefault="00DC31EF" w:rsidP="00DC31EF">
            <w:pPr>
              <w:autoSpaceDE/>
              <w:autoSpaceDN/>
              <w:snapToGrid w:val="0"/>
              <w:jc w:val="center"/>
              <w:rPr>
                <w:rFonts w:cs="黑体" w:hint="eastAsia"/>
                <w:kern w:val="2"/>
                <w:sz w:val="24"/>
                <w:szCs w:val="24"/>
                <w:lang w:eastAsia="zh-CN"/>
              </w:rPr>
            </w:pPr>
          </w:p>
        </w:tc>
        <w:tc>
          <w:tcPr>
            <w:tcW w:w="775" w:type="pct"/>
            <w:vAlign w:val="center"/>
          </w:tcPr>
          <w:p w14:paraId="7329FAA8" w14:textId="77777777" w:rsidR="00DC31EF" w:rsidRPr="00464CB0" w:rsidRDefault="00DC31EF" w:rsidP="00DC31EF">
            <w:pPr>
              <w:autoSpaceDE/>
              <w:autoSpaceDN/>
              <w:snapToGrid w:val="0"/>
              <w:jc w:val="center"/>
              <w:rPr>
                <w:rFonts w:cs="黑体" w:hint="eastAsia"/>
                <w:kern w:val="2"/>
                <w:sz w:val="24"/>
                <w:szCs w:val="24"/>
                <w:lang w:eastAsia="zh-CN"/>
              </w:rPr>
            </w:pPr>
          </w:p>
        </w:tc>
      </w:tr>
      <w:tr w:rsidR="00464CB0" w:rsidRPr="00464CB0" w14:paraId="33BEED46" w14:textId="77777777" w:rsidTr="00D25638">
        <w:trPr>
          <w:trHeight w:val="425"/>
          <w:jc w:val="center"/>
        </w:trPr>
        <w:tc>
          <w:tcPr>
            <w:tcW w:w="5000" w:type="pct"/>
            <w:gridSpan w:val="8"/>
            <w:vAlign w:val="center"/>
          </w:tcPr>
          <w:p w14:paraId="121B1345" w14:textId="77777777" w:rsidR="009E0D6B" w:rsidRPr="00464CB0" w:rsidRDefault="009E0D6B" w:rsidP="009E0D6B">
            <w:pPr>
              <w:autoSpaceDE/>
              <w:autoSpaceDN/>
              <w:snapToGrid w:val="0"/>
              <w:jc w:val="both"/>
              <w:rPr>
                <w:rFonts w:cs="黑体" w:hint="eastAsia"/>
                <w:kern w:val="2"/>
                <w:lang w:eastAsia="zh-CN"/>
              </w:rPr>
            </w:pPr>
            <w:r w:rsidRPr="00464CB0">
              <w:rPr>
                <w:rFonts w:cs="Times New Roman" w:hint="eastAsia"/>
                <w:kern w:val="2"/>
                <w:sz w:val="24"/>
                <w:szCs w:val="24"/>
                <w:lang w:eastAsia="zh-CN"/>
              </w:rPr>
              <w:t>备注：按需方需求通知供货，结算数量以需方过磅数量为准。实际金额以结算数量及结算价格为准。</w:t>
            </w:r>
          </w:p>
        </w:tc>
      </w:tr>
    </w:tbl>
    <w:p w14:paraId="608DB078" w14:textId="77777777" w:rsidR="00DC31EF" w:rsidRDefault="009E0D6B" w:rsidP="00DC31EF">
      <w:pPr>
        <w:snapToGrid w:val="0"/>
        <w:spacing w:beforeLines="50" w:before="120" w:line="360" w:lineRule="auto"/>
        <w:ind w:firstLineChars="200" w:firstLine="480"/>
        <w:rPr>
          <w:rFonts w:cs="Times New Roman" w:hint="eastAsia"/>
          <w:color w:val="000000"/>
          <w:sz w:val="24"/>
          <w:szCs w:val="24"/>
          <w:lang w:eastAsia="zh-CN"/>
        </w:rPr>
      </w:pPr>
      <w:bookmarkStart w:id="7" w:name="_Hlk186014278"/>
      <w:r w:rsidRPr="00464CB0">
        <w:rPr>
          <w:rFonts w:cs="Times New Roman" w:hint="eastAsia"/>
          <w:kern w:val="2"/>
          <w:sz w:val="24"/>
          <w:szCs w:val="24"/>
          <w:lang w:eastAsia="zh-CN"/>
        </w:rPr>
        <w:t>二、质量要求：</w:t>
      </w:r>
      <w:bookmarkEnd w:id="7"/>
      <w:r w:rsidR="00DC31EF" w:rsidRPr="00DC31EF">
        <w:rPr>
          <w:rFonts w:cs="Times New Roman" w:hint="eastAsia"/>
          <w:color w:val="000000"/>
          <w:kern w:val="2"/>
          <w:sz w:val="24"/>
          <w:szCs w:val="24"/>
          <w:lang w:eastAsia="zh-CN"/>
        </w:rPr>
        <w:t>按GB/T 3499-2023中标准执行，镁锭牌号Mg99.90，M</w:t>
      </w:r>
      <w:r w:rsidR="00DC31EF" w:rsidRPr="00DC31EF">
        <w:rPr>
          <w:rFonts w:cs="Times New Roman"/>
          <w:color w:val="000000"/>
          <w:kern w:val="2"/>
          <w:sz w:val="24"/>
          <w:szCs w:val="24"/>
          <w:lang w:eastAsia="zh-CN"/>
        </w:rPr>
        <w:t>g</w:t>
      </w:r>
      <w:r w:rsidR="00DC31EF" w:rsidRPr="00DC31EF">
        <w:rPr>
          <w:rFonts w:cs="Times New Roman" w:hint="eastAsia"/>
          <w:color w:val="000000"/>
          <w:kern w:val="2"/>
          <w:sz w:val="24"/>
          <w:szCs w:val="24"/>
          <w:lang w:eastAsia="zh-CN"/>
        </w:rPr>
        <w:t>≥9</w:t>
      </w:r>
      <w:r w:rsidR="00DC31EF" w:rsidRPr="00DC31EF">
        <w:rPr>
          <w:rFonts w:cs="Times New Roman"/>
          <w:color w:val="000000"/>
          <w:kern w:val="2"/>
          <w:sz w:val="24"/>
          <w:szCs w:val="24"/>
          <w:lang w:eastAsia="zh-CN"/>
        </w:rPr>
        <w:t>9.90</w:t>
      </w:r>
      <w:r w:rsidR="00DC31EF" w:rsidRPr="00DC31EF">
        <w:rPr>
          <w:rFonts w:cs="Times New Roman" w:hint="eastAsia"/>
          <w:color w:val="000000"/>
          <w:kern w:val="2"/>
          <w:sz w:val="24"/>
          <w:szCs w:val="24"/>
          <w:lang w:eastAsia="zh-CN"/>
        </w:rPr>
        <w:t>%。若M</w:t>
      </w:r>
      <w:r w:rsidR="00DC31EF" w:rsidRPr="00DC31EF">
        <w:rPr>
          <w:rFonts w:cs="Times New Roman"/>
          <w:color w:val="000000"/>
          <w:kern w:val="2"/>
          <w:sz w:val="24"/>
          <w:szCs w:val="24"/>
          <w:lang w:eastAsia="zh-CN"/>
        </w:rPr>
        <w:t>g</w:t>
      </w:r>
      <w:r w:rsidR="00DC31EF" w:rsidRPr="00DC31EF">
        <w:rPr>
          <w:rFonts w:cs="Times New Roman" w:hint="eastAsia"/>
          <w:color w:val="000000"/>
          <w:kern w:val="2"/>
          <w:sz w:val="24"/>
          <w:szCs w:val="24"/>
          <w:lang w:eastAsia="zh-CN"/>
        </w:rPr>
        <w:t>＜9</w:t>
      </w:r>
      <w:r w:rsidR="00DC31EF" w:rsidRPr="00DC31EF">
        <w:rPr>
          <w:rFonts w:cs="Times New Roman"/>
          <w:color w:val="000000"/>
          <w:kern w:val="2"/>
          <w:sz w:val="24"/>
          <w:szCs w:val="24"/>
          <w:lang w:eastAsia="zh-CN"/>
        </w:rPr>
        <w:t>9.90</w:t>
      </w:r>
      <w:r w:rsidR="00DC31EF" w:rsidRPr="00DC31EF">
        <w:rPr>
          <w:rFonts w:cs="Times New Roman" w:hint="eastAsia"/>
          <w:color w:val="000000"/>
          <w:kern w:val="2"/>
          <w:sz w:val="24"/>
          <w:szCs w:val="24"/>
          <w:lang w:eastAsia="zh-CN"/>
        </w:rPr>
        <w:t>%，以99.90%为基准，每降低0.01%，</w:t>
      </w:r>
      <w:r w:rsidR="00DC31EF" w:rsidRPr="00DC31EF">
        <w:rPr>
          <w:rFonts w:cs="Times New Roman"/>
          <w:color w:val="000000"/>
          <w:sz w:val="24"/>
          <w:szCs w:val="24"/>
          <w:lang w:eastAsia="zh-CN"/>
        </w:rPr>
        <w:t>扣</w:t>
      </w:r>
      <w:r w:rsidR="00DC31EF" w:rsidRPr="00DC31EF">
        <w:rPr>
          <w:rFonts w:cs="Times New Roman"/>
          <w:color w:val="000000"/>
          <w:kern w:val="2"/>
          <w:sz w:val="24"/>
          <w:szCs w:val="24"/>
          <w:lang w:eastAsia="zh-CN"/>
        </w:rPr>
        <w:t>结算价格/</w:t>
      </w:r>
      <w:r w:rsidR="00DC31EF" w:rsidRPr="00DC31EF">
        <w:rPr>
          <w:rFonts w:cs="Times New Roman" w:hint="eastAsia"/>
          <w:color w:val="000000"/>
          <w:kern w:val="2"/>
          <w:sz w:val="24"/>
          <w:szCs w:val="24"/>
          <w:lang w:eastAsia="zh-CN"/>
        </w:rPr>
        <w:t>99</w:t>
      </w:r>
      <w:r w:rsidR="00DC31EF" w:rsidRPr="00DC31EF">
        <w:rPr>
          <w:rFonts w:cs="Times New Roman"/>
          <w:color w:val="000000"/>
          <w:kern w:val="2"/>
          <w:sz w:val="24"/>
          <w:szCs w:val="24"/>
          <w:lang w:eastAsia="zh-CN"/>
        </w:rPr>
        <w:t>.</w:t>
      </w:r>
      <w:r w:rsidR="00DC31EF" w:rsidRPr="00DC31EF">
        <w:rPr>
          <w:rFonts w:cs="Times New Roman" w:hint="eastAsia"/>
          <w:color w:val="000000"/>
          <w:kern w:val="2"/>
          <w:sz w:val="24"/>
          <w:szCs w:val="24"/>
          <w:lang w:eastAsia="zh-CN"/>
        </w:rPr>
        <w:t>90</w:t>
      </w:r>
      <w:r w:rsidR="00DC31EF" w:rsidRPr="00DC31EF">
        <w:rPr>
          <w:rFonts w:cs="Times New Roman"/>
          <w:color w:val="000000"/>
          <w:kern w:val="2"/>
          <w:sz w:val="24"/>
          <w:szCs w:val="24"/>
          <w:lang w:eastAsia="zh-CN"/>
        </w:rPr>
        <w:t>%×0.</w:t>
      </w:r>
      <w:r w:rsidR="00DC31EF" w:rsidRPr="00DC31EF">
        <w:rPr>
          <w:rFonts w:cs="Times New Roman" w:hint="eastAsia"/>
          <w:color w:val="000000"/>
          <w:kern w:val="2"/>
          <w:sz w:val="24"/>
          <w:szCs w:val="24"/>
          <w:lang w:eastAsia="zh-CN"/>
        </w:rPr>
        <w:t>0</w:t>
      </w:r>
      <w:r w:rsidR="00DC31EF" w:rsidRPr="00DC31EF">
        <w:rPr>
          <w:rFonts w:cs="Times New Roman"/>
          <w:color w:val="000000"/>
          <w:kern w:val="2"/>
          <w:sz w:val="24"/>
          <w:szCs w:val="24"/>
          <w:lang w:eastAsia="zh-CN"/>
        </w:rPr>
        <w:t>1%×1.5元/吨</w:t>
      </w:r>
      <w:r w:rsidR="00DC31EF" w:rsidRPr="00DC31EF">
        <w:rPr>
          <w:rFonts w:cs="Times New Roman" w:hint="eastAsia"/>
          <w:color w:val="000000"/>
          <w:sz w:val="24"/>
          <w:szCs w:val="24"/>
          <w:lang w:eastAsia="zh-CN"/>
        </w:rPr>
        <w:t>。</w:t>
      </w:r>
    </w:p>
    <w:p w14:paraId="036F9E78" w14:textId="14FD9D71" w:rsidR="00DC31EF" w:rsidRPr="00DC31EF" w:rsidRDefault="00DC31EF" w:rsidP="00DC31EF">
      <w:pPr>
        <w:snapToGrid w:val="0"/>
        <w:spacing w:beforeLines="50" w:before="120" w:line="360" w:lineRule="auto"/>
        <w:ind w:firstLineChars="200" w:firstLine="480"/>
        <w:rPr>
          <w:rFonts w:cs="Times New Roman" w:hint="eastAsia"/>
          <w:color w:val="000000"/>
          <w:sz w:val="24"/>
          <w:szCs w:val="24"/>
          <w:lang w:eastAsia="zh-CN"/>
        </w:rPr>
      </w:pPr>
      <w:r>
        <w:rPr>
          <w:rFonts w:cs="Times New Roman" w:hint="eastAsia"/>
          <w:color w:val="000000"/>
          <w:sz w:val="24"/>
          <w:szCs w:val="24"/>
          <w:lang w:eastAsia="zh-CN"/>
        </w:rPr>
        <w:t>三</w:t>
      </w:r>
      <w:r w:rsidRPr="00DC31EF">
        <w:rPr>
          <w:rFonts w:cs="Times New Roman" w:hint="eastAsia"/>
          <w:color w:val="000000"/>
          <w:kern w:val="2"/>
          <w:sz w:val="24"/>
          <w:szCs w:val="24"/>
          <w:lang w:eastAsia="zh-CN"/>
        </w:rPr>
        <w:t>、包装要求：捆装；打捆材料不回收不计价，据实扣除打捆材料重量。托盘采用木托盘、塑料托盘或无托盘，不应使用镁托盘。</w:t>
      </w:r>
    </w:p>
    <w:p w14:paraId="769A493D"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bookmarkStart w:id="8" w:name="_Hlk211899752"/>
      <w:r w:rsidRPr="009A62BC">
        <w:rPr>
          <w:rFonts w:cs="Times New Roman" w:hint="eastAsia"/>
          <w:kern w:val="2"/>
          <w:sz w:val="24"/>
          <w:szCs w:val="24"/>
          <w:lang w:eastAsia="zh-CN"/>
        </w:rPr>
        <w:t>四、交货地点：四川宏达股份有限公司什邡有色金属分公司库房（四川省德阳市什邡市师古镇）。</w:t>
      </w:r>
    </w:p>
    <w:p w14:paraId="17F8A22C"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387232F3"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六、验收、异议及退换货：</w:t>
      </w:r>
    </w:p>
    <w:p w14:paraId="10195A43"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kern w:val="2"/>
          <w:sz w:val="24"/>
          <w:szCs w:val="24"/>
          <w:lang w:eastAsia="zh-CN"/>
        </w:rPr>
        <w:t>1</w:t>
      </w:r>
      <w:r w:rsidRPr="009A62B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37A888D8"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7968B67"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9A62BC">
        <w:rPr>
          <w:rFonts w:hint="eastAsia"/>
          <w:kern w:val="2"/>
          <w:sz w:val="24"/>
          <w:szCs w:val="24"/>
          <w:lang w:eastAsia="zh-CN"/>
        </w:rPr>
        <w:t>鉴定</w:t>
      </w:r>
      <w:r w:rsidRPr="009A62BC">
        <w:rPr>
          <w:rFonts w:cs="Times New Roman" w:hint="eastAsia"/>
          <w:kern w:val="2"/>
          <w:sz w:val="24"/>
          <w:szCs w:val="24"/>
          <w:lang w:eastAsia="zh-CN"/>
        </w:rPr>
        <w:t>处理，</w:t>
      </w:r>
      <w:r w:rsidRPr="009A62BC">
        <w:rPr>
          <w:rFonts w:hint="eastAsia"/>
          <w:kern w:val="2"/>
          <w:sz w:val="24"/>
          <w:szCs w:val="24"/>
          <w:lang w:eastAsia="zh-CN"/>
        </w:rPr>
        <w:t>鉴定</w:t>
      </w:r>
      <w:r w:rsidRPr="009A62BC">
        <w:rPr>
          <w:rFonts w:cs="Times New Roman" w:hint="eastAsia"/>
          <w:kern w:val="2"/>
          <w:sz w:val="24"/>
          <w:szCs w:val="24"/>
          <w:lang w:eastAsia="zh-CN"/>
        </w:rPr>
        <w:t>数据与需方检测结果在国家标准规定的允差内，则以需方检测为准，若超过国家标准规定的允差则以</w:t>
      </w:r>
      <w:r w:rsidRPr="009A62BC">
        <w:rPr>
          <w:rFonts w:hint="eastAsia"/>
          <w:kern w:val="2"/>
          <w:sz w:val="24"/>
          <w:szCs w:val="24"/>
          <w:lang w:eastAsia="zh-CN"/>
        </w:rPr>
        <w:t>鉴定</w:t>
      </w:r>
      <w:r w:rsidRPr="009A62BC">
        <w:rPr>
          <w:rFonts w:cs="Times New Roman" w:hint="eastAsia"/>
          <w:kern w:val="2"/>
          <w:sz w:val="24"/>
          <w:szCs w:val="24"/>
          <w:lang w:eastAsia="zh-CN"/>
        </w:rPr>
        <w:t>数据为结算依据，</w:t>
      </w:r>
      <w:r w:rsidRPr="009A62BC">
        <w:rPr>
          <w:rFonts w:hint="eastAsia"/>
          <w:kern w:val="2"/>
          <w:sz w:val="24"/>
          <w:szCs w:val="24"/>
          <w:lang w:eastAsia="zh-CN"/>
        </w:rPr>
        <w:t>如结算数据超过国家标准规定允差的，费用由供方承担；未超过的，由需方承担。</w:t>
      </w:r>
      <w:r w:rsidRPr="009A62BC">
        <w:rPr>
          <w:rFonts w:cs="Times New Roman" w:hint="eastAsia"/>
          <w:kern w:val="2"/>
          <w:sz w:val="24"/>
          <w:szCs w:val="24"/>
          <w:lang w:eastAsia="zh-CN"/>
        </w:rPr>
        <w:t>具备</w:t>
      </w:r>
      <w:r w:rsidRPr="009A62BC">
        <w:rPr>
          <w:rFonts w:cs="Times New Roman" w:hint="eastAsia"/>
          <w:kern w:val="2"/>
          <w:sz w:val="24"/>
          <w:szCs w:val="24"/>
          <w:lang w:eastAsia="zh-CN"/>
        </w:rPr>
        <w:lastRenderedPageBreak/>
        <w:t>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456ECC74"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七、结算方式：</w:t>
      </w:r>
    </w:p>
    <w:p w14:paraId="46A65668"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先货后款，一票结算：供方出具增值税专用发票（税率13%）给需方，货款在票据齐备后支付。</w:t>
      </w:r>
    </w:p>
    <w:p w14:paraId="764DAC91"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八、本合同签订地点：四川省什邡市师古镇。</w:t>
      </w:r>
    </w:p>
    <w:p w14:paraId="1CE2403F"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九、违约责任：</w:t>
      </w:r>
    </w:p>
    <w:p w14:paraId="2EC7773F"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1、供方应具备合法的经营资质，并向需方主动提供相应证件。如因弄虚作假造成的一切法律责任和经济纠纷由供方承担。</w:t>
      </w:r>
    </w:p>
    <w:p w14:paraId="353674DE"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kern w:val="2"/>
          <w:sz w:val="24"/>
          <w:szCs w:val="24"/>
          <w:lang w:eastAsia="zh-CN"/>
        </w:rPr>
        <w:t>2</w:t>
      </w:r>
      <w:r w:rsidRPr="009A62BC">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052E3F58"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5A40CC83"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kern w:val="2"/>
          <w:sz w:val="24"/>
          <w:szCs w:val="24"/>
          <w:lang w:eastAsia="zh-CN"/>
        </w:rPr>
        <w:t>4、</w:t>
      </w:r>
      <w:r w:rsidRPr="009A62BC">
        <w:rPr>
          <w:rFonts w:cs="Times New Roman" w:hint="eastAsia"/>
          <w:kern w:val="2"/>
          <w:sz w:val="24"/>
          <w:szCs w:val="24"/>
          <w:lang w:eastAsia="zh-CN"/>
        </w:rPr>
        <w:t>供</w:t>
      </w:r>
      <w:r w:rsidRPr="009A62BC">
        <w:rPr>
          <w:rFonts w:cs="Times New Roman"/>
          <w:kern w:val="2"/>
          <w:sz w:val="24"/>
          <w:szCs w:val="24"/>
          <w:lang w:eastAsia="zh-CN"/>
        </w:rPr>
        <w:t>方拒绝退、换货或是退、换货之后标的物的数量、质量、型号规格、外观等一切指标仍不符合合同约定或未通过</w:t>
      </w:r>
      <w:r w:rsidRPr="009A62BC">
        <w:rPr>
          <w:rFonts w:cs="Times New Roman" w:hint="eastAsia"/>
          <w:kern w:val="2"/>
          <w:sz w:val="24"/>
          <w:szCs w:val="24"/>
          <w:lang w:eastAsia="zh-CN"/>
        </w:rPr>
        <w:t>需</w:t>
      </w:r>
      <w:r w:rsidRPr="009A62BC">
        <w:rPr>
          <w:rFonts w:cs="Times New Roman"/>
          <w:kern w:val="2"/>
          <w:sz w:val="24"/>
          <w:szCs w:val="24"/>
          <w:lang w:eastAsia="zh-CN"/>
        </w:rPr>
        <w:t>方验收的，</w:t>
      </w:r>
      <w:r w:rsidRPr="009A62BC">
        <w:rPr>
          <w:rFonts w:cs="Times New Roman" w:hint="eastAsia"/>
          <w:kern w:val="2"/>
          <w:sz w:val="24"/>
          <w:szCs w:val="24"/>
          <w:lang w:eastAsia="zh-CN"/>
        </w:rPr>
        <w:t>需</w:t>
      </w:r>
      <w:r w:rsidRPr="009A62BC">
        <w:rPr>
          <w:rFonts w:cs="Times New Roman"/>
          <w:kern w:val="2"/>
          <w:sz w:val="24"/>
          <w:szCs w:val="24"/>
          <w:lang w:eastAsia="zh-CN"/>
        </w:rPr>
        <w:t>方有权解除本合同且不再支付未付价款，</w:t>
      </w:r>
      <w:r w:rsidRPr="009A62BC">
        <w:rPr>
          <w:rFonts w:cs="Times New Roman" w:hint="eastAsia"/>
          <w:kern w:val="2"/>
          <w:sz w:val="24"/>
          <w:szCs w:val="24"/>
          <w:lang w:eastAsia="zh-CN"/>
        </w:rPr>
        <w:t>供</w:t>
      </w:r>
      <w:r w:rsidRPr="009A62BC">
        <w:rPr>
          <w:rFonts w:cs="Times New Roman"/>
          <w:kern w:val="2"/>
          <w:sz w:val="24"/>
          <w:szCs w:val="24"/>
          <w:lang w:eastAsia="zh-CN"/>
        </w:rPr>
        <w:t>方应在合同解除之日起5个工作日内全额退还</w:t>
      </w:r>
      <w:r w:rsidRPr="009A62BC">
        <w:rPr>
          <w:rFonts w:cs="Times New Roman" w:hint="eastAsia"/>
          <w:kern w:val="2"/>
          <w:sz w:val="24"/>
          <w:szCs w:val="24"/>
          <w:lang w:eastAsia="zh-CN"/>
        </w:rPr>
        <w:t>需</w:t>
      </w:r>
      <w:r w:rsidRPr="009A62BC">
        <w:rPr>
          <w:rFonts w:cs="Times New Roman"/>
          <w:kern w:val="2"/>
          <w:sz w:val="24"/>
          <w:szCs w:val="24"/>
          <w:lang w:eastAsia="zh-CN"/>
        </w:rPr>
        <w:t>方已支付的全部款项，并按合同总金额的20%向</w:t>
      </w:r>
      <w:r w:rsidRPr="009A62BC">
        <w:rPr>
          <w:rFonts w:cs="Times New Roman" w:hint="eastAsia"/>
          <w:kern w:val="2"/>
          <w:sz w:val="24"/>
          <w:szCs w:val="24"/>
          <w:lang w:eastAsia="zh-CN"/>
        </w:rPr>
        <w:t>需</w:t>
      </w:r>
      <w:r w:rsidRPr="009A62BC">
        <w:rPr>
          <w:rFonts w:cs="Times New Roman"/>
          <w:kern w:val="2"/>
          <w:sz w:val="24"/>
          <w:szCs w:val="24"/>
          <w:lang w:eastAsia="zh-CN"/>
        </w:rPr>
        <w:t>方支付违约金，给</w:t>
      </w:r>
      <w:r w:rsidRPr="009A62BC">
        <w:rPr>
          <w:rFonts w:cs="Times New Roman" w:hint="eastAsia"/>
          <w:kern w:val="2"/>
          <w:sz w:val="24"/>
          <w:szCs w:val="24"/>
          <w:lang w:eastAsia="zh-CN"/>
        </w:rPr>
        <w:t>需</w:t>
      </w:r>
      <w:r w:rsidRPr="009A62BC">
        <w:rPr>
          <w:rFonts w:cs="Times New Roman"/>
          <w:kern w:val="2"/>
          <w:sz w:val="24"/>
          <w:szCs w:val="24"/>
          <w:lang w:eastAsia="zh-CN"/>
        </w:rPr>
        <w:t>方造成损失的，还应赔偿。</w:t>
      </w:r>
    </w:p>
    <w:p w14:paraId="02F2AA9D"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2880787"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7958C41"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lastRenderedPageBreak/>
        <w:t>十、解决纠纷的方式：本合同在执行过程中若有异议，供需双方协商解决；协商不成的，双方均有权向需方所在地人民法院提起诉讼。</w:t>
      </w:r>
    </w:p>
    <w:p w14:paraId="2F326BA9"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3C590843" w14:textId="24AA9818"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十二、合同有效期自2025年</w:t>
      </w:r>
      <w:r w:rsidRPr="009A62BC">
        <w:rPr>
          <w:rFonts w:cs="Times New Roman" w:hint="eastAsia"/>
          <w:kern w:val="2"/>
          <w:sz w:val="24"/>
          <w:szCs w:val="24"/>
          <w:lang w:eastAsia="zh-CN"/>
        </w:rPr>
        <w:t xml:space="preserve">  </w:t>
      </w:r>
      <w:r w:rsidRPr="009A62BC">
        <w:rPr>
          <w:rFonts w:cs="Times New Roman" w:hint="eastAsia"/>
          <w:kern w:val="2"/>
          <w:sz w:val="24"/>
          <w:szCs w:val="24"/>
          <w:lang w:eastAsia="zh-CN"/>
        </w:rPr>
        <w:t>月</w:t>
      </w:r>
      <w:r w:rsidRPr="009A62BC">
        <w:rPr>
          <w:rFonts w:cs="Times New Roman" w:hint="eastAsia"/>
          <w:kern w:val="2"/>
          <w:sz w:val="24"/>
          <w:szCs w:val="24"/>
          <w:lang w:eastAsia="zh-CN"/>
        </w:rPr>
        <w:t xml:space="preserve">  </w:t>
      </w:r>
      <w:r w:rsidRPr="009A62BC">
        <w:rPr>
          <w:rFonts w:cs="Times New Roman" w:hint="eastAsia"/>
          <w:kern w:val="2"/>
          <w:sz w:val="24"/>
          <w:szCs w:val="24"/>
          <w:lang w:eastAsia="zh-CN"/>
        </w:rPr>
        <w:t>日起至2025年</w:t>
      </w:r>
      <w:r w:rsidRPr="009A62BC">
        <w:rPr>
          <w:rFonts w:cs="Times New Roman" w:hint="eastAsia"/>
          <w:kern w:val="2"/>
          <w:sz w:val="24"/>
          <w:szCs w:val="24"/>
          <w:lang w:eastAsia="zh-CN"/>
        </w:rPr>
        <w:t xml:space="preserve">  </w:t>
      </w:r>
      <w:r w:rsidRPr="009A62BC">
        <w:rPr>
          <w:rFonts w:cs="Times New Roman" w:hint="eastAsia"/>
          <w:kern w:val="2"/>
          <w:sz w:val="24"/>
          <w:szCs w:val="24"/>
          <w:lang w:eastAsia="zh-CN"/>
        </w:rPr>
        <w:t>月</w:t>
      </w:r>
      <w:r w:rsidRPr="009A62BC">
        <w:rPr>
          <w:rFonts w:cs="Times New Roman" w:hint="eastAsia"/>
          <w:kern w:val="2"/>
          <w:sz w:val="24"/>
          <w:szCs w:val="24"/>
          <w:lang w:eastAsia="zh-CN"/>
        </w:rPr>
        <w:t xml:space="preserve">  </w:t>
      </w:r>
      <w:r w:rsidRPr="009A62BC">
        <w:rPr>
          <w:rFonts w:cs="Times New Roman" w:hint="eastAsia"/>
          <w:kern w:val="2"/>
          <w:sz w:val="24"/>
          <w:szCs w:val="24"/>
          <w:lang w:eastAsia="zh-CN"/>
        </w:rPr>
        <w:t>日止。</w:t>
      </w:r>
    </w:p>
    <w:p w14:paraId="3E9ED253"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十三、其他约定事项：</w:t>
      </w:r>
    </w:p>
    <w:p w14:paraId="6DF787C7"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kern w:val="2"/>
          <w:sz w:val="24"/>
          <w:szCs w:val="24"/>
          <w:lang w:eastAsia="zh-CN"/>
        </w:rPr>
        <w:t>1</w:t>
      </w:r>
      <w:r w:rsidRPr="009A62BC">
        <w:rPr>
          <w:rFonts w:cs="Times New Roman" w:hint="eastAsia"/>
          <w:kern w:val="2"/>
          <w:sz w:val="24"/>
          <w:szCs w:val="24"/>
          <w:lang w:eastAsia="zh-CN"/>
        </w:rPr>
        <w:t>、其他未尽事宜，双方协商解决。</w:t>
      </w:r>
    </w:p>
    <w:p w14:paraId="4C20BE06"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1F26D934"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30675E62" w14:textId="77777777" w:rsidR="009A62BC" w:rsidRPr="009A62BC" w:rsidRDefault="009A62BC" w:rsidP="009A62BC">
      <w:pPr>
        <w:autoSpaceDE/>
        <w:autoSpaceDN/>
        <w:snapToGrid w:val="0"/>
        <w:spacing w:line="360" w:lineRule="auto"/>
        <w:ind w:firstLineChars="200" w:firstLine="480"/>
        <w:jc w:val="both"/>
        <w:rPr>
          <w:rFonts w:cs="Times New Roman" w:hint="eastAsia"/>
          <w:kern w:val="2"/>
          <w:sz w:val="24"/>
          <w:szCs w:val="24"/>
          <w:lang w:eastAsia="zh-CN"/>
        </w:rPr>
      </w:pPr>
      <w:r w:rsidRPr="009A62BC">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089C9BD0" w14:textId="77777777" w:rsidR="009A62BC" w:rsidRPr="009A62BC" w:rsidRDefault="009A62BC" w:rsidP="009A62BC">
      <w:pPr>
        <w:autoSpaceDE/>
        <w:autoSpaceDN/>
        <w:snapToGrid w:val="0"/>
        <w:spacing w:line="360" w:lineRule="auto"/>
        <w:ind w:firstLineChars="200" w:firstLine="480"/>
        <w:jc w:val="both"/>
        <w:rPr>
          <w:rFonts w:cs="Times New Roman"/>
          <w:kern w:val="2"/>
          <w:sz w:val="24"/>
          <w:szCs w:val="24"/>
          <w:lang w:eastAsia="zh-CN"/>
        </w:rPr>
      </w:pPr>
      <w:r w:rsidRPr="009A62BC">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3360F286" w14:textId="4B8BD248" w:rsidR="009E0D6B" w:rsidRPr="00464CB0" w:rsidRDefault="009A62BC" w:rsidP="009A62BC">
      <w:pPr>
        <w:autoSpaceDE/>
        <w:autoSpaceDN/>
        <w:snapToGrid w:val="0"/>
        <w:spacing w:line="360" w:lineRule="auto"/>
        <w:ind w:firstLineChars="200" w:firstLine="480"/>
        <w:jc w:val="both"/>
        <w:rPr>
          <w:rFonts w:cs="Times New Roman" w:hint="eastAsia"/>
          <w:kern w:val="2"/>
          <w:lang w:eastAsia="zh-CN"/>
        </w:rPr>
      </w:pPr>
      <w:r w:rsidRPr="009A62BC">
        <w:rPr>
          <w:rFonts w:cs="Times New Roman" w:hint="eastAsia"/>
          <w:kern w:val="2"/>
          <w:sz w:val="24"/>
          <w:szCs w:val="24"/>
          <w:lang w:eastAsia="zh-CN"/>
        </w:rPr>
        <w:t>（以下无正文）</w:t>
      </w:r>
      <w:bookmarkEnd w:id="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464CB0" w:rsidRPr="00464CB0" w14:paraId="648EF18A" w14:textId="77777777" w:rsidTr="00D25638">
        <w:trPr>
          <w:trHeight w:val="454"/>
        </w:trPr>
        <w:tc>
          <w:tcPr>
            <w:tcW w:w="5154" w:type="dxa"/>
            <w:tcBorders>
              <w:bottom w:val="single" w:sz="4" w:space="0" w:color="auto"/>
            </w:tcBorders>
            <w:vAlign w:val="center"/>
          </w:tcPr>
          <w:p w14:paraId="2944CB55" w14:textId="77777777" w:rsidR="009E0D6B" w:rsidRPr="00464CB0" w:rsidRDefault="009E0D6B" w:rsidP="009E0D6B">
            <w:pPr>
              <w:autoSpaceDE/>
              <w:autoSpaceDN/>
              <w:snapToGrid w:val="0"/>
              <w:spacing w:line="34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4F394EC0" w14:textId="77777777" w:rsidR="009E0D6B" w:rsidRPr="00464CB0" w:rsidRDefault="009E0D6B" w:rsidP="009E0D6B">
            <w:pPr>
              <w:autoSpaceDE/>
              <w:autoSpaceDN/>
              <w:snapToGrid w:val="0"/>
              <w:spacing w:line="34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需方：四川宏达股份有限公司</w:t>
            </w:r>
          </w:p>
        </w:tc>
      </w:tr>
      <w:tr w:rsidR="00464CB0" w:rsidRPr="00464CB0" w14:paraId="4A32149A" w14:textId="77777777" w:rsidTr="00D25638">
        <w:tc>
          <w:tcPr>
            <w:tcW w:w="5154" w:type="dxa"/>
            <w:tcBorders>
              <w:bottom w:val="nil"/>
            </w:tcBorders>
            <w:vAlign w:val="center"/>
          </w:tcPr>
          <w:p w14:paraId="5AD53A82"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联系地址： </w:t>
            </w:r>
          </w:p>
        </w:tc>
        <w:tc>
          <w:tcPr>
            <w:tcW w:w="5154" w:type="dxa"/>
            <w:tcBorders>
              <w:bottom w:val="nil"/>
            </w:tcBorders>
          </w:tcPr>
          <w:p w14:paraId="41328556"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联系地址：四川省什邡市师古镇</w:t>
            </w:r>
          </w:p>
        </w:tc>
      </w:tr>
      <w:tr w:rsidR="00464CB0" w:rsidRPr="00464CB0" w14:paraId="1A662BA7" w14:textId="77777777" w:rsidTr="00D25638">
        <w:tc>
          <w:tcPr>
            <w:tcW w:w="5154" w:type="dxa"/>
            <w:tcBorders>
              <w:top w:val="nil"/>
              <w:bottom w:val="nil"/>
            </w:tcBorders>
            <w:vAlign w:val="center"/>
          </w:tcPr>
          <w:p w14:paraId="7E4D220C"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法定代表人： </w:t>
            </w:r>
          </w:p>
        </w:tc>
        <w:tc>
          <w:tcPr>
            <w:tcW w:w="5154" w:type="dxa"/>
            <w:tcBorders>
              <w:top w:val="nil"/>
              <w:bottom w:val="nil"/>
            </w:tcBorders>
            <w:vAlign w:val="center"/>
          </w:tcPr>
          <w:p w14:paraId="702018D9"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法定代表人：乔胜俊</w:t>
            </w:r>
          </w:p>
        </w:tc>
      </w:tr>
      <w:tr w:rsidR="00464CB0" w:rsidRPr="00464CB0" w14:paraId="65642F9F" w14:textId="77777777" w:rsidTr="00D25638">
        <w:tc>
          <w:tcPr>
            <w:tcW w:w="5154" w:type="dxa"/>
            <w:tcBorders>
              <w:top w:val="nil"/>
              <w:bottom w:val="nil"/>
            </w:tcBorders>
            <w:vAlign w:val="center"/>
          </w:tcPr>
          <w:p w14:paraId="5CA57205"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委托代理人：</w:t>
            </w:r>
          </w:p>
        </w:tc>
        <w:tc>
          <w:tcPr>
            <w:tcW w:w="5154" w:type="dxa"/>
            <w:tcBorders>
              <w:top w:val="nil"/>
              <w:bottom w:val="nil"/>
            </w:tcBorders>
            <w:vAlign w:val="center"/>
          </w:tcPr>
          <w:p w14:paraId="5214072D"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委托代理人：</w:t>
            </w:r>
          </w:p>
        </w:tc>
      </w:tr>
      <w:tr w:rsidR="00464CB0" w:rsidRPr="00464CB0" w14:paraId="70AB6D32" w14:textId="77777777" w:rsidTr="00D25638">
        <w:tc>
          <w:tcPr>
            <w:tcW w:w="5154" w:type="dxa"/>
            <w:tcBorders>
              <w:top w:val="nil"/>
              <w:bottom w:val="nil"/>
            </w:tcBorders>
            <w:vAlign w:val="center"/>
          </w:tcPr>
          <w:p w14:paraId="4F83E4A4"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电话： </w:t>
            </w:r>
          </w:p>
        </w:tc>
        <w:tc>
          <w:tcPr>
            <w:tcW w:w="5154" w:type="dxa"/>
            <w:tcBorders>
              <w:top w:val="nil"/>
              <w:bottom w:val="nil"/>
            </w:tcBorders>
            <w:vAlign w:val="center"/>
          </w:tcPr>
          <w:p w14:paraId="11E7476A"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电话：</w:t>
            </w:r>
          </w:p>
        </w:tc>
      </w:tr>
      <w:tr w:rsidR="00464CB0" w:rsidRPr="00464CB0" w14:paraId="4698F185" w14:textId="77777777" w:rsidTr="00D25638">
        <w:tc>
          <w:tcPr>
            <w:tcW w:w="5154" w:type="dxa"/>
            <w:tcBorders>
              <w:top w:val="nil"/>
              <w:bottom w:val="nil"/>
            </w:tcBorders>
            <w:vAlign w:val="center"/>
          </w:tcPr>
          <w:p w14:paraId="7B890023"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传真：</w:t>
            </w:r>
          </w:p>
        </w:tc>
        <w:tc>
          <w:tcPr>
            <w:tcW w:w="5154" w:type="dxa"/>
            <w:tcBorders>
              <w:top w:val="nil"/>
              <w:bottom w:val="nil"/>
            </w:tcBorders>
            <w:vAlign w:val="center"/>
          </w:tcPr>
          <w:p w14:paraId="51D72AFC"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传真：0</w:t>
            </w:r>
            <w:r w:rsidRPr="00464CB0">
              <w:rPr>
                <w:rFonts w:cs="Times New Roman"/>
                <w:b/>
                <w:bCs/>
                <w:kern w:val="2"/>
                <w:sz w:val="24"/>
                <w:szCs w:val="24"/>
                <w:lang w:eastAsia="zh-CN"/>
              </w:rPr>
              <w:t>838</w:t>
            </w:r>
            <w:r w:rsidRPr="00464CB0">
              <w:rPr>
                <w:rFonts w:cs="Times New Roman" w:hint="eastAsia"/>
                <w:b/>
                <w:bCs/>
                <w:kern w:val="2"/>
                <w:sz w:val="24"/>
                <w:szCs w:val="24"/>
                <w:lang w:eastAsia="zh-CN"/>
              </w:rPr>
              <w:t>-</w:t>
            </w:r>
            <w:r w:rsidRPr="00464CB0">
              <w:rPr>
                <w:rFonts w:cs="Times New Roman"/>
                <w:b/>
                <w:bCs/>
                <w:kern w:val="2"/>
                <w:sz w:val="24"/>
                <w:szCs w:val="24"/>
                <w:lang w:eastAsia="zh-CN"/>
              </w:rPr>
              <w:t>8620347</w:t>
            </w:r>
          </w:p>
        </w:tc>
      </w:tr>
      <w:tr w:rsidR="00464CB0" w:rsidRPr="00464CB0" w14:paraId="066BC1AF" w14:textId="77777777" w:rsidTr="00D25638">
        <w:tc>
          <w:tcPr>
            <w:tcW w:w="5154" w:type="dxa"/>
            <w:tcBorders>
              <w:top w:val="nil"/>
              <w:bottom w:val="nil"/>
            </w:tcBorders>
            <w:vAlign w:val="center"/>
          </w:tcPr>
          <w:p w14:paraId="74764B56"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开户行： </w:t>
            </w:r>
          </w:p>
        </w:tc>
        <w:tc>
          <w:tcPr>
            <w:tcW w:w="5154" w:type="dxa"/>
            <w:tcBorders>
              <w:top w:val="nil"/>
              <w:bottom w:val="nil"/>
            </w:tcBorders>
            <w:vAlign w:val="center"/>
          </w:tcPr>
          <w:p w14:paraId="79352224"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开户行：中国银行什邡亭江西路支行</w:t>
            </w:r>
          </w:p>
        </w:tc>
      </w:tr>
      <w:tr w:rsidR="009E0D6B" w:rsidRPr="00464CB0" w14:paraId="03E0A88A" w14:textId="77777777" w:rsidTr="00D25638">
        <w:trPr>
          <w:trHeight w:val="487"/>
        </w:trPr>
        <w:tc>
          <w:tcPr>
            <w:tcW w:w="5154" w:type="dxa"/>
            <w:tcBorders>
              <w:top w:val="nil"/>
            </w:tcBorders>
            <w:vAlign w:val="center"/>
          </w:tcPr>
          <w:p w14:paraId="6EF1FAC3"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 xml:space="preserve">账号： </w:t>
            </w:r>
          </w:p>
        </w:tc>
        <w:tc>
          <w:tcPr>
            <w:tcW w:w="5154" w:type="dxa"/>
            <w:tcBorders>
              <w:top w:val="nil"/>
            </w:tcBorders>
            <w:vAlign w:val="center"/>
          </w:tcPr>
          <w:p w14:paraId="542E00C7" w14:textId="77777777" w:rsidR="009E0D6B" w:rsidRPr="00464CB0" w:rsidRDefault="009E0D6B" w:rsidP="009E0D6B">
            <w:pPr>
              <w:autoSpaceDE/>
              <w:autoSpaceDN/>
              <w:snapToGrid w:val="0"/>
              <w:spacing w:line="380" w:lineRule="exact"/>
              <w:jc w:val="both"/>
              <w:rPr>
                <w:rFonts w:cs="Times New Roman" w:hint="eastAsia"/>
                <w:b/>
                <w:bCs/>
                <w:kern w:val="2"/>
                <w:sz w:val="24"/>
                <w:szCs w:val="24"/>
                <w:lang w:eastAsia="zh-CN"/>
              </w:rPr>
            </w:pPr>
            <w:r w:rsidRPr="00464CB0">
              <w:rPr>
                <w:rFonts w:cs="Times New Roman" w:hint="eastAsia"/>
                <w:b/>
                <w:bCs/>
                <w:kern w:val="2"/>
                <w:sz w:val="24"/>
                <w:szCs w:val="24"/>
                <w:lang w:eastAsia="zh-CN"/>
              </w:rPr>
              <w:t>账号：</w:t>
            </w:r>
            <w:r w:rsidRPr="00464CB0">
              <w:rPr>
                <w:rFonts w:cs="Times New Roman"/>
                <w:b/>
                <w:bCs/>
                <w:kern w:val="2"/>
                <w:sz w:val="24"/>
                <w:szCs w:val="24"/>
                <w:lang w:eastAsia="zh-CN"/>
              </w:rPr>
              <w:t>1266 7841 0051</w:t>
            </w:r>
          </w:p>
        </w:tc>
      </w:tr>
    </w:tbl>
    <w:p w14:paraId="5CAE6C3B" w14:textId="77777777" w:rsidR="009E0D6B" w:rsidRPr="00464CB0" w:rsidRDefault="009E0D6B" w:rsidP="009E0D6B">
      <w:pPr>
        <w:autoSpaceDE/>
        <w:autoSpaceDN/>
        <w:snapToGrid w:val="0"/>
        <w:spacing w:line="340" w:lineRule="exact"/>
        <w:ind w:firstLineChars="200" w:firstLine="440"/>
        <w:jc w:val="both"/>
        <w:rPr>
          <w:rFonts w:cs="Times New Roman" w:hint="eastAsia"/>
          <w:kern w:val="2"/>
          <w:lang w:eastAsia="zh-CN"/>
        </w:rPr>
      </w:pPr>
    </w:p>
    <w:p w14:paraId="77916EFD" w14:textId="77777777" w:rsidR="00A612B8" w:rsidRPr="00464CB0"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464CB0"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464CB0" w:rsidRDefault="00336A1F" w:rsidP="00336A1F">
      <w:pPr>
        <w:autoSpaceDE/>
        <w:autoSpaceDN/>
        <w:spacing w:line="380" w:lineRule="exact"/>
        <w:jc w:val="both"/>
        <w:rPr>
          <w:rFonts w:cs="Times New Roman" w:hint="eastAsia"/>
          <w:kern w:val="2"/>
          <w:sz w:val="24"/>
          <w:szCs w:val="24"/>
          <w:lang w:eastAsia="zh-CN"/>
        </w:rPr>
      </w:pPr>
      <w:r w:rsidRPr="00464CB0">
        <w:rPr>
          <w:rFonts w:cs="Times New Roman" w:hint="eastAsia"/>
          <w:kern w:val="2"/>
          <w:sz w:val="24"/>
          <w:szCs w:val="24"/>
          <w:lang w:eastAsia="zh-CN"/>
        </w:rPr>
        <w:br w:type="page"/>
      </w:r>
    </w:p>
    <w:p w14:paraId="25AA6B68" w14:textId="0D9BC86C" w:rsidR="00B53F6C" w:rsidRPr="00464CB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464CB0">
        <w:rPr>
          <w:rFonts w:cs="Times New Roman" w:hint="eastAsia"/>
          <w:b/>
          <w:bCs/>
          <w:kern w:val="2"/>
          <w:sz w:val="24"/>
          <w:szCs w:val="24"/>
          <w:lang w:eastAsia="zh-CN"/>
        </w:rPr>
        <w:lastRenderedPageBreak/>
        <w:t>附件</w:t>
      </w:r>
      <w:r w:rsidR="00F5186D" w:rsidRPr="00464CB0">
        <w:rPr>
          <w:rFonts w:cs="Times New Roman" w:hint="eastAsia"/>
          <w:b/>
          <w:bCs/>
          <w:kern w:val="2"/>
          <w:sz w:val="24"/>
          <w:szCs w:val="24"/>
          <w:lang w:eastAsia="zh-CN"/>
        </w:rPr>
        <w:t>一</w:t>
      </w:r>
      <w:r w:rsidRPr="00464CB0">
        <w:rPr>
          <w:rFonts w:cs="Times New Roman" w:hint="eastAsia"/>
          <w:b/>
          <w:bCs/>
          <w:kern w:val="2"/>
          <w:sz w:val="24"/>
          <w:szCs w:val="24"/>
          <w:lang w:eastAsia="zh-CN"/>
        </w:rPr>
        <w:t xml:space="preserve"> 环境与职业健康告知书</w:t>
      </w:r>
    </w:p>
    <w:bookmarkEnd w:id="9"/>
    <w:p w14:paraId="15E72F01" w14:textId="77777777" w:rsidR="00B53F6C" w:rsidRPr="00464CB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64CB0">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64CB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64CB0">
        <w:rPr>
          <w:rFonts w:ascii="黑体" w:eastAsia="黑体" w:hAnsi="黑体" w:cs="Times New Roman" w:hint="eastAsia"/>
          <w:b/>
          <w:kern w:val="2"/>
          <w:sz w:val="32"/>
          <w:szCs w:val="32"/>
          <w:lang w:eastAsia="zh-CN"/>
        </w:rPr>
        <w:t>环境与职业健康告知书</w:t>
      </w:r>
    </w:p>
    <w:p w14:paraId="490B1CD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尊敬的供应商人员：</w:t>
      </w:r>
    </w:p>
    <w:p w14:paraId="4A5EC72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一、作业活动注意事项</w:t>
      </w:r>
    </w:p>
    <w:p w14:paraId="78BC37A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1、甲方厂区人员、物流密集，乙方车辆进入厂区须按甲方厂区限速标识缓慢行驶；</w:t>
      </w:r>
    </w:p>
    <w:p w14:paraId="67B1249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2、乙方车辆卸货停放不得堵塞消防通道和影响生产人员操作与巡回检查；</w:t>
      </w:r>
    </w:p>
    <w:p w14:paraId="11D5A3F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3、乙方人员严禁触碰甲方正在生产的管道、阀门、电线和设备等；</w:t>
      </w:r>
    </w:p>
    <w:p w14:paraId="4C006F9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4、乙方作业时应正确穿戴好劳动保护用品，应做到“四不伤害”；</w:t>
      </w:r>
    </w:p>
    <w:p w14:paraId="47C67994"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二、我公司主要职业危害因素及预防措施</w:t>
      </w:r>
    </w:p>
    <w:p w14:paraId="55C658D0"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1、粉尘</w:t>
      </w:r>
    </w:p>
    <w:p w14:paraId="354A0139"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（2）理化特征：无机性粉尘、有机性粉尘、混合性粉尘。</w:t>
      </w:r>
    </w:p>
    <w:p w14:paraId="57E1A62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（3）应急处理：发现身体状况异常时要及时去医院检查治疗。</w:t>
      </w:r>
    </w:p>
    <w:p w14:paraId="06B0A0F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（4）注意防护：必须佩戴个人防护用品。</w:t>
      </w:r>
    </w:p>
    <w:p w14:paraId="411B889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（5）图标标识：戴防尘口罩、注意通风。</w:t>
      </w:r>
    </w:p>
    <w:p w14:paraId="5854859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2、噪声</w:t>
      </w:r>
    </w:p>
    <w:p w14:paraId="3D95BF2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（2）理化特征：声强和频率的变化都无规律，杂乱无章的声音。</w:t>
      </w:r>
    </w:p>
    <w:p w14:paraId="4BB2D1E4"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（3）应急处理：使用防声器如：耳塞、耳罩、防声帽等。如发现听力异常，则到医院检查、确诊。</w:t>
      </w:r>
    </w:p>
    <w:p w14:paraId="262AF43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（5）图标标识：噪声污染源戴护耳器。</w:t>
      </w:r>
    </w:p>
    <w:p w14:paraId="4CE69B6B"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3、高温</w:t>
      </w:r>
    </w:p>
    <w:p w14:paraId="45E532D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lastRenderedPageBreak/>
        <w:t>（2）理化特征：热辐射。</w:t>
      </w:r>
    </w:p>
    <w:p w14:paraId="0766272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（4）注意防护：隔热、通风；个人防护、卫生保健和健康监护；合理的劳动休息。</w:t>
      </w:r>
    </w:p>
    <w:p w14:paraId="6C9EBCD1"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（5）图标标识：注意高温穿防护服注意通风</w:t>
      </w:r>
    </w:p>
    <w:p w14:paraId="20BE8E3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4、硫酸</w:t>
      </w:r>
    </w:p>
    <w:p w14:paraId="4963C527"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（2）理化特征：腐蚀性，易溶于水，易挥发，强氧化性。</w:t>
      </w:r>
    </w:p>
    <w:p w14:paraId="79B71925"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（4）注意防护：严格佩戴防护用品。</w:t>
      </w:r>
    </w:p>
    <w:p w14:paraId="175404C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（5）图标标识：当心腐蚀穿防护服戴防护手套戴防毒面具戴防护镜。</w:t>
      </w:r>
    </w:p>
    <w:p w14:paraId="0D476BA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5、液碱</w:t>
      </w:r>
    </w:p>
    <w:p w14:paraId="07F8EFF1"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（2）理化特征：腐蚀性强、易溶于水、不易挥发。</w:t>
      </w:r>
    </w:p>
    <w:p w14:paraId="15D58456"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（4）注意防护：穿防护服、戴防护手套、戴防毒面具、戴防护镜。</w:t>
      </w:r>
    </w:p>
    <w:p w14:paraId="06851BD8"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（5）图标：当心腐蚀。</w:t>
      </w:r>
    </w:p>
    <w:p w14:paraId="3B89CF43"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公司应急电话：0838-8620342      急救电话：120       火警：119</w:t>
      </w:r>
    </w:p>
    <w:p w14:paraId="30E1141C"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r w:rsidRPr="00464CB0">
        <w:rPr>
          <w:rFonts w:hint="eastAsia"/>
          <w:kern w:val="2"/>
          <w:sz w:val="21"/>
          <w:szCs w:val="21"/>
          <w:lang w:eastAsia="zh-CN"/>
        </w:rPr>
        <w:t>特此告知！</w:t>
      </w:r>
    </w:p>
    <w:p w14:paraId="45CD36AF" w14:textId="77777777" w:rsidR="00B53F6C" w:rsidRPr="00464CB0"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64CB0">
        <w:rPr>
          <w:rFonts w:cs="Times New Roman" w:hint="eastAsia"/>
          <w:kern w:val="2"/>
          <w:sz w:val="24"/>
          <w:szCs w:val="24"/>
          <w:lang w:eastAsia="zh-CN"/>
        </w:rPr>
        <w:t>四川宏达股份有限公司什邡有色金属分公司</w:t>
      </w:r>
    </w:p>
    <w:p w14:paraId="605FC72F" w14:textId="77777777" w:rsidR="00B53F6C" w:rsidRPr="00464CB0" w:rsidRDefault="00B53F6C" w:rsidP="00B53F6C">
      <w:pPr>
        <w:widowControl/>
        <w:autoSpaceDE/>
        <w:autoSpaceDN/>
        <w:rPr>
          <w:rFonts w:hint="eastAsia"/>
          <w:kern w:val="2"/>
          <w:sz w:val="21"/>
          <w:szCs w:val="21"/>
          <w:lang w:eastAsia="zh-CN"/>
        </w:rPr>
      </w:pPr>
      <w:r w:rsidRPr="00464CB0">
        <w:rPr>
          <w:rFonts w:hint="eastAsia"/>
          <w:kern w:val="2"/>
          <w:sz w:val="21"/>
          <w:szCs w:val="21"/>
          <w:lang w:eastAsia="zh-CN"/>
        </w:rPr>
        <w:br w:type="page"/>
      </w:r>
    </w:p>
    <w:p w14:paraId="55693F33"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64CB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464CB0">
        <w:rPr>
          <w:rFonts w:cs="Times New Roman" w:hint="eastAsia"/>
          <w:b/>
          <w:bCs/>
          <w:kern w:val="2"/>
          <w:sz w:val="24"/>
          <w:szCs w:val="24"/>
          <w:lang w:eastAsia="zh-CN"/>
        </w:rPr>
        <w:t>附件</w:t>
      </w:r>
      <w:r w:rsidR="00F5186D" w:rsidRPr="00464CB0">
        <w:rPr>
          <w:rFonts w:cs="Times New Roman" w:hint="eastAsia"/>
          <w:b/>
          <w:bCs/>
          <w:kern w:val="2"/>
          <w:sz w:val="24"/>
          <w:szCs w:val="24"/>
          <w:lang w:eastAsia="zh-CN"/>
        </w:rPr>
        <w:t>二</w:t>
      </w:r>
      <w:r w:rsidRPr="00464CB0">
        <w:rPr>
          <w:rFonts w:cs="Times New Roman" w:hint="eastAsia"/>
          <w:b/>
          <w:bCs/>
          <w:kern w:val="2"/>
          <w:sz w:val="24"/>
          <w:szCs w:val="24"/>
          <w:lang w:eastAsia="zh-CN"/>
        </w:rPr>
        <w:t xml:space="preserve"> 入厂车辆告知书</w:t>
      </w:r>
    </w:p>
    <w:bookmarkEnd w:id="10"/>
    <w:p w14:paraId="3F7D4F4C" w14:textId="77777777" w:rsidR="00B53F6C" w:rsidRPr="00464CB0" w:rsidRDefault="00B53F6C" w:rsidP="00B53F6C">
      <w:pPr>
        <w:autoSpaceDE/>
        <w:autoSpaceDN/>
        <w:snapToGrid w:val="0"/>
        <w:jc w:val="center"/>
        <w:rPr>
          <w:rFonts w:ascii="黑体" w:eastAsia="黑体" w:hAnsi="黑体" w:cs="Times New Roman" w:hint="eastAsia"/>
          <w:b/>
          <w:kern w:val="2"/>
          <w:sz w:val="40"/>
          <w:szCs w:val="40"/>
          <w:lang w:eastAsia="zh-CN"/>
        </w:rPr>
      </w:pPr>
      <w:r w:rsidRPr="00464CB0">
        <w:rPr>
          <w:rFonts w:ascii="黑体" w:eastAsia="黑体" w:hAnsi="黑体" w:cs="Times New Roman" w:hint="eastAsia"/>
          <w:b/>
          <w:kern w:val="2"/>
          <w:sz w:val="40"/>
          <w:szCs w:val="40"/>
          <w:lang w:eastAsia="zh-CN"/>
        </w:rPr>
        <w:t>入厂车辆告知书</w:t>
      </w:r>
    </w:p>
    <w:p w14:paraId="4557E489" w14:textId="77777777" w:rsidR="00B53F6C" w:rsidRPr="00464CB0"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64CB0">
        <w:rPr>
          <w:rFonts w:cs="Times New Roman" w:hint="eastAsia"/>
          <w:kern w:val="2"/>
          <w:sz w:val="24"/>
          <w:szCs w:val="24"/>
          <w:lang w:eastAsia="zh-CN"/>
        </w:rPr>
        <w:t>为规范车辆文明行驶，确保进出安全有序，特告知如下：</w:t>
      </w:r>
    </w:p>
    <w:p w14:paraId="57E73203"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1、来厂车辆到达后，请立即到地磅房门卫处登记信息，领取《来厂车辆告知卡》。</w:t>
      </w:r>
    </w:p>
    <w:p w14:paraId="5B76798D"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7、车辆在厂区损坏基础设施或其他财产，应当照价赔偿，否则不予放行。</w:t>
      </w:r>
    </w:p>
    <w:p w14:paraId="20824AE6" w14:textId="77777777" w:rsidR="00B53F6C" w:rsidRPr="00464CB0" w:rsidRDefault="00B53F6C" w:rsidP="00B53F6C">
      <w:pPr>
        <w:autoSpaceDE/>
        <w:autoSpaceDN/>
        <w:spacing w:line="540" w:lineRule="atLeast"/>
        <w:ind w:firstLine="640"/>
        <w:jc w:val="both"/>
        <w:rPr>
          <w:rFonts w:cs="Times New Roman" w:hint="eastAsia"/>
          <w:kern w:val="2"/>
          <w:sz w:val="24"/>
          <w:szCs w:val="24"/>
          <w:lang w:eastAsia="zh-CN"/>
        </w:rPr>
      </w:pPr>
      <w:r w:rsidRPr="00464CB0">
        <w:rPr>
          <w:rFonts w:cs="Times New Roman" w:hint="eastAsia"/>
          <w:kern w:val="2"/>
          <w:sz w:val="24"/>
          <w:szCs w:val="24"/>
          <w:lang w:eastAsia="zh-CN"/>
        </w:rPr>
        <w:t>8、车辆出厂应接受门卫检查，拒绝检查者不予放行。</w:t>
      </w:r>
    </w:p>
    <w:p w14:paraId="41801C3E" w14:textId="77777777" w:rsidR="00B53F6C" w:rsidRPr="00464CB0"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64CB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64CB0">
        <w:rPr>
          <w:rFonts w:cs="Times New Roman" w:hint="eastAsia"/>
          <w:kern w:val="2"/>
          <w:sz w:val="24"/>
          <w:szCs w:val="24"/>
          <w:lang w:eastAsia="zh-CN"/>
        </w:rPr>
        <w:t>四川宏达股份有限公司什邡有色金属分公司</w:t>
      </w:r>
    </w:p>
    <w:p w14:paraId="18065ECA" w14:textId="393EAFD6" w:rsidR="00B53F6C" w:rsidRPr="00464CB0" w:rsidRDefault="00B53F6C" w:rsidP="00B53F6C">
      <w:pPr>
        <w:widowControl/>
        <w:autoSpaceDE/>
        <w:autoSpaceDN/>
        <w:rPr>
          <w:rFonts w:cs="Times New Roman" w:hint="eastAsia"/>
          <w:kern w:val="2"/>
          <w:sz w:val="24"/>
          <w:szCs w:val="24"/>
          <w:lang w:eastAsia="zh-CN"/>
        </w:rPr>
      </w:pPr>
      <w:r w:rsidRPr="00464CB0">
        <w:rPr>
          <w:rFonts w:hint="eastAsia"/>
          <w:b/>
          <w:bCs/>
          <w:kern w:val="2"/>
          <w:sz w:val="24"/>
          <w:szCs w:val="24"/>
          <w:lang w:eastAsia="zh-Hans"/>
        </w:rPr>
        <w:br w:type="page"/>
      </w:r>
    </w:p>
    <w:p w14:paraId="3854E25F" w14:textId="6665EFCA" w:rsidR="00B53F6C" w:rsidRPr="00464CB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64CB0">
        <w:rPr>
          <w:rFonts w:ascii="黑体" w:eastAsia="黑体" w:hAnsi="黑体" w:cs="Segoe UI" w:hint="eastAsia"/>
          <w:sz w:val="36"/>
          <w:szCs w:val="36"/>
          <w:lang w:eastAsia="zh-CN"/>
        </w:rPr>
        <w:lastRenderedPageBreak/>
        <w:t>第</w:t>
      </w:r>
      <w:r w:rsidR="0077617F" w:rsidRPr="00464CB0">
        <w:rPr>
          <w:rFonts w:ascii="黑体" w:eastAsia="黑体" w:hAnsi="黑体" w:cs="Segoe UI" w:hint="eastAsia"/>
          <w:sz w:val="36"/>
          <w:szCs w:val="36"/>
          <w:lang w:eastAsia="zh-CN"/>
        </w:rPr>
        <w:t>三</w:t>
      </w:r>
      <w:r w:rsidRPr="00464CB0">
        <w:rPr>
          <w:rFonts w:ascii="黑体" w:eastAsia="黑体" w:hAnsi="黑体" w:cs="Segoe UI" w:hint="eastAsia"/>
          <w:sz w:val="36"/>
          <w:szCs w:val="36"/>
          <w:lang w:eastAsia="zh-CN"/>
        </w:rPr>
        <w:t>章 报价文件格式</w:t>
      </w:r>
    </w:p>
    <w:p w14:paraId="3AA42409"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64CB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706AF76A" w:rsidR="006415CF" w:rsidRPr="00464CB0" w:rsidRDefault="005F5D6D"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镁锭</w:t>
      </w:r>
      <w:r w:rsidR="006415CF" w:rsidRPr="00464CB0">
        <w:rPr>
          <w:rFonts w:ascii="黑体" w:eastAsia="黑体" w:hAnsi="黑体" w:hint="eastAsia"/>
          <w:kern w:val="2"/>
          <w:sz w:val="40"/>
          <w:szCs w:val="40"/>
          <w:lang w:eastAsia="zh-CN"/>
        </w:rPr>
        <w:t>采购</w:t>
      </w:r>
    </w:p>
    <w:p w14:paraId="0FAAC64D"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64CB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64CB0" w:rsidRDefault="006415CF" w:rsidP="006415CF">
      <w:pPr>
        <w:autoSpaceDE/>
        <w:autoSpaceDN/>
        <w:jc w:val="center"/>
        <w:rPr>
          <w:rFonts w:ascii="楷体_GB2312" w:eastAsia="楷体_GB2312" w:hAnsiTheme="minorHAnsi" w:cstheme="minorBidi"/>
          <w:kern w:val="2"/>
          <w:sz w:val="72"/>
          <w:szCs w:val="72"/>
          <w:lang w:eastAsia="zh-CN"/>
        </w:rPr>
      </w:pPr>
      <w:r w:rsidRPr="00464CB0">
        <w:rPr>
          <w:rFonts w:ascii="楷体_GB2312" w:eastAsia="楷体_GB2312" w:hAnsiTheme="minorHAnsi" w:cstheme="minorBidi" w:hint="eastAsia"/>
          <w:kern w:val="2"/>
          <w:sz w:val="72"/>
          <w:szCs w:val="72"/>
          <w:lang w:eastAsia="zh-CN"/>
        </w:rPr>
        <w:t>响应性文件</w:t>
      </w:r>
    </w:p>
    <w:p w14:paraId="4F4FC963" w14:textId="77777777" w:rsidR="006415CF" w:rsidRPr="00464CB0"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64CB0"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64CB0"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64CB0"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64CB0">
        <w:rPr>
          <w:rFonts w:ascii="楷体_GB2312" w:eastAsia="楷体_GB2312" w:cstheme="minorBidi" w:hint="eastAsia"/>
          <w:kern w:val="2"/>
          <w:sz w:val="36"/>
          <w:szCs w:val="36"/>
          <w:lang w:eastAsia="zh-CN"/>
        </w:rPr>
        <w:t>供应商名称：</w:t>
      </w:r>
      <w:r w:rsidRPr="00464CB0">
        <w:rPr>
          <w:rFonts w:ascii="楷体_GB2312" w:eastAsia="楷体_GB2312" w:cstheme="minorBidi" w:hint="eastAsia"/>
          <w:kern w:val="2"/>
          <w:sz w:val="36"/>
          <w:szCs w:val="36"/>
          <w:u w:val="single"/>
          <w:lang w:eastAsia="zh-CN"/>
        </w:rPr>
        <w:t xml:space="preserve">                    </w:t>
      </w:r>
      <w:r w:rsidRPr="00464CB0">
        <w:rPr>
          <w:rFonts w:ascii="楷体_GB2312" w:eastAsia="楷体_GB2312" w:cstheme="minorBidi" w:hint="eastAsia"/>
          <w:kern w:val="2"/>
          <w:sz w:val="36"/>
          <w:szCs w:val="36"/>
          <w:lang w:eastAsia="zh-CN"/>
        </w:rPr>
        <w:t>（盖单位章）</w:t>
      </w:r>
    </w:p>
    <w:p w14:paraId="08DF3F87" w14:textId="77777777" w:rsidR="006415CF" w:rsidRPr="00464CB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64CB0" w:rsidRDefault="00B53F6C">
      <w:pPr>
        <w:widowControl/>
        <w:autoSpaceDE/>
        <w:autoSpaceDN/>
        <w:rPr>
          <w:rFonts w:asciiTheme="minorHAnsi" w:eastAsiaTheme="minorEastAsia" w:hAnsiTheme="minorHAnsi" w:cstheme="minorBidi"/>
          <w:b/>
          <w:bCs/>
          <w:kern w:val="2"/>
          <w:sz w:val="36"/>
          <w:szCs w:val="36"/>
          <w:lang w:eastAsia="zh-CN"/>
        </w:rPr>
      </w:pPr>
      <w:r w:rsidRPr="00464CB0">
        <w:rPr>
          <w:rFonts w:asciiTheme="minorHAnsi" w:eastAsiaTheme="minorEastAsia" w:hAnsiTheme="minorHAnsi" w:cstheme="minorBidi"/>
          <w:b/>
          <w:bCs/>
          <w:kern w:val="2"/>
          <w:sz w:val="36"/>
          <w:szCs w:val="36"/>
          <w:lang w:eastAsia="zh-CN"/>
        </w:rPr>
        <w:br w:type="page"/>
      </w:r>
    </w:p>
    <w:p w14:paraId="4726BDE9" w14:textId="213754D1" w:rsidR="00B53F6C" w:rsidRPr="00464CB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6"/>
      <w:r w:rsidRPr="00464CB0">
        <w:rPr>
          <w:rFonts w:asciiTheme="minorEastAsia" w:eastAsiaTheme="minorEastAsia" w:hAnsiTheme="minorEastAsia" w:cs="黑体" w:hint="eastAsia"/>
          <w:b/>
          <w:bCs/>
          <w:kern w:val="44"/>
          <w:sz w:val="36"/>
          <w:szCs w:val="36"/>
          <w:lang w:val="zh-CN" w:eastAsia="zh-CN"/>
        </w:rPr>
        <w:lastRenderedPageBreak/>
        <w:t>一、</w:t>
      </w:r>
      <w:r w:rsidRPr="00464CB0">
        <w:rPr>
          <w:rFonts w:asciiTheme="minorEastAsia" w:eastAsiaTheme="minorEastAsia" w:hAnsiTheme="minorEastAsia" w:cs="黑体" w:hint="eastAsia"/>
          <w:b/>
          <w:bCs/>
          <w:kern w:val="44"/>
          <w:sz w:val="36"/>
          <w:szCs w:val="36"/>
          <w:lang w:eastAsia="zh-CN"/>
        </w:rPr>
        <w:t>报价</w:t>
      </w:r>
      <w:r w:rsidRPr="00464CB0">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10AAC220" w:rsidR="001A1AA1" w:rsidRPr="00464CB0" w:rsidRDefault="001A1AA1" w:rsidP="00B53F6C">
      <w:pPr>
        <w:snapToGrid w:val="0"/>
        <w:spacing w:line="360" w:lineRule="auto"/>
        <w:jc w:val="right"/>
        <w:rPr>
          <w:rFonts w:hint="eastAsia"/>
          <w:lang w:eastAsia="zh-CN"/>
        </w:rPr>
      </w:pPr>
      <w:r w:rsidRPr="00464CB0">
        <w:rPr>
          <w:rFonts w:asciiTheme="minorEastAsia" w:eastAsiaTheme="minorEastAsia" w:hAnsiTheme="minorEastAsia" w:cs="黑体" w:hint="eastAsia"/>
          <w:sz w:val="24"/>
          <w:szCs w:val="24"/>
          <w:lang w:eastAsia="zh-CN"/>
        </w:rPr>
        <w:t>编号：</w:t>
      </w:r>
      <w:r w:rsidR="00D406F1" w:rsidRPr="00464CB0">
        <w:rPr>
          <w:rFonts w:asciiTheme="minorEastAsia" w:eastAsiaTheme="minorEastAsia" w:hAnsiTheme="minorEastAsia" w:cs="黑体" w:hint="eastAsia"/>
          <w:sz w:val="24"/>
          <w:szCs w:val="24"/>
          <w:lang w:eastAsia="zh-CN"/>
        </w:rPr>
        <w:t>YS-</w:t>
      </w:r>
      <w:r w:rsidR="002A1F93" w:rsidRPr="00464CB0">
        <w:rPr>
          <w:rFonts w:asciiTheme="minorEastAsia" w:eastAsiaTheme="minorEastAsia" w:hAnsiTheme="minorEastAsia" w:cs="黑体" w:hint="eastAsia"/>
          <w:sz w:val="24"/>
          <w:szCs w:val="24"/>
          <w:lang w:eastAsia="zh-CN"/>
        </w:rPr>
        <w:t>GK</w:t>
      </w:r>
      <w:r w:rsidR="00BC2DA1" w:rsidRPr="00464CB0">
        <w:rPr>
          <w:rFonts w:asciiTheme="minorEastAsia" w:eastAsiaTheme="minorEastAsia" w:hAnsiTheme="minorEastAsia" w:cs="黑体" w:hint="eastAsia"/>
          <w:sz w:val="24"/>
          <w:szCs w:val="24"/>
          <w:lang w:eastAsia="zh-CN"/>
        </w:rPr>
        <w:t>BX</w:t>
      </w:r>
      <w:r w:rsidR="00D406F1" w:rsidRPr="00464CB0">
        <w:rPr>
          <w:rFonts w:asciiTheme="minorEastAsia" w:eastAsiaTheme="minorEastAsia" w:hAnsiTheme="minorEastAsia" w:cs="黑体" w:hint="eastAsia"/>
          <w:sz w:val="24"/>
          <w:szCs w:val="24"/>
          <w:lang w:eastAsia="zh-CN"/>
        </w:rPr>
        <w:t>-2025-</w:t>
      </w:r>
      <w:r w:rsidR="005F5D6D">
        <w:rPr>
          <w:rFonts w:asciiTheme="minorEastAsia" w:eastAsiaTheme="minorEastAsia" w:hAnsiTheme="minorEastAsia" w:cs="黑体" w:hint="eastAsia"/>
          <w:sz w:val="24"/>
          <w:szCs w:val="24"/>
          <w:lang w:eastAsia="zh-CN"/>
        </w:rPr>
        <w:t>HW76</w:t>
      </w:r>
    </w:p>
    <w:p w14:paraId="6C533617" w14:textId="77777777" w:rsidR="008F7B6E" w:rsidRPr="00464CB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四川宏达股份有限公司：</w:t>
      </w:r>
    </w:p>
    <w:p w14:paraId="317F2663" w14:textId="0419F04C" w:rsidR="008F7B6E" w:rsidRPr="00464CB0"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sz w:val="24"/>
          <w:szCs w:val="24"/>
          <w:lang w:eastAsia="zh-CN"/>
        </w:rPr>
        <w:t xml:space="preserve">我方已仔细研究了 </w:t>
      </w:r>
      <w:r w:rsidR="00A60A62" w:rsidRPr="00464CB0">
        <w:rPr>
          <w:rFonts w:asciiTheme="minorEastAsia" w:eastAsiaTheme="minorEastAsia" w:hAnsiTheme="minorEastAsia" w:hint="eastAsia"/>
          <w:sz w:val="24"/>
          <w:szCs w:val="24"/>
          <w:u w:val="single"/>
          <w:lang w:eastAsia="zh-CN"/>
        </w:rPr>
        <w:t>四川宏达股份有限公司什邡有色金属分公司</w:t>
      </w:r>
      <w:r w:rsidR="005F5D6D">
        <w:rPr>
          <w:rFonts w:asciiTheme="minorEastAsia" w:eastAsiaTheme="minorEastAsia" w:hAnsiTheme="minorEastAsia" w:hint="eastAsia"/>
          <w:sz w:val="24"/>
          <w:szCs w:val="24"/>
          <w:u w:val="single"/>
          <w:lang w:eastAsia="zh-CN"/>
        </w:rPr>
        <w:t>镁锭</w:t>
      </w:r>
      <w:r w:rsidRPr="00464CB0">
        <w:rPr>
          <w:rFonts w:asciiTheme="minorEastAsia" w:eastAsiaTheme="minorEastAsia" w:hAnsiTheme="minorEastAsia" w:hint="eastAsia"/>
          <w:sz w:val="24"/>
          <w:szCs w:val="24"/>
          <w:u w:val="single"/>
          <w:lang w:eastAsia="zh-CN"/>
        </w:rPr>
        <w:t>采购</w:t>
      </w:r>
      <w:r w:rsidRPr="00464CB0">
        <w:rPr>
          <w:rFonts w:asciiTheme="minorEastAsia" w:eastAsiaTheme="minorEastAsia" w:hAnsiTheme="minorEastAsia" w:hint="eastAsia"/>
          <w:sz w:val="24"/>
          <w:szCs w:val="24"/>
          <w:lang w:eastAsia="zh-CN"/>
        </w:rPr>
        <w:t xml:space="preserve"> 比选文件</w:t>
      </w:r>
      <w:r w:rsidRPr="00464CB0">
        <w:rPr>
          <w:rFonts w:asciiTheme="minorEastAsia" w:eastAsiaTheme="minorEastAsia" w:hAnsiTheme="minorEastAsia" w:cs="黑体" w:hint="eastAsia"/>
          <w:bCs/>
          <w:sz w:val="24"/>
          <w:szCs w:val="24"/>
          <w:lang w:eastAsia="zh-CN"/>
        </w:rPr>
        <w:t>，根据比选文件的要求，对此次</w:t>
      </w:r>
      <w:r w:rsidR="00204ACC" w:rsidRPr="00464CB0">
        <w:rPr>
          <w:rFonts w:asciiTheme="minorEastAsia" w:eastAsiaTheme="minorEastAsia" w:hAnsiTheme="minorEastAsia" w:cs="黑体" w:hint="eastAsia"/>
          <w:bCs/>
          <w:sz w:val="24"/>
          <w:szCs w:val="24"/>
          <w:lang w:eastAsia="zh-CN"/>
        </w:rPr>
        <w:t>采购的</w:t>
      </w:r>
      <w:r w:rsidR="005F5D6D">
        <w:rPr>
          <w:rFonts w:asciiTheme="minorEastAsia" w:eastAsiaTheme="minorEastAsia" w:hAnsiTheme="minorEastAsia" w:cs="黑体" w:hint="eastAsia"/>
          <w:bCs/>
          <w:sz w:val="24"/>
          <w:szCs w:val="24"/>
          <w:lang w:eastAsia="zh-CN"/>
        </w:rPr>
        <w:t>镁锭</w:t>
      </w:r>
      <w:r w:rsidRPr="00464CB0">
        <w:rPr>
          <w:rFonts w:asciiTheme="minorEastAsia" w:eastAsiaTheme="minorEastAsia" w:hAnsiTheme="minorEastAsia" w:cs="黑体" w:hint="eastAsia"/>
          <w:bCs/>
          <w:sz w:val="24"/>
          <w:szCs w:val="24"/>
          <w:lang w:eastAsia="zh-CN"/>
        </w:rPr>
        <w:t>进行报价：</w:t>
      </w:r>
    </w:p>
    <w:p w14:paraId="4E854BF0" w14:textId="79B53A10" w:rsidR="00204ACC" w:rsidRPr="00464CB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464CB0" w:rsidRPr="00464CB0" w14:paraId="7A5EA9D9" w14:textId="77777777" w:rsidTr="00854655">
        <w:trPr>
          <w:trHeight w:val="696"/>
        </w:trPr>
        <w:tc>
          <w:tcPr>
            <w:tcW w:w="808" w:type="pct"/>
            <w:vAlign w:val="center"/>
          </w:tcPr>
          <w:p w14:paraId="66DE8FF4" w14:textId="28DAF1C1"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质量要求</w:t>
            </w:r>
          </w:p>
        </w:tc>
        <w:tc>
          <w:tcPr>
            <w:tcW w:w="628" w:type="pct"/>
            <w:vAlign w:val="center"/>
          </w:tcPr>
          <w:p w14:paraId="17792559" w14:textId="42E1A53F" w:rsidR="001F683E" w:rsidRPr="00464CB0" w:rsidRDefault="001F683E" w:rsidP="001F683E">
            <w:pPr>
              <w:snapToGrid w:val="0"/>
              <w:jc w:val="center"/>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464CB0" w:rsidRDefault="00D373A9" w:rsidP="001F683E">
            <w:pPr>
              <w:snapToGrid w:val="0"/>
              <w:jc w:val="center"/>
              <w:rPr>
                <w:rFonts w:asciiTheme="minorEastAsia" w:eastAsiaTheme="minorEastAsia" w:hAnsiTheme="minorEastAsia" w:cs="黑体" w:hint="eastAsia"/>
                <w:b/>
                <w:sz w:val="24"/>
                <w:szCs w:val="24"/>
                <w:lang w:eastAsia="zh-CN"/>
              </w:rPr>
            </w:pPr>
            <w:r w:rsidRPr="00464CB0">
              <w:rPr>
                <w:rFonts w:asciiTheme="minorEastAsia" w:eastAsiaTheme="minorEastAsia" w:hAnsiTheme="minorEastAsia" w:cs="黑体" w:hint="eastAsia"/>
                <w:b/>
                <w:sz w:val="24"/>
                <w:szCs w:val="24"/>
                <w:lang w:eastAsia="zh-CN"/>
              </w:rPr>
              <w:t>报价</w:t>
            </w:r>
          </w:p>
        </w:tc>
      </w:tr>
      <w:tr w:rsidR="005F5D6D" w:rsidRPr="00464CB0" w14:paraId="3CDE955F" w14:textId="77777777" w:rsidTr="00DC31EF">
        <w:trPr>
          <w:trHeight w:val="1117"/>
        </w:trPr>
        <w:tc>
          <w:tcPr>
            <w:tcW w:w="808" w:type="pct"/>
            <w:vAlign w:val="center"/>
          </w:tcPr>
          <w:p w14:paraId="1CA6EA69" w14:textId="7385F725" w:rsidR="005F5D6D" w:rsidRPr="00464CB0" w:rsidRDefault="005F5D6D" w:rsidP="005F5D6D">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镁锭</w:t>
            </w:r>
          </w:p>
        </w:tc>
        <w:tc>
          <w:tcPr>
            <w:tcW w:w="1545" w:type="pct"/>
            <w:vAlign w:val="center"/>
          </w:tcPr>
          <w:p w14:paraId="4A7B8C4B" w14:textId="04FFD603" w:rsidR="005F5D6D" w:rsidRPr="00464CB0" w:rsidRDefault="005F5D6D" w:rsidP="005F5D6D">
            <w:pPr>
              <w:autoSpaceDE/>
              <w:autoSpaceDN/>
              <w:snapToGrid w:val="0"/>
              <w:rPr>
                <w:rFonts w:asciiTheme="minorEastAsia" w:eastAsiaTheme="minorEastAsia" w:hAnsiTheme="minorEastAsia" w:hint="eastAsia"/>
                <w:sz w:val="24"/>
                <w:szCs w:val="24"/>
                <w:lang w:eastAsia="zh-CN"/>
              </w:rPr>
            </w:pPr>
            <w:r w:rsidRPr="005F5D6D">
              <w:rPr>
                <w:rFonts w:hint="eastAsia"/>
                <w:sz w:val="24"/>
                <w:szCs w:val="24"/>
                <w:lang w:eastAsia="zh-CN"/>
              </w:rPr>
              <w:t>GB/T3499-2011</w:t>
            </w:r>
            <w:r>
              <w:rPr>
                <w:rFonts w:hint="eastAsia"/>
                <w:sz w:val="24"/>
                <w:szCs w:val="24"/>
                <w:lang w:eastAsia="zh-CN"/>
              </w:rPr>
              <w:t>，</w:t>
            </w:r>
            <w:r w:rsidRPr="005F5D6D">
              <w:rPr>
                <w:rFonts w:hint="eastAsia"/>
                <w:sz w:val="24"/>
                <w:szCs w:val="24"/>
                <w:lang w:eastAsia="zh-CN"/>
              </w:rPr>
              <w:t>Mg99.90</w:t>
            </w:r>
          </w:p>
        </w:tc>
        <w:tc>
          <w:tcPr>
            <w:tcW w:w="628" w:type="pct"/>
            <w:vAlign w:val="center"/>
          </w:tcPr>
          <w:p w14:paraId="00C20466" w14:textId="5A67807A" w:rsidR="005F5D6D" w:rsidRPr="00464CB0" w:rsidRDefault="005F5D6D" w:rsidP="005F5D6D">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5</w:t>
            </w:r>
            <w:r w:rsidRPr="00464CB0">
              <w:rPr>
                <w:rFonts w:cs="黑体" w:hint="eastAsia"/>
                <w:bCs/>
                <w:sz w:val="24"/>
                <w:szCs w:val="24"/>
                <w:lang w:eastAsia="zh-CN"/>
              </w:rPr>
              <w:t>吨</w:t>
            </w:r>
          </w:p>
        </w:tc>
        <w:tc>
          <w:tcPr>
            <w:tcW w:w="2019" w:type="pct"/>
            <w:vAlign w:val="center"/>
          </w:tcPr>
          <w:p w14:paraId="2E2F66CB" w14:textId="42C10FB4" w:rsidR="005F5D6D" w:rsidRPr="00464CB0" w:rsidRDefault="005F5D6D" w:rsidP="005F5D6D">
            <w:pPr>
              <w:snapToGrid w:val="0"/>
              <w:jc w:val="center"/>
              <w:rPr>
                <w:rFonts w:asciiTheme="minorEastAsia" w:eastAsiaTheme="minorEastAsia" w:hAnsiTheme="minorEastAsia" w:cs="黑体" w:hint="eastAsia"/>
                <w:b/>
                <w:sz w:val="24"/>
                <w:szCs w:val="24"/>
                <w:lang w:eastAsia="zh-CN"/>
              </w:rPr>
            </w:pPr>
            <w:r w:rsidRPr="00464CB0">
              <w:rPr>
                <w:rFonts w:asciiTheme="minorEastAsia" w:eastAsiaTheme="minorEastAsia" w:hAnsiTheme="minorEastAsia" w:cs="黑体" w:hint="eastAsia"/>
                <w:b/>
                <w:sz w:val="24"/>
                <w:szCs w:val="24"/>
                <w:lang w:eastAsia="zh-CN"/>
              </w:rPr>
              <w:t>_________（元/吨）</w:t>
            </w:r>
          </w:p>
        </w:tc>
      </w:tr>
      <w:tr w:rsidR="00DC31EF" w:rsidRPr="00464CB0" w14:paraId="32C791A1" w14:textId="77777777" w:rsidTr="00DC31EF">
        <w:trPr>
          <w:trHeight w:val="951"/>
        </w:trPr>
        <w:tc>
          <w:tcPr>
            <w:tcW w:w="5000" w:type="pct"/>
            <w:gridSpan w:val="4"/>
            <w:vAlign w:val="center"/>
          </w:tcPr>
          <w:p w14:paraId="6761ECD5" w14:textId="0AB19923" w:rsidR="00DC31EF" w:rsidRPr="00464CB0" w:rsidRDefault="00DC31EF" w:rsidP="00DC31EF">
            <w:pPr>
              <w:snapToGrid w:val="0"/>
              <w:rPr>
                <w:rFonts w:asciiTheme="minorEastAsia" w:eastAsiaTheme="minorEastAsia" w:hAnsiTheme="minorEastAsia" w:cs="黑体" w:hint="eastAsia"/>
                <w:b/>
                <w:sz w:val="24"/>
                <w:szCs w:val="24"/>
                <w:lang w:eastAsia="zh-CN"/>
              </w:rPr>
            </w:pPr>
            <w:r>
              <w:rPr>
                <w:rFonts w:cs="黑体" w:hint="eastAsia"/>
                <w:bCs/>
                <w:sz w:val="24"/>
                <w:szCs w:val="24"/>
                <w:lang w:eastAsia="zh-CN"/>
              </w:rPr>
              <w:t>包装要求：</w:t>
            </w:r>
            <w:r w:rsidRPr="00DC31EF">
              <w:rPr>
                <w:rFonts w:cs="Times New Roman" w:hint="eastAsia"/>
                <w:color w:val="000000"/>
                <w:kern w:val="2"/>
                <w:sz w:val="24"/>
                <w:szCs w:val="24"/>
                <w:lang w:eastAsia="zh-CN"/>
              </w:rPr>
              <w:t>捆装；打捆材料不回收不计价，据实扣除打捆材料重量。托盘采用木托盘、塑料托盘或无托盘，不应使用镁托盘。</w:t>
            </w:r>
          </w:p>
        </w:tc>
      </w:tr>
    </w:tbl>
    <w:p w14:paraId="22EB9BC8" w14:textId="14814BF3" w:rsidR="008A7836" w:rsidRPr="00464CB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bCs/>
          <w:sz w:val="24"/>
          <w:szCs w:val="24"/>
          <w:lang w:eastAsia="zh-CN"/>
        </w:rPr>
        <w:t>供货期：</w:t>
      </w:r>
      <w:r w:rsidRPr="00464CB0">
        <w:rPr>
          <w:rFonts w:asciiTheme="minorEastAsia" w:eastAsiaTheme="minorEastAsia" w:hAnsiTheme="minorEastAsia" w:cs="黑体" w:hint="eastAsia"/>
          <w:bCs/>
          <w:sz w:val="24"/>
          <w:szCs w:val="24"/>
          <w:lang w:eastAsia="zh-CN"/>
        </w:rPr>
        <w:t>2025年</w:t>
      </w:r>
      <w:r w:rsidR="000D25C5">
        <w:rPr>
          <w:rFonts w:asciiTheme="minorEastAsia" w:eastAsiaTheme="minorEastAsia" w:hAnsiTheme="minorEastAsia" w:cs="黑体" w:hint="eastAsia"/>
          <w:bCs/>
          <w:sz w:val="24"/>
          <w:szCs w:val="24"/>
          <w:lang w:eastAsia="zh-CN"/>
        </w:rPr>
        <w:t>11</w:t>
      </w:r>
      <w:r w:rsidRPr="00464CB0">
        <w:rPr>
          <w:rFonts w:asciiTheme="minorEastAsia" w:eastAsiaTheme="minorEastAsia" w:hAnsiTheme="minorEastAsia" w:cs="黑体" w:hint="eastAsia"/>
          <w:bCs/>
          <w:sz w:val="24"/>
          <w:szCs w:val="24"/>
          <w:lang w:eastAsia="zh-CN"/>
        </w:rPr>
        <w:t>月</w:t>
      </w:r>
      <w:r w:rsidR="00DC31EF">
        <w:rPr>
          <w:rFonts w:asciiTheme="minorEastAsia" w:eastAsiaTheme="minorEastAsia" w:hAnsiTheme="minorEastAsia" w:cs="黑体" w:hint="eastAsia"/>
          <w:bCs/>
          <w:sz w:val="24"/>
          <w:szCs w:val="24"/>
          <w:lang w:eastAsia="zh-CN"/>
        </w:rPr>
        <w:t>2</w:t>
      </w:r>
      <w:r w:rsidR="000D25C5">
        <w:rPr>
          <w:rFonts w:asciiTheme="minorEastAsia" w:eastAsiaTheme="minorEastAsia" w:hAnsiTheme="minorEastAsia" w:cs="黑体" w:hint="eastAsia"/>
          <w:bCs/>
          <w:sz w:val="24"/>
          <w:szCs w:val="24"/>
          <w:lang w:eastAsia="zh-CN"/>
        </w:rPr>
        <w:t>5</w:t>
      </w:r>
      <w:r w:rsidR="00471A09" w:rsidRPr="00464CB0">
        <w:rPr>
          <w:rFonts w:asciiTheme="minorEastAsia" w:eastAsiaTheme="minorEastAsia" w:hAnsiTheme="minorEastAsia" w:cs="黑体" w:hint="eastAsia"/>
          <w:bCs/>
          <w:sz w:val="24"/>
          <w:szCs w:val="24"/>
          <w:lang w:eastAsia="zh-CN"/>
        </w:rPr>
        <w:t>日前</w:t>
      </w:r>
      <w:r w:rsidRPr="00464CB0">
        <w:rPr>
          <w:rFonts w:asciiTheme="minorEastAsia" w:eastAsiaTheme="minorEastAsia" w:hAnsiTheme="minorEastAsia" w:cs="黑体" w:hint="eastAsia"/>
          <w:bCs/>
          <w:sz w:val="24"/>
          <w:szCs w:val="24"/>
          <w:lang w:eastAsia="zh-CN"/>
        </w:rPr>
        <w:t>。</w:t>
      </w:r>
    </w:p>
    <w:p w14:paraId="3EACED50" w14:textId="77777777"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464CB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64CB0">
        <w:rPr>
          <w:rFonts w:asciiTheme="minorEastAsia" w:eastAsiaTheme="minorEastAsia" w:hAnsiTheme="minorEastAsia" w:cs="黑体" w:hint="eastAsia"/>
          <w:bCs/>
          <w:sz w:val="24"/>
          <w:szCs w:val="24"/>
          <w:lang w:eastAsia="zh-CN"/>
        </w:rPr>
        <w:t>付款方式：</w:t>
      </w:r>
      <w:r w:rsidRPr="00464CB0">
        <w:rPr>
          <w:rFonts w:asciiTheme="minorEastAsia" w:eastAsiaTheme="minorEastAsia" w:hAnsiTheme="minorEastAsia" w:hint="eastAsia"/>
          <w:bCs/>
          <w:sz w:val="24"/>
          <w:szCs w:val="24"/>
          <w:lang w:eastAsia="zh-CN"/>
        </w:rPr>
        <w:t>先货后款，</w:t>
      </w:r>
      <w:r w:rsidR="00F5186D" w:rsidRPr="00464CB0">
        <w:rPr>
          <w:rFonts w:hint="eastAsia"/>
          <w:sz w:val="24"/>
          <w:szCs w:val="24"/>
          <w:lang w:eastAsia="zh-CN"/>
        </w:rPr>
        <w:t>票据齐备后1</w:t>
      </w:r>
      <w:r w:rsidR="00F5186D" w:rsidRPr="00464CB0">
        <w:rPr>
          <w:sz w:val="24"/>
          <w:szCs w:val="24"/>
          <w:lang w:eastAsia="zh-CN"/>
        </w:rPr>
        <w:t>个月内</w:t>
      </w:r>
      <w:r w:rsidR="00F5186D" w:rsidRPr="00464CB0">
        <w:rPr>
          <w:rFonts w:hint="eastAsia"/>
          <w:sz w:val="24"/>
          <w:szCs w:val="24"/>
          <w:lang w:eastAsia="zh-CN"/>
        </w:rPr>
        <w:t>现汇支付。</w:t>
      </w:r>
    </w:p>
    <w:p w14:paraId="30D65ACB" w14:textId="77777777" w:rsidR="00F5186D" w:rsidRPr="00464CB0"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464CB0"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64CB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报价单位</w:t>
      </w:r>
      <w:r w:rsidR="00432739" w:rsidRPr="00464CB0">
        <w:rPr>
          <w:rFonts w:asciiTheme="minorEastAsia" w:eastAsiaTheme="minorEastAsia" w:hAnsiTheme="minorEastAsia" w:cs="黑体" w:hint="eastAsia"/>
          <w:bCs/>
          <w:sz w:val="24"/>
          <w:szCs w:val="24"/>
          <w:lang w:eastAsia="zh-CN"/>
        </w:rPr>
        <w:t>（盖章）</w:t>
      </w:r>
      <w:r w:rsidRPr="00464CB0">
        <w:rPr>
          <w:rFonts w:asciiTheme="minorEastAsia" w:eastAsiaTheme="minorEastAsia" w:hAnsiTheme="minorEastAsia" w:cs="黑体" w:hint="eastAsia"/>
          <w:bCs/>
          <w:sz w:val="24"/>
          <w:szCs w:val="24"/>
          <w:lang w:eastAsia="zh-CN"/>
        </w:rPr>
        <w:t>：</w:t>
      </w:r>
    </w:p>
    <w:p w14:paraId="48291E81" w14:textId="77777777" w:rsidR="008A7836" w:rsidRPr="00464CB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联系人及电话：</w:t>
      </w:r>
    </w:p>
    <w:p w14:paraId="11AE2160" w14:textId="4F0B99EC" w:rsidR="00D373A9" w:rsidRPr="00464CB0"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t xml:space="preserve">2025年  </w:t>
      </w:r>
      <w:r w:rsidR="00FF5524" w:rsidRPr="00464CB0">
        <w:rPr>
          <w:rFonts w:asciiTheme="minorEastAsia" w:eastAsiaTheme="minorEastAsia" w:hAnsiTheme="minorEastAsia" w:cs="黑体" w:hint="eastAsia"/>
          <w:bCs/>
          <w:sz w:val="24"/>
          <w:szCs w:val="24"/>
          <w:lang w:eastAsia="zh-CN"/>
        </w:rPr>
        <w:t xml:space="preserve"> </w:t>
      </w:r>
      <w:r w:rsidRPr="00464CB0">
        <w:rPr>
          <w:rFonts w:asciiTheme="minorEastAsia" w:eastAsiaTheme="minorEastAsia" w:hAnsiTheme="minorEastAsia" w:cs="黑体" w:hint="eastAsia"/>
          <w:bCs/>
          <w:sz w:val="24"/>
          <w:szCs w:val="24"/>
          <w:lang w:eastAsia="zh-CN"/>
        </w:rPr>
        <w:t xml:space="preserve">月  </w:t>
      </w:r>
      <w:r w:rsidR="00FF5524" w:rsidRPr="00464CB0">
        <w:rPr>
          <w:rFonts w:asciiTheme="minorEastAsia" w:eastAsiaTheme="minorEastAsia" w:hAnsiTheme="minorEastAsia" w:cs="黑体" w:hint="eastAsia"/>
          <w:bCs/>
          <w:sz w:val="24"/>
          <w:szCs w:val="24"/>
          <w:lang w:eastAsia="zh-CN"/>
        </w:rPr>
        <w:t xml:space="preserve"> </w:t>
      </w:r>
      <w:r w:rsidRPr="00464CB0">
        <w:rPr>
          <w:rFonts w:asciiTheme="minorEastAsia" w:eastAsiaTheme="minorEastAsia" w:hAnsiTheme="minorEastAsia" w:cs="黑体" w:hint="eastAsia"/>
          <w:bCs/>
          <w:sz w:val="24"/>
          <w:szCs w:val="24"/>
          <w:lang w:eastAsia="zh-CN"/>
        </w:rPr>
        <w:t>日</w:t>
      </w:r>
    </w:p>
    <w:p w14:paraId="0B1CDDCF" w14:textId="77777777" w:rsidR="00D373A9" w:rsidRPr="00464CB0" w:rsidRDefault="00D373A9">
      <w:pPr>
        <w:widowControl/>
        <w:autoSpaceDE/>
        <w:autoSpaceDN/>
        <w:rPr>
          <w:rFonts w:asciiTheme="minorEastAsia" w:eastAsiaTheme="minorEastAsia" w:hAnsiTheme="minorEastAsia" w:cs="黑体" w:hint="eastAsia"/>
          <w:bCs/>
          <w:sz w:val="24"/>
          <w:szCs w:val="24"/>
          <w:lang w:eastAsia="zh-CN"/>
        </w:rPr>
      </w:pPr>
      <w:r w:rsidRPr="00464CB0">
        <w:rPr>
          <w:rFonts w:asciiTheme="minorEastAsia" w:eastAsiaTheme="minorEastAsia" w:hAnsiTheme="minorEastAsia" w:cs="黑体" w:hint="eastAsia"/>
          <w:bCs/>
          <w:sz w:val="24"/>
          <w:szCs w:val="24"/>
          <w:lang w:eastAsia="zh-CN"/>
        </w:rPr>
        <w:br w:type="page"/>
      </w:r>
    </w:p>
    <w:p w14:paraId="292ECE1A" w14:textId="61F26578" w:rsidR="00D373A9" w:rsidRPr="00464CB0" w:rsidRDefault="00D373A9">
      <w:pPr>
        <w:widowControl/>
        <w:autoSpaceDE/>
        <w:autoSpaceDN/>
        <w:rPr>
          <w:rFonts w:hint="eastAsia"/>
          <w:lang w:eastAsia="zh-CN"/>
        </w:rPr>
      </w:pPr>
    </w:p>
    <w:p w14:paraId="51194F6C" w14:textId="6752792B" w:rsidR="00B53F6C" w:rsidRPr="00464CB0" w:rsidRDefault="0077617F" w:rsidP="00B53F6C">
      <w:pPr>
        <w:autoSpaceDE/>
        <w:autoSpaceDN/>
        <w:jc w:val="center"/>
        <w:rPr>
          <w:rFonts w:hint="eastAsia"/>
          <w:b/>
          <w:bCs/>
          <w:kern w:val="2"/>
          <w:sz w:val="32"/>
          <w:szCs w:val="32"/>
          <w:lang w:eastAsia="zh-CN"/>
        </w:rPr>
      </w:pPr>
      <w:r w:rsidRPr="00464CB0">
        <w:rPr>
          <w:rFonts w:eastAsiaTheme="minorEastAsia" w:hint="eastAsia"/>
          <w:b/>
          <w:bCs/>
          <w:kern w:val="2"/>
          <w:sz w:val="32"/>
          <w:szCs w:val="32"/>
          <w:lang w:eastAsia="zh-CN"/>
        </w:rPr>
        <w:t>二</w:t>
      </w:r>
      <w:r w:rsidR="00B53F6C" w:rsidRPr="00464CB0">
        <w:rPr>
          <w:rFonts w:hint="eastAsia"/>
          <w:b/>
          <w:bCs/>
          <w:kern w:val="2"/>
          <w:sz w:val="32"/>
          <w:szCs w:val="32"/>
          <w:lang w:eastAsia="zh-CN"/>
        </w:rPr>
        <w:t>、保证金</w:t>
      </w:r>
    </w:p>
    <w:p w14:paraId="5308D626" w14:textId="269751AF" w:rsidR="00B53F6C" w:rsidRPr="00464CB0"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464CB0">
        <w:rPr>
          <w:rFonts w:hint="eastAsia"/>
          <w:kern w:val="2"/>
          <w:sz w:val="24"/>
          <w:szCs w:val="24"/>
          <w:lang w:eastAsia="zh-CN"/>
        </w:rPr>
        <w:t>（比选申请人在此提供汇款</w:t>
      </w:r>
      <w:r w:rsidR="00C21370" w:rsidRPr="00464CB0">
        <w:rPr>
          <w:rFonts w:hint="eastAsia"/>
          <w:kern w:val="2"/>
          <w:sz w:val="24"/>
          <w:szCs w:val="24"/>
          <w:lang w:eastAsia="zh-CN"/>
        </w:rPr>
        <w:t>保证金回单</w:t>
      </w:r>
      <w:r w:rsidRPr="00464CB0">
        <w:rPr>
          <w:rFonts w:hint="eastAsia"/>
          <w:kern w:val="2"/>
          <w:sz w:val="24"/>
          <w:szCs w:val="24"/>
          <w:lang w:eastAsia="zh-CN"/>
        </w:rPr>
        <w:t>）</w:t>
      </w:r>
    </w:p>
    <w:p w14:paraId="397CFA09" w14:textId="77777777" w:rsidR="00B53F6C" w:rsidRPr="00464CB0"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464CB0"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464CB0"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464CB0"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464CB0" w:rsidSect="00B53F6C">
          <w:pgSz w:w="11906" w:h="16838"/>
          <w:pgMar w:top="1361" w:right="1134" w:bottom="1361" w:left="1134" w:header="851" w:footer="992" w:gutter="0"/>
          <w:cols w:space="0"/>
          <w:docGrid w:linePitch="312"/>
        </w:sectPr>
      </w:pPr>
    </w:p>
    <w:p w14:paraId="010FCD8A" w14:textId="5356AF9F" w:rsidR="0077617F" w:rsidRPr="00464CB0" w:rsidRDefault="0077617F" w:rsidP="0077617F">
      <w:pPr>
        <w:autoSpaceDE/>
        <w:autoSpaceDN/>
        <w:jc w:val="center"/>
        <w:rPr>
          <w:rFonts w:hint="eastAsia"/>
          <w:b/>
          <w:bCs/>
          <w:kern w:val="2"/>
          <w:sz w:val="32"/>
          <w:szCs w:val="32"/>
          <w:lang w:eastAsia="zh-CN"/>
        </w:rPr>
      </w:pPr>
      <w:r w:rsidRPr="00464CB0">
        <w:rPr>
          <w:rFonts w:eastAsiaTheme="minorEastAsia" w:hint="eastAsia"/>
          <w:b/>
          <w:bCs/>
          <w:kern w:val="2"/>
          <w:sz w:val="32"/>
          <w:szCs w:val="32"/>
          <w:lang w:eastAsia="zh-CN"/>
        </w:rPr>
        <w:lastRenderedPageBreak/>
        <w:t>三</w:t>
      </w:r>
      <w:r w:rsidRPr="00464CB0">
        <w:rPr>
          <w:rFonts w:hint="eastAsia"/>
          <w:b/>
          <w:bCs/>
          <w:kern w:val="2"/>
          <w:sz w:val="32"/>
          <w:szCs w:val="32"/>
          <w:lang w:eastAsia="zh-CN"/>
        </w:rPr>
        <w:t>、营业执照</w:t>
      </w:r>
    </w:p>
    <w:p w14:paraId="564CD12B" w14:textId="69D48DE5" w:rsidR="0077617F" w:rsidRPr="00464CB0"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64CB0">
        <w:rPr>
          <w:rFonts w:hint="eastAsia"/>
          <w:kern w:val="2"/>
          <w:sz w:val="24"/>
          <w:szCs w:val="24"/>
          <w:lang w:eastAsia="zh-CN"/>
        </w:rPr>
        <w:t>（比选申请人在此</w:t>
      </w:r>
      <w:r w:rsidR="00854655" w:rsidRPr="00464CB0">
        <w:rPr>
          <w:rFonts w:hint="eastAsia"/>
          <w:kern w:val="2"/>
          <w:sz w:val="24"/>
          <w:szCs w:val="24"/>
          <w:lang w:eastAsia="zh-CN"/>
        </w:rPr>
        <w:t>提供</w:t>
      </w:r>
      <w:r w:rsidRPr="00464CB0">
        <w:rPr>
          <w:rFonts w:hint="eastAsia"/>
          <w:kern w:val="2"/>
          <w:sz w:val="24"/>
          <w:szCs w:val="24"/>
          <w:lang w:eastAsia="zh-CN"/>
        </w:rPr>
        <w:t>营业执照并盖章）</w:t>
      </w:r>
    </w:p>
    <w:p w14:paraId="5C0134A3"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64CB0"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64CB0"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64CB0"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64CB0"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64CB0" w:rsidSect="0077617F">
          <w:pgSz w:w="11906" w:h="16838"/>
          <w:pgMar w:top="1361" w:right="1134" w:bottom="1361" w:left="1134" w:header="851" w:footer="992" w:gutter="0"/>
          <w:cols w:space="0"/>
          <w:docGrid w:linePitch="312"/>
        </w:sectPr>
      </w:pPr>
    </w:p>
    <w:p w14:paraId="1C1C3135" w14:textId="77777777" w:rsidR="00B53F6C" w:rsidRPr="00464CB0" w:rsidRDefault="00B53F6C" w:rsidP="00EE504A">
      <w:pPr>
        <w:autoSpaceDE/>
        <w:autoSpaceDN/>
        <w:jc w:val="center"/>
        <w:rPr>
          <w:rFonts w:eastAsiaTheme="minorEastAsia" w:hint="eastAsia"/>
          <w:b/>
          <w:bCs/>
          <w:kern w:val="2"/>
          <w:sz w:val="32"/>
          <w:szCs w:val="32"/>
          <w:lang w:eastAsia="zh-CN"/>
        </w:rPr>
      </w:pPr>
      <w:r w:rsidRPr="00464CB0">
        <w:rPr>
          <w:rFonts w:eastAsiaTheme="minorEastAsia" w:hint="eastAsia"/>
          <w:b/>
          <w:bCs/>
          <w:kern w:val="2"/>
          <w:sz w:val="32"/>
          <w:szCs w:val="32"/>
          <w:lang w:eastAsia="zh-CN"/>
        </w:rPr>
        <w:lastRenderedPageBreak/>
        <w:t>四、承 诺</w:t>
      </w:r>
    </w:p>
    <w:p w14:paraId="009884D7" w14:textId="073FAD29" w:rsidR="00B53F6C" w:rsidRPr="00464CB0"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致：</w:t>
      </w:r>
      <w:r w:rsidR="00DF7D9D" w:rsidRPr="00464CB0">
        <w:rPr>
          <w:rFonts w:eastAsiaTheme="minorEastAsia" w:cstheme="minorBidi" w:hint="eastAsia"/>
          <w:kern w:val="2"/>
          <w:sz w:val="21"/>
          <w:szCs w:val="21"/>
          <w:lang w:eastAsia="zh-CN"/>
        </w:rPr>
        <w:t>四川宏达股份有限公司</w:t>
      </w:r>
    </w:p>
    <w:p w14:paraId="762CE3A0" w14:textId="16307824" w:rsidR="00B53F6C" w:rsidRPr="00464CB0"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我公司自愿参与</w:t>
      </w:r>
      <w:r w:rsidRPr="00464CB0">
        <w:rPr>
          <w:rFonts w:eastAsiaTheme="minorEastAsia" w:cstheme="minorBidi" w:hint="eastAsia"/>
          <w:kern w:val="2"/>
          <w:sz w:val="21"/>
          <w:szCs w:val="21"/>
          <w:u w:val="single"/>
          <w:lang w:eastAsia="zh-CN"/>
        </w:rPr>
        <w:t xml:space="preserve"> </w:t>
      </w:r>
      <w:r w:rsidR="00A60A62" w:rsidRPr="00464CB0">
        <w:rPr>
          <w:rFonts w:asciiTheme="minorEastAsia" w:eastAsiaTheme="minorEastAsia" w:hAnsiTheme="minorEastAsia" w:hint="eastAsia"/>
          <w:sz w:val="21"/>
          <w:szCs w:val="21"/>
          <w:u w:val="single"/>
          <w:lang w:eastAsia="zh-CN"/>
        </w:rPr>
        <w:t>四川宏达股份有限公司什邡有色金属分公司</w:t>
      </w:r>
      <w:r w:rsidR="005F5D6D">
        <w:rPr>
          <w:rFonts w:asciiTheme="minorEastAsia" w:eastAsiaTheme="minorEastAsia" w:hAnsiTheme="minorEastAsia" w:hint="eastAsia"/>
          <w:sz w:val="21"/>
          <w:szCs w:val="21"/>
          <w:u w:val="single"/>
          <w:lang w:eastAsia="zh-CN"/>
        </w:rPr>
        <w:t>镁锭</w:t>
      </w:r>
      <w:r w:rsidR="00A26BC0" w:rsidRPr="00464CB0">
        <w:rPr>
          <w:rFonts w:asciiTheme="minorEastAsia" w:eastAsiaTheme="minorEastAsia" w:hAnsiTheme="minorEastAsia" w:hint="eastAsia"/>
          <w:sz w:val="21"/>
          <w:szCs w:val="21"/>
          <w:u w:val="single"/>
          <w:lang w:eastAsia="zh-CN"/>
        </w:rPr>
        <w:t>采购</w:t>
      </w:r>
      <w:r w:rsidRPr="00464CB0">
        <w:rPr>
          <w:rFonts w:eastAsiaTheme="minorEastAsia" w:cstheme="minorBidi" w:hint="eastAsia"/>
          <w:kern w:val="2"/>
          <w:sz w:val="21"/>
          <w:szCs w:val="21"/>
          <w:u w:val="single"/>
          <w:lang w:eastAsia="zh-CN"/>
        </w:rPr>
        <w:t xml:space="preserve"> </w:t>
      </w:r>
      <w:r w:rsidRPr="00464CB0">
        <w:rPr>
          <w:rFonts w:eastAsiaTheme="minorEastAsia" w:cstheme="minorBidi" w:hint="eastAsia"/>
          <w:kern w:val="2"/>
          <w:sz w:val="21"/>
          <w:szCs w:val="21"/>
          <w:lang w:eastAsia="zh-CN"/>
        </w:rPr>
        <w:t>的投标，现郑重作出以下承诺：</w:t>
      </w:r>
    </w:p>
    <w:p w14:paraId="47CB6168"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我公司提供的物资质量、环保、安全符合国家要求</w:t>
      </w:r>
      <w:r w:rsidR="00DF7D9D" w:rsidRPr="00464CB0">
        <w:rPr>
          <w:rFonts w:eastAsiaTheme="minorEastAsia" w:cstheme="minorBidi" w:hint="eastAsia"/>
          <w:kern w:val="2"/>
          <w:sz w:val="21"/>
          <w:szCs w:val="21"/>
          <w:lang w:eastAsia="zh-CN"/>
        </w:rPr>
        <w:t>。</w:t>
      </w:r>
    </w:p>
    <w:p w14:paraId="6A53668B"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64CB0">
        <w:rPr>
          <w:rFonts w:eastAsiaTheme="minorEastAsia" w:cstheme="minorBidi" w:hint="eastAsia"/>
          <w:kern w:val="2"/>
          <w:sz w:val="21"/>
          <w:szCs w:val="21"/>
          <w:lang w:eastAsia="zh-CN"/>
        </w:rPr>
        <w:t>我公司具有良好的信誉、企业处于正常生产经营状态</w:t>
      </w:r>
      <w:r w:rsidR="00DF7D9D" w:rsidRPr="00464CB0">
        <w:rPr>
          <w:rFonts w:eastAsiaTheme="minorEastAsia" w:cstheme="minorBidi" w:hint="eastAsia"/>
          <w:kern w:val="2"/>
          <w:sz w:val="21"/>
          <w:szCs w:val="21"/>
          <w:lang w:eastAsia="zh-CN"/>
        </w:rPr>
        <w:t>。</w:t>
      </w:r>
    </w:p>
    <w:p w14:paraId="01354145"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我公司完全按报价文件严格执行。</w:t>
      </w:r>
    </w:p>
    <w:p w14:paraId="4FBED578"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464CB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464CB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64CB0">
        <w:rPr>
          <w:rFonts w:eastAsiaTheme="minorEastAsia" w:cstheme="minorBidi" w:hint="eastAsia"/>
          <w:kern w:val="2"/>
          <w:sz w:val="21"/>
          <w:lang w:eastAsia="zh-CN"/>
        </w:rPr>
        <w:t>我公司承诺按照贵司供应链尽责管理声明和承诺的要求。</w:t>
      </w:r>
    </w:p>
    <w:p w14:paraId="10CA2A01" w14:textId="77777777" w:rsidR="00B53F6C" w:rsidRPr="00464CB0"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64CB0"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64CB0">
        <w:rPr>
          <w:rFonts w:eastAsiaTheme="minorEastAsia" w:cstheme="minorBidi" w:hint="eastAsia"/>
          <w:kern w:val="2"/>
          <w:sz w:val="21"/>
          <w:szCs w:val="21"/>
          <w:lang w:eastAsia="zh-CN"/>
        </w:rPr>
        <w:t>供应商</w:t>
      </w:r>
      <w:r w:rsidRPr="00464CB0">
        <w:rPr>
          <w:rFonts w:eastAsiaTheme="minorEastAsia" w:cstheme="minorBidi" w:hint="eastAsia"/>
          <w:kern w:val="2"/>
          <w:sz w:val="21"/>
          <w:lang w:eastAsia="zh-CN"/>
        </w:rPr>
        <w:t>名称：</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（盖单位章）</w:t>
      </w:r>
    </w:p>
    <w:p w14:paraId="43428D8D" w14:textId="77777777" w:rsidR="00A26BC0" w:rsidRPr="00464CB0"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64CB0" w:rsidRDefault="00B53F6C" w:rsidP="00DF7D9D">
      <w:pPr>
        <w:wordWrap w:val="0"/>
        <w:autoSpaceDE/>
        <w:autoSpaceDN/>
        <w:spacing w:line="360" w:lineRule="auto"/>
        <w:ind w:firstLineChars="200" w:firstLine="420"/>
        <w:jc w:val="right"/>
        <w:rPr>
          <w:rFonts w:hint="eastAsia"/>
          <w:lang w:eastAsia="zh-CN"/>
        </w:rPr>
      </w:pPr>
      <w:r w:rsidRPr="00464CB0">
        <w:rPr>
          <w:rFonts w:eastAsiaTheme="minorEastAsia" w:cstheme="minorBidi" w:hint="eastAsia"/>
          <w:kern w:val="2"/>
          <w:sz w:val="21"/>
          <w:lang w:eastAsia="zh-CN"/>
        </w:rPr>
        <w:t>日  期：</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年</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月</w:t>
      </w:r>
      <w:r w:rsidRPr="00464CB0">
        <w:rPr>
          <w:rFonts w:eastAsiaTheme="minorEastAsia" w:cstheme="minorBidi" w:hint="eastAsia"/>
          <w:kern w:val="2"/>
          <w:sz w:val="21"/>
          <w:u w:val="single"/>
          <w:lang w:eastAsia="zh-CN"/>
        </w:rPr>
        <w:t xml:space="preserve">     </w:t>
      </w:r>
      <w:r w:rsidRPr="00464CB0">
        <w:rPr>
          <w:rFonts w:eastAsiaTheme="minorEastAsia" w:cstheme="minorBidi" w:hint="eastAsia"/>
          <w:kern w:val="2"/>
          <w:sz w:val="21"/>
          <w:lang w:eastAsia="zh-CN"/>
        </w:rPr>
        <w:t>日</w:t>
      </w:r>
      <w:r w:rsidR="00DF7D9D" w:rsidRPr="00464CB0">
        <w:rPr>
          <w:rFonts w:eastAsiaTheme="minorEastAsia" w:cstheme="minorBidi" w:hint="eastAsia"/>
          <w:kern w:val="2"/>
          <w:sz w:val="21"/>
          <w:lang w:eastAsia="zh-CN"/>
        </w:rPr>
        <w:t xml:space="preserve">         </w:t>
      </w:r>
    </w:p>
    <w:sectPr w:rsidR="00B53F6C" w:rsidRPr="00464CB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0339" w14:textId="77777777" w:rsidR="00B575CE" w:rsidRDefault="00B575CE" w:rsidP="001A1AA1">
      <w:pPr>
        <w:rPr>
          <w:rFonts w:hint="eastAsia"/>
        </w:rPr>
      </w:pPr>
      <w:r>
        <w:separator/>
      </w:r>
    </w:p>
  </w:endnote>
  <w:endnote w:type="continuationSeparator" w:id="0">
    <w:p w14:paraId="199448EA" w14:textId="77777777" w:rsidR="00B575CE" w:rsidRDefault="00B575CE"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30A6" w14:textId="77777777" w:rsidR="00B575CE" w:rsidRDefault="00B575CE" w:rsidP="001A1AA1">
      <w:pPr>
        <w:rPr>
          <w:rFonts w:hint="eastAsia"/>
        </w:rPr>
      </w:pPr>
      <w:r>
        <w:separator/>
      </w:r>
    </w:p>
  </w:footnote>
  <w:footnote w:type="continuationSeparator" w:id="0">
    <w:p w14:paraId="268B3FB5" w14:textId="77777777" w:rsidR="00B575CE" w:rsidRDefault="00B575CE"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75EFF"/>
    <w:rsid w:val="00087308"/>
    <w:rsid w:val="00097445"/>
    <w:rsid w:val="000C5A6E"/>
    <w:rsid w:val="000C72BC"/>
    <w:rsid w:val="000D04BD"/>
    <w:rsid w:val="000D25C5"/>
    <w:rsid w:val="000F26EA"/>
    <w:rsid w:val="0011014C"/>
    <w:rsid w:val="001209BD"/>
    <w:rsid w:val="00156250"/>
    <w:rsid w:val="00175B79"/>
    <w:rsid w:val="00187085"/>
    <w:rsid w:val="00187F60"/>
    <w:rsid w:val="001A039A"/>
    <w:rsid w:val="001A1AA1"/>
    <w:rsid w:val="001B0669"/>
    <w:rsid w:val="001B12B2"/>
    <w:rsid w:val="001D4955"/>
    <w:rsid w:val="001D7E58"/>
    <w:rsid w:val="001E699B"/>
    <w:rsid w:val="001F0EB2"/>
    <w:rsid w:val="001F683E"/>
    <w:rsid w:val="002042AB"/>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5E0D"/>
    <w:rsid w:val="00377A93"/>
    <w:rsid w:val="003A363F"/>
    <w:rsid w:val="003B0133"/>
    <w:rsid w:val="003D77D8"/>
    <w:rsid w:val="003E4A5B"/>
    <w:rsid w:val="003F61C2"/>
    <w:rsid w:val="0041707E"/>
    <w:rsid w:val="00427472"/>
    <w:rsid w:val="00430AE2"/>
    <w:rsid w:val="00432739"/>
    <w:rsid w:val="0044701B"/>
    <w:rsid w:val="00452259"/>
    <w:rsid w:val="004567C4"/>
    <w:rsid w:val="00464CB0"/>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5D6D"/>
    <w:rsid w:val="005F7302"/>
    <w:rsid w:val="00601E94"/>
    <w:rsid w:val="006134E9"/>
    <w:rsid w:val="00633384"/>
    <w:rsid w:val="006415CF"/>
    <w:rsid w:val="0064636B"/>
    <w:rsid w:val="006669AF"/>
    <w:rsid w:val="0068237B"/>
    <w:rsid w:val="00691E51"/>
    <w:rsid w:val="006D7B02"/>
    <w:rsid w:val="006E3928"/>
    <w:rsid w:val="006E6E4B"/>
    <w:rsid w:val="00701140"/>
    <w:rsid w:val="00744F54"/>
    <w:rsid w:val="00763FAF"/>
    <w:rsid w:val="00770F58"/>
    <w:rsid w:val="0077617F"/>
    <w:rsid w:val="007A2FEB"/>
    <w:rsid w:val="007A795E"/>
    <w:rsid w:val="0081228C"/>
    <w:rsid w:val="0081734A"/>
    <w:rsid w:val="00821D0E"/>
    <w:rsid w:val="008308F6"/>
    <w:rsid w:val="00843936"/>
    <w:rsid w:val="00854655"/>
    <w:rsid w:val="00864C1F"/>
    <w:rsid w:val="008975D9"/>
    <w:rsid w:val="008A1BA2"/>
    <w:rsid w:val="008A4517"/>
    <w:rsid w:val="008A7836"/>
    <w:rsid w:val="008F1FFC"/>
    <w:rsid w:val="008F7B6E"/>
    <w:rsid w:val="00961125"/>
    <w:rsid w:val="009860A9"/>
    <w:rsid w:val="00986E98"/>
    <w:rsid w:val="00997CFA"/>
    <w:rsid w:val="009A62BC"/>
    <w:rsid w:val="009E0D6B"/>
    <w:rsid w:val="009E2AE8"/>
    <w:rsid w:val="009F07BA"/>
    <w:rsid w:val="009F2939"/>
    <w:rsid w:val="00A03B10"/>
    <w:rsid w:val="00A10A72"/>
    <w:rsid w:val="00A123C1"/>
    <w:rsid w:val="00A26BC0"/>
    <w:rsid w:val="00A30853"/>
    <w:rsid w:val="00A60A62"/>
    <w:rsid w:val="00A612B8"/>
    <w:rsid w:val="00A80220"/>
    <w:rsid w:val="00A868F2"/>
    <w:rsid w:val="00AB0A45"/>
    <w:rsid w:val="00AB1D61"/>
    <w:rsid w:val="00AC083D"/>
    <w:rsid w:val="00AC4EC9"/>
    <w:rsid w:val="00AF4512"/>
    <w:rsid w:val="00AF7C4D"/>
    <w:rsid w:val="00B42632"/>
    <w:rsid w:val="00B53F6C"/>
    <w:rsid w:val="00B575CE"/>
    <w:rsid w:val="00B62139"/>
    <w:rsid w:val="00B979C2"/>
    <w:rsid w:val="00BA35A6"/>
    <w:rsid w:val="00BB4FF4"/>
    <w:rsid w:val="00BC2DA1"/>
    <w:rsid w:val="00BD57B9"/>
    <w:rsid w:val="00BE2866"/>
    <w:rsid w:val="00C0052C"/>
    <w:rsid w:val="00C04DE2"/>
    <w:rsid w:val="00C0713F"/>
    <w:rsid w:val="00C21370"/>
    <w:rsid w:val="00C37462"/>
    <w:rsid w:val="00C44462"/>
    <w:rsid w:val="00C519A9"/>
    <w:rsid w:val="00C63544"/>
    <w:rsid w:val="00C63615"/>
    <w:rsid w:val="00C70F22"/>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C31EF"/>
    <w:rsid w:val="00DD7DF5"/>
    <w:rsid w:val="00DF7D9D"/>
    <w:rsid w:val="00E03BEF"/>
    <w:rsid w:val="00E23DF3"/>
    <w:rsid w:val="00E25370"/>
    <w:rsid w:val="00E43453"/>
    <w:rsid w:val="00E62F39"/>
    <w:rsid w:val="00E67DE4"/>
    <w:rsid w:val="00E932FA"/>
    <w:rsid w:val="00E96016"/>
    <w:rsid w:val="00E974C2"/>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E71F3"/>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1E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14</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78</cp:revision>
  <dcterms:created xsi:type="dcterms:W3CDTF">2025-06-04T00:26:00Z</dcterms:created>
  <dcterms:modified xsi:type="dcterms:W3CDTF">2025-10-20T16:44:00Z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