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8178E6"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8178E6"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8178E6" w:rsidRDefault="003652BB" w:rsidP="00E62F39">
      <w:pPr>
        <w:adjustRightInd w:val="0"/>
        <w:spacing w:before="100" w:after="100"/>
        <w:jc w:val="center"/>
        <w:rPr>
          <w:rFonts w:eastAsiaTheme="minorEastAsia" w:hint="eastAsia"/>
          <w:b/>
          <w:bCs/>
          <w:kern w:val="2"/>
          <w:sz w:val="48"/>
          <w:szCs w:val="48"/>
          <w:lang w:eastAsia="zh-CN"/>
        </w:rPr>
      </w:pPr>
      <w:r w:rsidRPr="008178E6">
        <w:rPr>
          <w:rFonts w:eastAsiaTheme="minorEastAsia" w:hint="eastAsia"/>
          <w:b/>
          <w:bCs/>
          <w:kern w:val="2"/>
          <w:sz w:val="48"/>
          <w:szCs w:val="48"/>
          <w:lang w:eastAsia="zh-CN"/>
        </w:rPr>
        <w:t>有色分</w:t>
      </w:r>
      <w:r w:rsidR="00E62F39" w:rsidRPr="008178E6">
        <w:rPr>
          <w:rFonts w:eastAsiaTheme="minorEastAsia" w:hint="eastAsia"/>
          <w:b/>
          <w:bCs/>
          <w:kern w:val="2"/>
          <w:sz w:val="48"/>
          <w:szCs w:val="48"/>
          <w:lang w:eastAsia="zh-CN"/>
        </w:rPr>
        <w:t>公司</w:t>
      </w:r>
    </w:p>
    <w:p w14:paraId="21359E92" w14:textId="486D1614" w:rsidR="00E62F39" w:rsidRPr="008178E6" w:rsidRDefault="0017686F" w:rsidP="00E62F39">
      <w:pPr>
        <w:adjustRightInd w:val="0"/>
        <w:spacing w:before="100" w:after="100"/>
        <w:jc w:val="center"/>
        <w:rPr>
          <w:rFonts w:hint="eastAsia"/>
          <w:b/>
          <w:bCs/>
          <w:kern w:val="2"/>
          <w:sz w:val="48"/>
          <w:szCs w:val="48"/>
          <w:lang w:eastAsia="zh-CN"/>
        </w:rPr>
      </w:pPr>
      <w:r>
        <w:rPr>
          <w:rFonts w:eastAsiaTheme="minorEastAsia" w:hint="eastAsia"/>
          <w:b/>
          <w:bCs/>
          <w:kern w:val="2"/>
          <w:sz w:val="48"/>
          <w:szCs w:val="48"/>
          <w:lang w:eastAsia="zh-CN"/>
        </w:rPr>
        <w:t>硫化钠、亚硝酸钠、氢氧化钠、氯化铵采购</w:t>
      </w:r>
    </w:p>
    <w:p w14:paraId="668E51C3" w14:textId="77777777" w:rsidR="00E62F39" w:rsidRPr="008178E6" w:rsidRDefault="00E62F39" w:rsidP="00E62F39">
      <w:pPr>
        <w:adjustRightInd w:val="0"/>
        <w:spacing w:before="100" w:after="100"/>
        <w:jc w:val="center"/>
        <w:rPr>
          <w:rFonts w:hint="eastAsia"/>
          <w:b/>
          <w:bCs/>
          <w:kern w:val="2"/>
          <w:sz w:val="48"/>
          <w:szCs w:val="48"/>
          <w:lang w:eastAsia="zh-CN"/>
        </w:rPr>
      </w:pPr>
    </w:p>
    <w:p w14:paraId="4465C5AB" w14:textId="77777777" w:rsidR="00E62F39" w:rsidRPr="008178E6" w:rsidRDefault="00E62F39" w:rsidP="00E62F39">
      <w:pPr>
        <w:adjustRightInd w:val="0"/>
        <w:spacing w:before="100" w:after="100"/>
        <w:jc w:val="center"/>
        <w:rPr>
          <w:rFonts w:hint="eastAsia"/>
          <w:b/>
          <w:bCs/>
          <w:kern w:val="2"/>
          <w:sz w:val="48"/>
          <w:szCs w:val="48"/>
          <w:lang w:eastAsia="zh-CN"/>
        </w:rPr>
      </w:pPr>
    </w:p>
    <w:p w14:paraId="7F6ED18E" w14:textId="77777777" w:rsidR="00E62F39" w:rsidRPr="008178E6" w:rsidRDefault="00E62F39" w:rsidP="00E62F39">
      <w:pPr>
        <w:adjustRightInd w:val="0"/>
        <w:spacing w:before="100" w:after="100"/>
        <w:jc w:val="center"/>
        <w:rPr>
          <w:rFonts w:hint="eastAsia"/>
          <w:b/>
          <w:bCs/>
          <w:kern w:val="2"/>
          <w:sz w:val="48"/>
          <w:szCs w:val="48"/>
          <w:lang w:eastAsia="zh-CN"/>
        </w:rPr>
      </w:pPr>
    </w:p>
    <w:p w14:paraId="21110FA6" w14:textId="77777777" w:rsidR="00E62F39" w:rsidRPr="008178E6"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8178E6">
        <w:rPr>
          <w:rFonts w:asciiTheme="minorEastAsia" w:eastAsiaTheme="minorEastAsia" w:hAnsiTheme="minorEastAsia" w:cstheme="minorBidi" w:hint="eastAsia"/>
          <w:b/>
          <w:sz w:val="72"/>
          <w:szCs w:val="72"/>
          <w:lang w:eastAsia="zh-CN"/>
        </w:rPr>
        <w:t>比选文件</w:t>
      </w:r>
    </w:p>
    <w:p w14:paraId="206D2104" w14:textId="77777777" w:rsidR="00E62F39" w:rsidRPr="008178E6" w:rsidRDefault="00E62F39" w:rsidP="00E62F39">
      <w:pPr>
        <w:autoSpaceDE/>
        <w:autoSpaceDN/>
        <w:spacing w:line="360" w:lineRule="auto"/>
        <w:jc w:val="center"/>
        <w:rPr>
          <w:rFonts w:ascii="黑体" w:eastAsia="黑体" w:hAnsi="黑体" w:hint="eastAsia"/>
          <w:b/>
          <w:sz w:val="32"/>
          <w:szCs w:val="32"/>
          <w:lang w:eastAsia="zh-CN"/>
        </w:rPr>
      </w:pPr>
    </w:p>
    <w:p w14:paraId="6DEB459B" w14:textId="1B5D3359" w:rsidR="00E62F39" w:rsidRPr="008178E6" w:rsidRDefault="00E62F39" w:rsidP="00E62F39">
      <w:pPr>
        <w:autoSpaceDE/>
        <w:autoSpaceDN/>
        <w:spacing w:line="360" w:lineRule="auto"/>
        <w:jc w:val="center"/>
        <w:rPr>
          <w:rFonts w:ascii="黑体" w:eastAsia="黑体" w:hAnsi="黑体" w:hint="eastAsia"/>
          <w:b/>
          <w:sz w:val="32"/>
          <w:szCs w:val="32"/>
          <w:lang w:eastAsia="zh-CN"/>
        </w:rPr>
      </w:pPr>
      <w:r w:rsidRPr="008178E6">
        <w:rPr>
          <w:rFonts w:ascii="黑体" w:eastAsia="黑体" w:hAnsi="黑体" w:hint="eastAsia"/>
          <w:b/>
          <w:sz w:val="32"/>
          <w:szCs w:val="32"/>
          <w:lang w:eastAsia="zh-CN"/>
        </w:rPr>
        <w:t>编号：YS-</w:t>
      </w:r>
      <w:r w:rsidR="002A1F93" w:rsidRPr="008178E6">
        <w:rPr>
          <w:rFonts w:ascii="黑体" w:eastAsia="黑体" w:hAnsi="黑体" w:hint="eastAsia"/>
          <w:b/>
          <w:sz w:val="32"/>
          <w:szCs w:val="32"/>
          <w:lang w:eastAsia="zh-CN"/>
        </w:rPr>
        <w:t>GK</w:t>
      </w:r>
      <w:r w:rsidR="00BC2DA1" w:rsidRPr="008178E6">
        <w:rPr>
          <w:rFonts w:ascii="黑体" w:eastAsia="黑体" w:hAnsi="黑体" w:hint="eastAsia"/>
          <w:b/>
          <w:sz w:val="32"/>
          <w:szCs w:val="32"/>
          <w:lang w:eastAsia="zh-CN"/>
        </w:rPr>
        <w:t>BX</w:t>
      </w:r>
      <w:r w:rsidRPr="008178E6">
        <w:rPr>
          <w:rFonts w:ascii="黑体" w:eastAsia="黑体" w:hAnsi="黑体" w:hint="eastAsia"/>
          <w:b/>
          <w:sz w:val="32"/>
          <w:szCs w:val="32"/>
          <w:lang w:eastAsia="zh-CN"/>
        </w:rPr>
        <w:t>-2025-</w:t>
      </w:r>
      <w:r w:rsidR="0017686F">
        <w:rPr>
          <w:rFonts w:ascii="黑体" w:eastAsia="黑体" w:hAnsi="黑体" w:hint="eastAsia"/>
          <w:b/>
          <w:sz w:val="32"/>
          <w:szCs w:val="32"/>
          <w:lang w:eastAsia="zh-CN"/>
        </w:rPr>
        <w:t>HW72</w:t>
      </w:r>
    </w:p>
    <w:p w14:paraId="697CEFF7" w14:textId="77777777" w:rsidR="00E62F39" w:rsidRPr="008178E6"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8178E6"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8178E6"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8178E6"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8178E6"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8178E6"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8178E6"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8178E6"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8178E6"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8178E6">
        <w:rPr>
          <w:rFonts w:asciiTheme="minorEastAsia" w:eastAsiaTheme="minorEastAsia" w:hAnsiTheme="minorEastAsia" w:cstheme="minorBidi" w:hint="eastAsia"/>
          <w:b/>
          <w:bCs/>
          <w:kern w:val="2"/>
          <w:sz w:val="30"/>
          <w:szCs w:val="30"/>
          <w:lang w:eastAsia="zh-CN"/>
        </w:rPr>
        <w:t>比选人：</w:t>
      </w:r>
      <w:r w:rsidRPr="008178E6">
        <w:rPr>
          <w:rFonts w:asciiTheme="minorEastAsia" w:eastAsiaTheme="minorEastAsia" w:hAnsiTheme="minorEastAsia" w:cstheme="minorBidi" w:hint="eastAsia"/>
          <w:b/>
          <w:bCs/>
          <w:kern w:val="2"/>
          <w:sz w:val="30"/>
          <w:szCs w:val="30"/>
          <w:u w:val="single"/>
          <w:lang w:eastAsia="zh-CN"/>
        </w:rPr>
        <w:t>四川宏达股份有限公司</w:t>
      </w:r>
      <w:r w:rsidR="003652BB" w:rsidRPr="008178E6">
        <w:rPr>
          <w:rFonts w:asciiTheme="minorEastAsia" w:eastAsiaTheme="minorEastAsia" w:hAnsiTheme="minorEastAsia" w:cstheme="minorBidi" w:hint="eastAsia"/>
          <w:b/>
          <w:bCs/>
          <w:kern w:val="2"/>
          <w:sz w:val="30"/>
          <w:szCs w:val="30"/>
          <w:u w:val="single"/>
          <w:lang w:eastAsia="zh-CN"/>
        </w:rPr>
        <w:t>什邡有色金属分公司</w:t>
      </w:r>
    </w:p>
    <w:p w14:paraId="550E9DEF" w14:textId="2D708180" w:rsidR="00E62F39" w:rsidRPr="008178E6"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8178E6"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8178E6">
        <w:rPr>
          <w:rFonts w:asciiTheme="minorEastAsia" w:eastAsiaTheme="minorEastAsia" w:hAnsiTheme="minorEastAsia" w:cs="黑体" w:hint="eastAsia"/>
          <w:b/>
          <w:bCs/>
          <w:kern w:val="2"/>
          <w:sz w:val="30"/>
          <w:szCs w:val="30"/>
          <w:lang w:val="zh-CN" w:eastAsia="zh-CN"/>
        </w:rPr>
        <w:t>20</w:t>
      </w:r>
      <w:r w:rsidRPr="008178E6">
        <w:rPr>
          <w:rFonts w:asciiTheme="minorEastAsia" w:eastAsiaTheme="minorEastAsia" w:hAnsiTheme="minorEastAsia" w:cs="黑体" w:hint="eastAsia"/>
          <w:b/>
          <w:bCs/>
          <w:kern w:val="2"/>
          <w:sz w:val="30"/>
          <w:szCs w:val="30"/>
          <w:lang w:eastAsia="zh-CN"/>
        </w:rPr>
        <w:t>25</w:t>
      </w:r>
      <w:r w:rsidRPr="008178E6">
        <w:rPr>
          <w:rFonts w:asciiTheme="minorEastAsia" w:eastAsiaTheme="minorEastAsia" w:hAnsiTheme="minorEastAsia" w:cs="黑体" w:hint="eastAsia"/>
          <w:b/>
          <w:bCs/>
          <w:kern w:val="2"/>
          <w:sz w:val="30"/>
          <w:szCs w:val="30"/>
          <w:lang w:val="zh-CN" w:eastAsia="zh-CN"/>
        </w:rPr>
        <w:t>年</w:t>
      </w:r>
      <w:r w:rsidRPr="008178E6">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8178E6"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8178E6">
        <w:rPr>
          <w:rFonts w:ascii="黑体" w:eastAsia="黑体" w:hAnsi="黑体" w:cs="Segoe UI" w:hint="eastAsia"/>
          <w:sz w:val="36"/>
          <w:szCs w:val="36"/>
          <w:lang w:eastAsia="zh-CN"/>
        </w:rPr>
        <w:lastRenderedPageBreak/>
        <w:t>第一章 比选文件</w:t>
      </w:r>
    </w:p>
    <w:p w14:paraId="33DFF690" w14:textId="2C80EDA8" w:rsidR="00B53F6C" w:rsidRPr="008178E6" w:rsidRDefault="003652BB" w:rsidP="00B53F6C">
      <w:pPr>
        <w:autoSpaceDE/>
        <w:autoSpaceDN/>
        <w:snapToGrid w:val="0"/>
        <w:spacing w:line="360" w:lineRule="auto"/>
        <w:jc w:val="center"/>
        <w:rPr>
          <w:rFonts w:hint="eastAsia"/>
          <w:b/>
          <w:kern w:val="2"/>
          <w:sz w:val="36"/>
          <w:szCs w:val="36"/>
          <w:lang w:eastAsia="zh-CN"/>
        </w:rPr>
      </w:pPr>
      <w:r w:rsidRPr="008178E6">
        <w:rPr>
          <w:rFonts w:hint="eastAsia"/>
          <w:b/>
          <w:kern w:val="2"/>
          <w:sz w:val="36"/>
          <w:szCs w:val="36"/>
          <w:lang w:eastAsia="zh-CN"/>
        </w:rPr>
        <w:t>有色分公司</w:t>
      </w:r>
    </w:p>
    <w:p w14:paraId="3202CF26" w14:textId="5EE24216" w:rsidR="00B53F6C" w:rsidRPr="008178E6" w:rsidRDefault="0017686F" w:rsidP="00B53F6C">
      <w:pPr>
        <w:autoSpaceDE/>
        <w:autoSpaceDN/>
        <w:snapToGrid w:val="0"/>
        <w:spacing w:line="360" w:lineRule="auto"/>
        <w:jc w:val="center"/>
        <w:rPr>
          <w:rFonts w:hint="eastAsia"/>
          <w:b/>
          <w:kern w:val="2"/>
          <w:sz w:val="36"/>
          <w:szCs w:val="36"/>
          <w:lang w:eastAsia="zh-CN"/>
        </w:rPr>
      </w:pPr>
      <w:bookmarkStart w:id="0" w:name="_Hlk211898823"/>
      <w:r>
        <w:rPr>
          <w:rFonts w:hint="eastAsia"/>
          <w:b/>
          <w:kern w:val="2"/>
          <w:sz w:val="36"/>
          <w:szCs w:val="36"/>
          <w:lang w:eastAsia="zh-CN"/>
        </w:rPr>
        <w:t>硫化钠、亚硝酸钠、氢氧化钠、氯化铵</w:t>
      </w:r>
      <w:bookmarkEnd w:id="0"/>
      <w:r>
        <w:rPr>
          <w:rFonts w:hint="eastAsia"/>
          <w:b/>
          <w:kern w:val="2"/>
          <w:sz w:val="36"/>
          <w:szCs w:val="36"/>
          <w:lang w:eastAsia="zh-CN"/>
        </w:rPr>
        <w:t>采购</w:t>
      </w:r>
      <w:r w:rsidR="00B53F6C" w:rsidRPr="008178E6">
        <w:rPr>
          <w:rFonts w:hint="eastAsia"/>
          <w:b/>
          <w:kern w:val="2"/>
          <w:sz w:val="36"/>
          <w:szCs w:val="36"/>
          <w:lang w:eastAsia="zh-CN"/>
        </w:rPr>
        <w:t>比选文件</w:t>
      </w:r>
    </w:p>
    <w:p w14:paraId="6B696891" w14:textId="2B7FE7B5" w:rsidR="00E62F39" w:rsidRPr="008178E6"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8178E6">
        <w:rPr>
          <w:rFonts w:hint="eastAsia"/>
          <w:b/>
          <w:bCs/>
          <w:sz w:val="24"/>
          <w:szCs w:val="24"/>
          <w:lang w:eastAsia="zh-CN"/>
        </w:rPr>
        <w:t>编号：YS-</w:t>
      </w:r>
      <w:r w:rsidR="002A1F93" w:rsidRPr="008178E6">
        <w:rPr>
          <w:rFonts w:hint="eastAsia"/>
          <w:b/>
          <w:bCs/>
          <w:sz w:val="24"/>
          <w:szCs w:val="24"/>
          <w:lang w:eastAsia="zh-CN"/>
        </w:rPr>
        <w:t>GK</w:t>
      </w:r>
      <w:r w:rsidR="00BC2DA1" w:rsidRPr="008178E6">
        <w:rPr>
          <w:rFonts w:hint="eastAsia"/>
          <w:b/>
          <w:bCs/>
          <w:sz w:val="24"/>
          <w:szCs w:val="24"/>
          <w:lang w:eastAsia="zh-CN"/>
        </w:rPr>
        <w:t>BX</w:t>
      </w:r>
      <w:r w:rsidRPr="008178E6">
        <w:rPr>
          <w:rFonts w:hint="eastAsia"/>
          <w:b/>
          <w:bCs/>
          <w:sz w:val="24"/>
          <w:szCs w:val="24"/>
          <w:lang w:eastAsia="zh-CN"/>
        </w:rPr>
        <w:t>-2025-</w:t>
      </w:r>
      <w:r w:rsidR="0017686F">
        <w:rPr>
          <w:rFonts w:hint="eastAsia"/>
          <w:b/>
          <w:bCs/>
          <w:sz w:val="24"/>
          <w:szCs w:val="24"/>
          <w:lang w:eastAsia="zh-CN"/>
        </w:rPr>
        <w:t>HW72</w:t>
      </w:r>
    </w:p>
    <w:p w14:paraId="45DD69B4" w14:textId="77777777" w:rsidR="00E62F39" w:rsidRPr="008178E6" w:rsidRDefault="00E62F39" w:rsidP="006415CF">
      <w:pPr>
        <w:autoSpaceDE/>
        <w:autoSpaceDN/>
        <w:snapToGrid w:val="0"/>
        <w:spacing w:line="360" w:lineRule="auto"/>
        <w:jc w:val="both"/>
        <w:rPr>
          <w:rFonts w:hint="eastAsia"/>
          <w:sz w:val="24"/>
          <w:szCs w:val="24"/>
          <w:lang w:eastAsia="zh-CN"/>
        </w:rPr>
      </w:pPr>
      <w:r w:rsidRPr="008178E6">
        <w:rPr>
          <w:rFonts w:hint="eastAsia"/>
          <w:sz w:val="24"/>
          <w:szCs w:val="24"/>
          <w:lang w:eastAsia="zh-CN"/>
        </w:rPr>
        <w:t>各单位：</w:t>
      </w:r>
    </w:p>
    <w:p w14:paraId="5A2CEEF0" w14:textId="33D9F167" w:rsidR="00E62F39" w:rsidRPr="008178E6" w:rsidRDefault="00E62F39" w:rsidP="006415CF">
      <w:pPr>
        <w:autoSpaceDE/>
        <w:autoSpaceDN/>
        <w:snapToGrid w:val="0"/>
        <w:spacing w:line="360" w:lineRule="auto"/>
        <w:ind w:firstLineChars="200" w:firstLine="480"/>
        <w:jc w:val="both"/>
        <w:rPr>
          <w:rFonts w:hint="eastAsia"/>
          <w:sz w:val="24"/>
          <w:szCs w:val="24"/>
          <w:lang w:eastAsia="zh-CN"/>
        </w:rPr>
      </w:pPr>
      <w:r w:rsidRPr="008178E6">
        <w:rPr>
          <w:rFonts w:hint="eastAsia"/>
          <w:sz w:val="24"/>
          <w:szCs w:val="24"/>
          <w:lang w:eastAsia="zh-CN"/>
        </w:rPr>
        <w:t>四川宏达股份有限公司什邡有色金属分公司因生产需</w:t>
      </w:r>
      <w:r w:rsidR="00EA1269" w:rsidRPr="008178E6">
        <w:rPr>
          <w:rFonts w:hint="eastAsia"/>
          <w:sz w:val="24"/>
          <w:szCs w:val="24"/>
          <w:lang w:eastAsia="zh-CN"/>
        </w:rPr>
        <w:t>要</w:t>
      </w:r>
      <w:r w:rsidRPr="008178E6">
        <w:rPr>
          <w:rFonts w:hint="eastAsia"/>
          <w:sz w:val="24"/>
          <w:szCs w:val="24"/>
          <w:lang w:eastAsia="zh-CN"/>
        </w:rPr>
        <w:t>采购</w:t>
      </w:r>
      <w:r w:rsidR="004262DC" w:rsidRPr="004262DC">
        <w:rPr>
          <w:rFonts w:hint="eastAsia"/>
          <w:sz w:val="24"/>
          <w:szCs w:val="24"/>
          <w:lang w:eastAsia="zh-CN"/>
        </w:rPr>
        <w:t>硫化钠、亚硝酸钠、氢氧化钠、氯化铵</w:t>
      </w:r>
      <w:r w:rsidRPr="008178E6">
        <w:rPr>
          <w:rFonts w:hint="eastAsia"/>
          <w:sz w:val="24"/>
          <w:szCs w:val="24"/>
          <w:lang w:eastAsia="zh-CN"/>
        </w:rPr>
        <w:t>，本着“公开、公平、公正”的原则，现对</w:t>
      </w:r>
      <w:r w:rsidR="004262DC">
        <w:rPr>
          <w:rFonts w:cs="Segoe UI" w:hint="eastAsia"/>
          <w:sz w:val="24"/>
          <w:szCs w:val="24"/>
          <w:lang w:eastAsia="zh-CN"/>
        </w:rPr>
        <w:t>上述货物</w:t>
      </w:r>
      <w:r w:rsidRPr="008178E6">
        <w:rPr>
          <w:rFonts w:hint="eastAsia"/>
          <w:sz w:val="24"/>
          <w:szCs w:val="24"/>
          <w:lang w:eastAsia="zh-CN"/>
        </w:rPr>
        <w:t>进行公开比选。欢迎贵公司前来报价，现将相关事项公告如下：</w:t>
      </w:r>
    </w:p>
    <w:p w14:paraId="08D75125" w14:textId="5FCBBEA1" w:rsidR="00E62F39" w:rsidRPr="008178E6" w:rsidRDefault="00E62F39" w:rsidP="006415CF">
      <w:pPr>
        <w:numPr>
          <w:ilvl w:val="0"/>
          <w:numId w:val="6"/>
        </w:numPr>
        <w:autoSpaceDE/>
        <w:autoSpaceDN/>
        <w:snapToGrid w:val="0"/>
        <w:spacing w:line="360" w:lineRule="auto"/>
        <w:jc w:val="both"/>
        <w:rPr>
          <w:rFonts w:hint="eastAsia"/>
          <w:sz w:val="24"/>
          <w:szCs w:val="24"/>
          <w:lang w:eastAsia="zh-CN"/>
        </w:rPr>
      </w:pPr>
      <w:r w:rsidRPr="008178E6">
        <w:rPr>
          <w:rFonts w:hint="eastAsia"/>
          <w:sz w:val="24"/>
          <w:szCs w:val="24"/>
          <w:lang w:eastAsia="zh-CN"/>
        </w:rPr>
        <w:t>标的物：</w:t>
      </w:r>
      <w:r w:rsidR="004262DC" w:rsidRPr="004262DC">
        <w:rPr>
          <w:rFonts w:cs="Segoe UI" w:hint="eastAsia"/>
          <w:sz w:val="24"/>
          <w:szCs w:val="24"/>
          <w:lang w:eastAsia="zh-CN"/>
        </w:rPr>
        <w:t>硫化钠、亚硝酸钠、氢氧化钠、氯化铵</w:t>
      </w:r>
    </w:p>
    <w:p w14:paraId="4750B7C1" w14:textId="5E1F5085" w:rsidR="00E62F39" w:rsidRPr="008178E6" w:rsidRDefault="00E62F39" w:rsidP="006415CF">
      <w:pPr>
        <w:autoSpaceDE/>
        <w:autoSpaceDN/>
        <w:snapToGrid w:val="0"/>
        <w:spacing w:line="360" w:lineRule="auto"/>
        <w:jc w:val="both"/>
        <w:rPr>
          <w:rFonts w:hint="eastAsia"/>
          <w:sz w:val="24"/>
          <w:szCs w:val="24"/>
          <w:lang w:eastAsia="zh-CN"/>
        </w:rPr>
      </w:pPr>
      <w:r w:rsidRPr="008178E6">
        <w:rPr>
          <w:rFonts w:hint="eastAsia"/>
          <w:sz w:val="24"/>
          <w:szCs w:val="24"/>
          <w:lang w:eastAsia="zh-CN"/>
        </w:rPr>
        <w:t>二、比选人：四川宏达股份有限公司</w:t>
      </w:r>
      <w:r w:rsidR="003652BB" w:rsidRPr="008178E6">
        <w:rPr>
          <w:rFonts w:hint="eastAsia"/>
          <w:sz w:val="24"/>
          <w:szCs w:val="24"/>
          <w:lang w:eastAsia="zh-CN"/>
        </w:rPr>
        <w:t>什邡有色金属分公司</w:t>
      </w:r>
    </w:p>
    <w:p w14:paraId="7EA6539B" w14:textId="77777777" w:rsidR="00E62F39" w:rsidRPr="008178E6" w:rsidRDefault="00E62F39" w:rsidP="006415CF">
      <w:pPr>
        <w:autoSpaceDE/>
        <w:autoSpaceDN/>
        <w:snapToGrid w:val="0"/>
        <w:spacing w:line="360" w:lineRule="auto"/>
        <w:jc w:val="both"/>
        <w:rPr>
          <w:rFonts w:hint="eastAsia"/>
          <w:sz w:val="24"/>
          <w:szCs w:val="24"/>
          <w:lang w:eastAsia="zh-CN"/>
        </w:rPr>
      </w:pPr>
      <w:r w:rsidRPr="008178E6">
        <w:rPr>
          <w:rFonts w:hint="eastAsia"/>
          <w:sz w:val="24"/>
          <w:szCs w:val="24"/>
          <w:lang w:eastAsia="zh-CN"/>
        </w:rPr>
        <w:t>三、具体内容及要求：</w:t>
      </w:r>
    </w:p>
    <w:p w14:paraId="4DE2621C" w14:textId="6D3B1DA8" w:rsidR="00E62F39" w:rsidRPr="008178E6" w:rsidRDefault="00E62F39" w:rsidP="006415CF">
      <w:pPr>
        <w:widowControl/>
        <w:autoSpaceDE/>
        <w:autoSpaceDN/>
        <w:snapToGrid w:val="0"/>
        <w:spacing w:line="360" w:lineRule="auto"/>
        <w:rPr>
          <w:rFonts w:cs="黑体" w:hint="eastAsia"/>
          <w:sz w:val="24"/>
          <w:szCs w:val="24"/>
          <w:lang w:eastAsia="zh-CN"/>
        </w:rPr>
      </w:pPr>
      <w:r w:rsidRPr="008178E6">
        <w:rPr>
          <w:rFonts w:hint="eastAsia"/>
          <w:sz w:val="24"/>
          <w:szCs w:val="24"/>
          <w:lang w:eastAsia="zh-CN"/>
        </w:rPr>
        <w:t>1.</w:t>
      </w:r>
      <w:r w:rsidRPr="008178E6">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8178E6" w:rsidRPr="008178E6" w14:paraId="2A0C8DC5" w14:textId="77777777" w:rsidTr="00712B3A">
        <w:trPr>
          <w:trHeight w:val="739"/>
          <w:jc w:val="center"/>
        </w:trPr>
        <w:tc>
          <w:tcPr>
            <w:tcW w:w="955" w:type="pct"/>
            <w:vAlign w:val="center"/>
          </w:tcPr>
          <w:p w14:paraId="4B3C4AA1" w14:textId="77777777" w:rsidR="00D034BB" w:rsidRPr="008178E6" w:rsidRDefault="00D034BB" w:rsidP="009F5ADC">
            <w:pPr>
              <w:snapToGrid w:val="0"/>
              <w:jc w:val="center"/>
              <w:rPr>
                <w:rFonts w:cs="黑体" w:hint="eastAsia"/>
                <w:bCs/>
                <w:sz w:val="24"/>
                <w:szCs w:val="24"/>
                <w:lang w:eastAsia="zh-CN"/>
              </w:rPr>
            </w:pPr>
            <w:bookmarkStart w:id="1" w:name="_Hlk203498120"/>
            <w:r w:rsidRPr="008178E6">
              <w:rPr>
                <w:rFonts w:cs="黑体" w:hint="eastAsia"/>
                <w:bCs/>
                <w:sz w:val="24"/>
                <w:szCs w:val="24"/>
                <w:lang w:eastAsia="zh-CN"/>
              </w:rPr>
              <w:t>品名</w:t>
            </w:r>
          </w:p>
        </w:tc>
        <w:tc>
          <w:tcPr>
            <w:tcW w:w="2724" w:type="pct"/>
            <w:vAlign w:val="center"/>
          </w:tcPr>
          <w:p w14:paraId="6307E064" w14:textId="77777777" w:rsidR="00D034BB" w:rsidRPr="008178E6" w:rsidRDefault="00D034BB" w:rsidP="009F5ADC">
            <w:pPr>
              <w:snapToGrid w:val="0"/>
              <w:jc w:val="center"/>
              <w:rPr>
                <w:rFonts w:cs="黑体" w:hint="eastAsia"/>
                <w:bCs/>
                <w:sz w:val="24"/>
                <w:szCs w:val="24"/>
                <w:lang w:eastAsia="zh-CN"/>
              </w:rPr>
            </w:pPr>
            <w:r w:rsidRPr="008178E6">
              <w:rPr>
                <w:rFonts w:cs="黑体" w:hint="eastAsia"/>
                <w:bCs/>
                <w:sz w:val="24"/>
                <w:szCs w:val="24"/>
                <w:lang w:eastAsia="zh-CN"/>
              </w:rPr>
              <w:t>质量要求</w:t>
            </w:r>
          </w:p>
        </w:tc>
        <w:tc>
          <w:tcPr>
            <w:tcW w:w="1321" w:type="pct"/>
            <w:vAlign w:val="center"/>
          </w:tcPr>
          <w:p w14:paraId="49C1C76D" w14:textId="728A3B2B" w:rsidR="00D034BB" w:rsidRPr="008178E6" w:rsidRDefault="00D034BB" w:rsidP="009F5ADC">
            <w:pPr>
              <w:snapToGrid w:val="0"/>
              <w:jc w:val="center"/>
              <w:rPr>
                <w:rFonts w:cs="黑体" w:hint="eastAsia"/>
                <w:bCs/>
                <w:sz w:val="24"/>
                <w:szCs w:val="24"/>
                <w:lang w:eastAsia="zh-CN"/>
              </w:rPr>
            </w:pPr>
            <w:r w:rsidRPr="008178E6">
              <w:rPr>
                <w:rFonts w:cs="黑体" w:hint="eastAsia"/>
                <w:bCs/>
                <w:sz w:val="24"/>
                <w:szCs w:val="24"/>
                <w:lang w:eastAsia="zh-CN"/>
              </w:rPr>
              <w:t>数量</w:t>
            </w:r>
          </w:p>
        </w:tc>
      </w:tr>
      <w:tr w:rsidR="0017686F" w:rsidRPr="008178E6" w14:paraId="519FA508" w14:textId="77777777" w:rsidTr="00DA24A8">
        <w:trPr>
          <w:trHeight w:val="1118"/>
          <w:jc w:val="center"/>
        </w:trPr>
        <w:tc>
          <w:tcPr>
            <w:tcW w:w="955" w:type="pct"/>
            <w:vAlign w:val="center"/>
          </w:tcPr>
          <w:p w14:paraId="3EA78AFE" w14:textId="67762F66" w:rsidR="0017686F" w:rsidRPr="008178E6" w:rsidRDefault="0017686F" w:rsidP="0017686F">
            <w:pPr>
              <w:snapToGrid w:val="0"/>
              <w:jc w:val="center"/>
              <w:rPr>
                <w:rFonts w:cs="黑体" w:hint="eastAsia"/>
                <w:bCs/>
                <w:sz w:val="24"/>
                <w:szCs w:val="24"/>
                <w:lang w:eastAsia="zh-CN"/>
              </w:rPr>
            </w:pPr>
            <w:bookmarkStart w:id="2" w:name="_Hlk207095933"/>
            <w:r w:rsidRPr="008178E6">
              <w:rPr>
                <w:rFonts w:cs="黑体" w:hint="eastAsia"/>
                <w:bCs/>
                <w:sz w:val="24"/>
                <w:szCs w:val="24"/>
                <w:lang w:eastAsia="zh-CN"/>
              </w:rPr>
              <w:t>硫化钠</w:t>
            </w:r>
          </w:p>
        </w:tc>
        <w:tc>
          <w:tcPr>
            <w:tcW w:w="2724" w:type="pct"/>
            <w:vAlign w:val="center"/>
          </w:tcPr>
          <w:p w14:paraId="3C8C169A" w14:textId="3C054F4C" w:rsidR="0017686F" w:rsidRPr="008178E6" w:rsidRDefault="0017686F" w:rsidP="0017686F">
            <w:pPr>
              <w:autoSpaceDE/>
              <w:autoSpaceDN/>
              <w:snapToGrid w:val="0"/>
              <w:rPr>
                <w:rFonts w:hint="eastAsia"/>
                <w:bCs/>
                <w:sz w:val="24"/>
                <w:szCs w:val="24"/>
                <w:lang w:eastAsia="zh-CN"/>
              </w:rPr>
            </w:pPr>
            <w:r w:rsidRPr="008178E6">
              <w:rPr>
                <w:rFonts w:hint="eastAsia"/>
                <w:bCs/>
                <w:sz w:val="24"/>
                <w:szCs w:val="24"/>
                <w:lang w:eastAsia="zh-CN"/>
              </w:rPr>
              <w:t>GB/T 10500-2009，Na</w:t>
            </w:r>
            <w:r w:rsidRPr="008178E6">
              <w:rPr>
                <w:rFonts w:hint="eastAsia"/>
                <w:bCs/>
                <w:sz w:val="24"/>
                <w:szCs w:val="24"/>
                <w:vertAlign w:val="subscript"/>
                <w:lang w:eastAsia="zh-CN"/>
              </w:rPr>
              <w:t>2</w:t>
            </w:r>
            <w:r w:rsidRPr="008178E6">
              <w:rPr>
                <w:rFonts w:hint="eastAsia"/>
                <w:bCs/>
                <w:sz w:val="24"/>
                <w:szCs w:val="24"/>
                <w:lang w:eastAsia="zh-CN"/>
              </w:rPr>
              <w:t>S≥60%</w:t>
            </w:r>
          </w:p>
        </w:tc>
        <w:tc>
          <w:tcPr>
            <w:tcW w:w="1321" w:type="pct"/>
            <w:vAlign w:val="center"/>
          </w:tcPr>
          <w:p w14:paraId="32BFD806" w14:textId="35D24961" w:rsidR="0017686F" w:rsidRPr="008178E6" w:rsidRDefault="0017686F" w:rsidP="0017686F">
            <w:pPr>
              <w:snapToGrid w:val="0"/>
              <w:jc w:val="center"/>
              <w:rPr>
                <w:rFonts w:cs="黑体" w:hint="eastAsia"/>
                <w:bCs/>
                <w:sz w:val="24"/>
                <w:szCs w:val="24"/>
                <w:lang w:eastAsia="zh-CN"/>
              </w:rPr>
            </w:pPr>
            <w:r w:rsidRPr="008178E6">
              <w:rPr>
                <w:rFonts w:cs="黑体" w:hint="eastAsia"/>
                <w:bCs/>
                <w:sz w:val="24"/>
                <w:szCs w:val="24"/>
                <w:lang w:eastAsia="zh-CN"/>
              </w:rPr>
              <w:t>1</w:t>
            </w:r>
            <w:r>
              <w:rPr>
                <w:rFonts w:cs="黑体" w:hint="eastAsia"/>
                <w:bCs/>
                <w:sz w:val="24"/>
                <w:szCs w:val="24"/>
                <w:lang w:eastAsia="zh-CN"/>
              </w:rPr>
              <w:t>5</w:t>
            </w:r>
            <w:r w:rsidRPr="008178E6">
              <w:rPr>
                <w:rFonts w:cs="黑体" w:hint="eastAsia"/>
                <w:bCs/>
                <w:sz w:val="24"/>
                <w:szCs w:val="24"/>
                <w:lang w:eastAsia="zh-CN"/>
              </w:rPr>
              <w:t>吨</w:t>
            </w:r>
          </w:p>
          <w:p w14:paraId="1402FC8F" w14:textId="47C2E949" w:rsidR="0017686F" w:rsidRPr="008178E6" w:rsidRDefault="0017686F" w:rsidP="0017686F">
            <w:pPr>
              <w:snapToGrid w:val="0"/>
              <w:jc w:val="center"/>
              <w:rPr>
                <w:rFonts w:cs="黑体" w:hint="eastAsia"/>
                <w:bCs/>
                <w:sz w:val="24"/>
                <w:szCs w:val="24"/>
                <w:lang w:eastAsia="zh-CN"/>
              </w:rPr>
            </w:pPr>
            <w:r w:rsidRPr="008178E6">
              <w:rPr>
                <w:rFonts w:cs="黑体" w:hint="eastAsia"/>
                <w:bCs/>
                <w:sz w:val="24"/>
                <w:szCs w:val="24"/>
                <w:lang w:eastAsia="zh-CN"/>
              </w:rPr>
              <w:t>（分</w:t>
            </w:r>
            <w:r>
              <w:rPr>
                <w:rFonts w:cs="黑体" w:hint="eastAsia"/>
                <w:bCs/>
                <w:sz w:val="24"/>
                <w:szCs w:val="24"/>
                <w:lang w:eastAsia="zh-CN"/>
              </w:rPr>
              <w:t>3</w:t>
            </w:r>
            <w:r w:rsidRPr="008178E6">
              <w:rPr>
                <w:rFonts w:cs="黑体" w:hint="eastAsia"/>
                <w:bCs/>
                <w:sz w:val="24"/>
                <w:szCs w:val="24"/>
                <w:lang w:eastAsia="zh-CN"/>
              </w:rPr>
              <w:t>批供货）</w:t>
            </w:r>
          </w:p>
        </w:tc>
      </w:tr>
      <w:tr w:rsidR="0017686F" w:rsidRPr="008178E6" w14:paraId="085B113A" w14:textId="77777777" w:rsidTr="00DA24A8">
        <w:trPr>
          <w:trHeight w:val="1118"/>
          <w:jc w:val="center"/>
        </w:trPr>
        <w:tc>
          <w:tcPr>
            <w:tcW w:w="955" w:type="pct"/>
            <w:vAlign w:val="center"/>
          </w:tcPr>
          <w:p w14:paraId="0F02DDCD" w14:textId="6A10117E" w:rsidR="0017686F" w:rsidRPr="008178E6" w:rsidRDefault="0017686F" w:rsidP="0017686F">
            <w:pPr>
              <w:snapToGrid w:val="0"/>
              <w:jc w:val="center"/>
              <w:rPr>
                <w:rFonts w:cs="黑体" w:hint="eastAsia"/>
                <w:bCs/>
                <w:sz w:val="24"/>
                <w:szCs w:val="24"/>
                <w:lang w:eastAsia="zh-CN"/>
              </w:rPr>
            </w:pPr>
            <w:r w:rsidRPr="008178E6">
              <w:rPr>
                <w:rFonts w:cs="黑体" w:hint="eastAsia"/>
                <w:bCs/>
                <w:sz w:val="24"/>
                <w:szCs w:val="24"/>
                <w:lang w:eastAsia="zh-CN"/>
              </w:rPr>
              <w:t>亚硝酸钠</w:t>
            </w:r>
          </w:p>
        </w:tc>
        <w:tc>
          <w:tcPr>
            <w:tcW w:w="2724" w:type="pct"/>
            <w:vAlign w:val="center"/>
          </w:tcPr>
          <w:p w14:paraId="057C0B62" w14:textId="77777777" w:rsidR="0017686F" w:rsidRPr="008178E6" w:rsidRDefault="0017686F" w:rsidP="0017686F">
            <w:pPr>
              <w:autoSpaceDE/>
              <w:autoSpaceDN/>
              <w:snapToGrid w:val="0"/>
              <w:rPr>
                <w:rFonts w:hint="eastAsia"/>
                <w:bCs/>
                <w:sz w:val="24"/>
                <w:szCs w:val="24"/>
                <w:lang w:eastAsia="zh-CN"/>
              </w:rPr>
            </w:pPr>
            <w:r w:rsidRPr="008178E6">
              <w:rPr>
                <w:rFonts w:hint="eastAsia"/>
                <w:bCs/>
                <w:sz w:val="24"/>
                <w:szCs w:val="24"/>
                <w:lang w:eastAsia="zh-CN"/>
              </w:rPr>
              <w:t>GB/T 2367-2016，工业用一等品亚硝酸钠，亚硝酸钠(NaNO</w:t>
            </w:r>
            <w:r w:rsidRPr="008178E6">
              <w:rPr>
                <w:rFonts w:hint="eastAsia"/>
                <w:bCs/>
                <w:sz w:val="24"/>
                <w:szCs w:val="24"/>
                <w:vertAlign w:val="subscript"/>
                <w:lang w:eastAsia="zh-CN"/>
              </w:rPr>
              <w:t>2</w:t>
            </w:r>
            <w:r w:rsidRPr="008178E6">
              <w:rPr>
                <w:rFonts w:hint="eastAsia"/>
                <w:bCs/>
                <w:sz w:val="24"/>
                <w:szCs w:val="24"/>
                <w:lang w:eastAsia="zh-CN"/>
              </w:rPr>
              <w:t>)(以干基计),w/%≥98.5。</w:t>
            </w:r>
          </w:p>
          <w:p w14:paraId="7C03B1DF" w14:textId="02CD64B4" w:rsidR="0017686F" w:rsidRPr="008178E6" w:rsidRDefault="0017686F" w:rsidP="0017686F">
            <w:pPr>
              <w:autoSpaceDE/>
              <w:autoSpaceDN/>
              <w:snapToGrid w:val="0"/>
              <w:rPr>
                <w:rFonts w:hint="eastAsia"/>
                <w:bCs/>
                <w:sz w:val="24"/>
                <w:szCs w:val="24"/>
                <w:lang w:eastAsia="zh-CN"/>
              </w:rPr>
            </w:pPr>
            <w:r w:rsidRPr="008178E6">
              <w:rPr>
                <w:rFonts w:hint="eastAsia"/>
                <w:b/>
                <w:sz w:val="24"/>
                <w:szCs w:val="24"/>
                <w:lang w:eastAsia="zh-CN"/>
              </w:rPr>
              <w:t>规格：25kg/包</w:t>
            </w:r>
          </w:p>
        </w:tc>
        <w:tc>
          <w:tcPr>
            <w:tcW w:w="1321" w:type="pct"/>
            <w:vAlign w:val="center"/>
          </w:tcPr>
          <w:p w14:paraId="1C9D066A" w14:textId="2C4D9E64" w:rsidR="0017686F" w:rsidRPr="008178E6" w:rsidRDefault="0017686F" w:rsidP="0017686F">
            <w:pPr>
              <w:snapToGrid w:val="0"/>
              <w:jc w:val="center"/>
              <w:rPr>
                <w:rFonts w:cs="黑体" w:hint="eastAsia"/>
                <w:bCs/>
                <w:sz w:val="24"/>
                <w:szCs w:val="24"/>
                <w:lang w:eastAsia="zh-CN"/>
              </w:rPr>
            </w:pPr>
            <w:r>
              <w:rPr>
                <w:rFonts w:cs="黑体" w:hint="eastAsia"/>
                <w:bCs/>
                <w:sz w:val="24"/>
                <w:szCs w:val="24"/>
                <w:lang w:eastAsia="zh-CN"/>
              </w:rPr>
              <w:t>28</w:t>
            </w:r>
            <w:r w:rsidRPr="008178E6">
              <w:rPr>
                <w:rFonts w:cs="黑体" w:hint="eastAsia"/>
                <w:bCs/>
                <w:sz w:val="24"/>
                <w:szCs w:val="24"/>
                <w:lang w:eastAsia="zh-CN"/>
              </w:rPr>
              <w:t>吨</w:t>
            </w:r>
          </w:p>
          <w:p w14:paraId="34CBC541" w14:textId="1813B993" w:rsidR="0017686F" w:rsidRPr="008178E6" w:rsidRDefault="0017686F" w:rsidP="0017686F">
            <w:pPr>
              <w:snapToGrid w:val="0"/>
              <w:jc w:val="center"/>
              <w:rPr>
                <w:rFonts w:cs="黑体" w:hint="eastAsia"/>
                <w:bCs/>
                <w:sz w:val="24"/>
                <w:szCs w:val="24"/>
                <w:lang w:eastAsia="zh-CN"/>
              </w:rPr>
            </w:pPr>
            <w:r w:rsidRPr="008178E6">
              <w:rPr>
                <w:rFonts w:cs="黑体" w:hint="eastAsia"/>
                <w:bCs/>
                <w:sz w:val="24"/>
                <w:szCs w:val="24"/>
                <w:lang w:eastAsia="zh-CN"/>
              </w:rPr>
              <w:t>（分</w:t>
            </w:r>
            <w:r>
              <w:rPr>
                <w:rFonts w:cs="黑体" w:hint="eastAsia"/>
                <w:bCs/>
                <w:sz w:val="24"/>
                <w:szCs w:val="24"/>
                <w:lang w:eastAsia="zh-CN"/>
              </w:rPr>
              <w:t>3</w:t>
            </w:r>
            <w:r w:rsidRPr="008178E6">
              <w:rPr>
                <w:rFonts w:cs="黑体" w:hint="eastAsia"/>
                <w:bCs/>
                <w:sz w:val="24"/>
                <w:szCs w:val="24"/>
                <w:lang w:eastAsia="zh-CN"/>
              </w:rPr>
              <w:t>批供货）</w:t>
            </w:r>
          </w:p>
        </w:tc>
      </w:tr>
      <w:tr w:rsidR="0017686F" w:rsidRPr="008178E6" w14:paraId="771417FB" w14:textId="77777777" w:rsidTr="00DA24A8">
        <w:trPr>
          <w:trHeight w:val="1118"/>
          <w:jc w:val="center"/>
        </w:trPr>
        <w:tc>
          <w:tcPr>
            <w:tcW w:w="955" w:type="pct"/>
            <w:vAlign w:val="center"/>
          </w:tcPr>
          <w:p w14:paraId="595A1807" w14:textId="2A7964A6" w:rsidR="0017686F" w:rsidRPr="008178E6" w:rsidRDefault="0017686F" w:rsidP="0017686F">
            <w:pPr>
              <w:snapToGrid w:val="0"/>
              <w:jc w:val="center"/>
              <w:rPr>
                <w:rFonts w:cs="黑体" w:hint="eastAsia"/>
                <w:bCs/>
                <w:sz w:val="24"/>
                <w:szCs w:val="24"/>
                <w:lang w:eastAsia="zh-CN"/>
              </w:rPr>
            </w:pPr>
            <w:r w:rsidRPr="008178E6">
              <w:rPr>
                <w:rFonts w:cs="黑体" w:hint="eastAsia"/>
                <w:bCs/>
                <w:sz w:val="24"/>
                <w:szCs w:val="24"/>
                <w:lang w:eastAsia="zh-CN"/>
              </w:rPr>
              <w:t>烧碱（工业氢氧化钠）</w:t>
            </w:r>
          </w:p>
        </w:tc>
        <w:tc>
          <w:tcPr>
            <w:tcW w:w="2724" w:type="pct"/>
            <w:vAlign w:val="center"/>
          </w:tcPr>
          <w:p w14:paraId="7058BB27" w14:textId="0E16FA24" w:rsidR="0017686F" w:rsidRPr="008178E6" w:rsidRDefault="0017686F" w:rsidP="0017686F">
            <w:pPr>
              <w:autoSpaceDE/>
              <w:autoSpaceDN/>
              <w:snapToGrid w:val="0"/>
              <w:rPr>
                <w:rFonts w:hint="eastAsia"/>
                <w:bCs/>
                <w:sz w:val="24"/>
                <w:szCs w:val="24"/>
                <w:lang w:eastAsia="zh-CN"/>
              </w:rPr>
            </w:pPr>
            <w:r w:rsidRPr="008178E6">
              <w:rPr>
                <w:rFonts w:hint="eastAsia"/>
                <w:bCs/>
                <w:sz w:val="24"/>
                <w:szCs w:val="24"/>
                <w:lang w:eastAsia="zh-CN"/>
              </w:rPr>
              <w:t>GB/T209-2018，IS-I，NaOH≥98.0%</w:t>
            </w:r>
          </w:p>
        </w:tc>
        <w:tc>
          <w:tcPr>
            <w:tcW w:w="1321" w:type="pct"/>
            <w:vAlign w:val="center"/>
          </w:tcPr>
          <w:p w14:paraId="2286F5A5" w14:textId="77777777" w:rsidR="0017686F" w:rsidRPr="008178E6" w:rsidRDefault="0017686F" w:rsidP="0017686F">
            <w:pPr>
              <w:snapToGrid w:val="0"/>
              <w:jc w:val="center"/>
              <w:rPr>
                <w:rFonts w:cs="黑体" w:hint="eastAsia"/>
                <w:bCs/>
                <w:sz w:val="24"/>
                <w:szCs w:val="24"/>
                <w:lang w:eastAsia="zh-CN"/>
              </w:rPr>
            </w:pPr>
            <w:r w:rsidRPr="008178E6">
              <w:rPr>
                <w:rFonts w:cs="黑体" w:hint="eastAsia"/>
                <w:bCs/>
                <w:sz w:val="24"/>
                <w:szCs w:val="24"/>
                <w:lang w:eastAsia="zh-CN"/>
              </w:rPr>
              <w:t>22吨</w:t>
            </w:r>
          </w:p>
          <w:p w14:paraId="1710B59D" w14:textId="2E8A881E" w:rsidR="0017686F" w:rsidRPr="008178E6" w:rsidRDefault="0017686F" w:rsidP="0017686F">
            <w:pPr>
              <w:snapToGrid w:val="0"/>
              <w:jc w:val="center"/>
              <w:rPr>
                <w:rFonts w:cs="黑体" w:hint="eastAsia"/>
                <w:bCs/>
                <w:sz w:val="24"/>
                <w:szCs w:val="24"/>
                <w:lang w:eastAsia="zh-CN"/>
              </w:rPr>
            </w:pPr>
            <w:r w:rsidRPr="008178E6">
              <w:rPr>
                <w:rFonts w:cs="黑体" w:hint="eastAsia"/>
                <w:bCs/>
                <w:sz w:val="24"/>
                <w:szCs w:val="24"/>
                <w:lang w:eastAsia="zh-CN"/>
              </w:rPr>
              <w:t>（分3批供货）</w:t>
            </w:r>
          </w:p>
        </w:tc>
      </w:tr>
      <w:tr w:rsidR="0017686F" w:rsidRPr="008178E6" w14:paraId="36ED6CC5" w14:textId="77777777" w:rsidTr="00DA24A8">
        <w:trPr>
          <w:trHeight w:val="964"/>
          <w:jc w:val="center"/>
        </w:trPr>
        <w:tc>
          <w:tcPr>
            <w:tcW w:w="955" w:type="pct"/>
            <w:vAlign w:val="center"/>
          </w:tcPr>
          <w:p w14:paraId="5202DB7A" w14:textId="77777777" w:rsidR="00384B62" w:rsidRDefault="0017686F" w:rsidP="0017686F">
            <w:pPr>
              <w:snapToGrid w:val="0"/>
              <w:jc w:val="center"/>
              <w:rPr>
                <w:rFonts w:cs="黑体" w:hint="eastAsia"/>
                <w:bCs/>
                <w:sz w:val="24"/>
                <w:szCs w:val="24"/>
                <w:lang w:eastAsia="zh-CN"/>
              </w:rPr>
            </w:pPr>
            <w:r w:rsidRPr="00346760">
              <w:rPr>
                <w:rFonts w:cs="黑体" w:hint="eastAsia"/>
                <w:bCs/>
                <w:sz w:val="24"/>
                <w:szCs w:val="24"/>
                <w:lang w:eastAsia="zh-CN"/>
              </w:rPr>
              <w:t>氯化铵</w:t>
            </w:r>
          </w:p>
          <w:p w14:paraId="6BA54829" w14:textId="4EC40BBB" w:rsidR="0017686F" w:rsidRPr="008178E6" w:rsidRDefault="00384B62" w:rsidP="0017686F">
            <w:pPr>
              <w:snapToGrid w:val="0"/>
              <w:jc w:val="center"/>
              <w:rPr>
                <w:rFonts w:cs="黑体" w:hint="eastAsia"/>
                <w:bCs/>
                <w:sz w:val="24"/>
                <w:szCs w:val="24"/>
                <w:lang w:eastAsia="zh-CN"/>
              </w:rPr>
            </w:pPr>
            <w:r>
              <w:rPr>
                <w:rFonts w:cs="黑体" w:hint="eastAsia"/>
                <w:bCs/>
                <w:sz w:val="24"/>
                <w:szCs w:val="24"/>
                <w:lang w:eastAsia="zh-CN"/>
              </w:rPr>
              <w:t>（工业级）</w:t>
            </w:r>
          </w:p>
        </w:tc>
        <w:tc>
          <w:tcPr>
            <w:tcW w:w="2724" w:type="pct"/>
            <w:vAlign w:val="center"/>
          </w:tcPr>
          <w:p w14:paraId="3ECE3844" w14:textId="416E4D78" w:rsidR="0017686F" w:rsidRPr="008178E6" w:rsidRDefault="0017686F" w:rsidP="0017686F">
            <w:pPr>
              <w:autoSpaceDE/>
              <w:autoSpaceDN/>
              <w:snapToGrid w:val="0"/>
              <w:rPr>
                <w:rFonts w:hint="eastAsia"/>
                <w:b/>
                <w:sz w:val="24"/>
                <w:szCs w:val="24"/>
                <w:lang w:eastAsia="zh-CN"/>
              </w:rPr>
            </w:pPr>
            <w:r w:rsidRPr="00346760">
              <w:rPr>
                <w:rFonts w:hint="eastAsia"/>
                <w:bCs/>
                <w:sz w:val="24"/>
                <w:szCs w:val="24"/>
                <w:lang w:eastAsia="zh-CN"/>
              </w:rPr>
              <w:t>GB2946-2018，NH</w:t>
            </w:r>
            <w:r w:rsidRPr="00346760">
              <w:rPr>
                <w:rFonts w:hint="eastAsia"/>
                <w:bCs/>
                <w:sz w:val="24"/>
                <w:szCs w:val="24"/>
                <w:vertAlign w:val="subscript"/>
                <w:lang w:eastAsia="zh-CN"/>
              </w:rPr>
              <w:t>4</w:t>
            </w:r>
            <w:r w:rsidRPr="00346760">
              <w:rPr>
                <w:rFonts w:hint="eastAsia"/>
                <w:bCs/>
                <w:sz w:val="24"/>
                <w:szCs w:val="24"/>
                <w:lang w:eastAsia="zh-CN"/>
              </w:rPr>
              <w:t>Cl含量≥99.0%</w:t>
            </w:r>
          </w:p>
        </w:tc>
        <w:tc>
          <w:tcPr>
            <w:tcW w:w="1321" w:type="pct"/>
            <w:vAlign w:val="center"/>
          </w:tcPr>
          <w:p w14:paraId="08516DC9" w14:textId="178DEDB9" w:rsidR="0017686F" w:rsidRPr="008178E6" w:rsidRDefault="0017686F" w:rsidP="0017686F">
            <w:pPr>
              <w:snapToGrid w:val="0"/>
              <w:jc w:val="center"/>
              <w:rPr>
                <w:rFonts w:cs="黑体" w:hint="eastAsia"/>
                <w:bCs/>
                <w:sz w:val="24"/>
                <w:szCs w:val="24"/>
                <w:lang w:eastAsia="zh-CN"/>
              </w:rPr>
            </w:pPr>
            <w:r>
              <w:rPr>
                <w:rFonts w:cs="黑体" w:hint="eastAsia"/>
                <w:bCs/>
                <w:sz w:val="24"/>
                <w:szCs w:val="24"/>
                <w:lang w:eastAsia="zh-CN"/>
              </w:rPr>
              <w:t>10</w:t>
            </w:r>
            <w:r w:rsidRPr="00346760">
              <w:rPr>
                <w:rFonts w:cs="黑体" w:hint="eastAsia"/>
                <w:bCs/>
                <w:sz w:val="24"/>
                <w:szCs w:val="24"/>
                <w:lang w:eastAsia="zh-CN"/>
              </w:rPr>
              <w:t>吨</w:t>
            </w:r>
          </w:p>
        </w:tc>
      </w:tr>
    </w:tbl>
    <w:bookmarkEnd w:id="1"/>
    <w:bookmarkEnd w:id="2"/>
    <w:p w14:paraId="367057AE" w14:textId="71C0E31E" w:rsidR="00E62F39" w:rsidRPr="008178E6" w:rsidRDefault="00E62F39" w:rsidP="00D034BB">
      <w:pPr>
        <w:autoSpaceDE/>
        <w:autoSpaceDN/>
        <w:snapToGrid w:val="0"/>
        <w:spacing w:beforeLines="50" w:before="120" w:line="360" w:lineRule="auto"/>
        <w:jc w:val="both"/>
        <w:rPr>
          <w:rFonts w:hint="eastAsia"/>
          <w:sz w:val="24"/>
          <w:szCs w:val="24"/>
          <w:lang w:eastAsia="zh-CN"/>
        </w:rPr>
      </w:pPr>
      <w:r w:rsidRPr="008178E6">
        <w:rPr>
          <w:rFonts w:cs="黑体" w:hint="eastAsia"/>
          <w:kern w:val="2"/>
          <w:sz w:val="24"/>
          <w:szCs w:val="24"/>
          <w:lang w:eastAsia="zh-CN"/>
        </w:rPr>
        <w:t>2.</w:t>
      </w:r>
      <w:r w:rsidRPr="008178E6">
        <w:rPr>
          <w:rFonts w:hint="eastAsia"/>
          <w:sz w:val="24"/>
          <w:szCs w:val="24"/>
          <w:lang w:eastAsia="zh-CN"/>
        </w:rPr>
        <w:t>交货地点：</w:t>
      </w:r>
      <w:r w:rsidRPr="008178E6">
        <w:rPr>
          <w:rFonts w:hint="eastAsia"/>
          <w:bCs/>
          <w:sz w:val="24"/>
          <w:szCs w:val="24"/>
          <w:lang w:eastAsia="zh-CN"/>
        </w:rPr>
        <w:t>四川宏达股份有限公司什邡有色金属分公司库房（四川省德阳市什邡市师古镇）。</w:t>
      </w:r>
    </w:p>
    <w:p w14:paraId="4FB8FA9A" w14:textId="4E3232A1" w:rsidR="00E62F39" w:rsidRPr="008178E6" w:rsidRDefault="00E62F39" w:rsidP="006415CF">
      <w:pPr>
        <w:autoSpaceDE/>
        <w:autoSpaceDN/>
        <w:snapToGrid w:val="0"/>
        <w:spacing w:line="360" w:lineRule="auto"/>
        <w:jc w:val="both"/>
        <w:rPr>
          <w:rFonts w:hint="eastAsia"/>
          <w:sz w:val="24"/>
          <w:szCs w:val="24"/>
          <w:lang w:eastAsia="zh-CN"/>
        </w:rPr>
      </w:pPr>
      <w:r w:rsidRPr="008178E6">
        <w:rPr>
          <w:rFonts w:hint="eastAsia"/>
          <w:sz w:val="24"/>
          <w:szCs w:val="24"/>
          <w:lang w:eastAsia="zh-CN"/>
        </w:rPr>
        <w:t>3.交货期：</w:t>
      </w:r>
      <w:r w:rsidR="0017686F" w:rsidRPr="0017686F">
        <w:rPr>
          <w:rFonts w:hint="eastAsia"/>
          <w:sz w:val="24"/>
          <w:szCs w:val="24"/>
          <w:lang w:eastAsia="zh-CN"/>
        </w:rPr>
        <w:t>硫化钠、亚硝酸钠、烧碱（工业氢氧化钠）</w:t>
      </w:r>
      <w:r w:rsidRPr="008178E6">
        <w:rPr>
          <w:rFonts w:cs="黑体" w:hint="eastAsia"/>
          <w:bCs/>
          <w:sz w:val="24"/>
          <w:szCs w:val="24"/>
          <w:lang w:eastAsia="zh-CN"/>
        </w:rPr>
        <w:t>2025年</w:t>
      </w:r>
      <w:r w:rsidR="0017686F">
        <w:rPr>
          <w:rFonts w:cs="黑体" w:hint="eastAsia"/>
          <w:bCs/>
          <w:sz w:val="24"/>
          <w:szCs w:val="24"/>
          <w:lang w:eastAsia="zh-CN"/>
        </w:rPr>
        <w:t>11</w:t>
      </w:r>
      <w:r w:rsidRPr="008178E6">
        <w:rPr>
          <w:rFonts w:cs="黑体" w:hint="eastAsia"/>
          <w:bCs/>
          <w:sz w:val="24"/>
          <w:szCs w:val="24"/>
          <w:lang w:eastAsia="zh-CN"/>
        </w:rPr>
        <w:t>月</w:t>
      </w:r>
      <w:r w:rsidR="00DA77B5" w:rsidRPr="008178E6">
        <w:rPr>
          <w:rFonts w:cs="黑体" w:hint="eastAsia"/>
          <w:bCs/>
          <w:sz w:val="24"/>
          <w:szCs w:val="24"/>
          <w:lang w:eastAsia="zh-CN"/>
        </w:rPr>
        <w:t>至2025年1</w:t>
      </w:r>
      <w:r w:rsidR="0017686F">
        <w:rPr>
          <w:rFonts w:cs="黑体" w:hint="eastAsia"/>
          <w:bCs/>
          <w:sz w:val="24"/>
          <w:szCs w:val="24"/>
          <w:lang w:eastAsia="zh-CN"/>
        </w:rPr>
        <w:t>2</w:t>
      </w:r>
      <w:r w:rsidR="00DA77B5" w:rsidRPr="008178E6">
        <w:rPr>
          <w:rFonts w:cs="黑体" w:hint="eastAsia"/>
          <w:bCs/>
          <w:sz w:val="24"/>
          <w:szCs w:val="24"/>
          <w:lang w:eastAsia="zh-CN"/>
        </w:rPr>
        <w:t>月，</w:t>
      </w:r>
      <w:r w:rsidR="0017686F">
        <w:rPr>
          <w:rFonts w:cs="黑体" w:hint="eastAsia"/>
          <w:bCs/>
          <w:sz w:val="24"/>
          <w:szCs w:val="24"/>
          <w:lang w:eastAsia="zh-CN"/>
        </w:rPr>
        <w:t>氯化铵2025年11月20日前，</w:t>
      </w:r>
      <w:r w:rsidR="00DA77B5" w:rsidRPr="008178E6">
        <w:rPr>
          <w:rFonts w:cs="黑体" w:hint="eastAsia"/>
          <w:bCs/>
          <w:sz w:val="24"/>
          <w:szCs w:val="24"/>
          <w:lang w:eastAsia="zh-CN"/>
        </w:rPr>
        <w:t>具体时间以</w:t>
      </w:r>
      <w:r w:rsidR="005919C4" w:rsidRPr="008178E6">
        <w:rPr>
          <w:rFonts w:cs="黑体" w:hint="eastAsia"/>
          <w:bCs/>
          <w:sz w:val="24"/>
          <w:szCs w:val="24"/>
          <w:lang w:eastAsia="zh-CN"/>
        </w:rPr>
        <w:t>比选人</w:t>
      </w:r>
      <w:r w:rsidR="00DA77B5" w:rsidRPr="008178E6">
        <w:rPr>
          <w:rFonts w:cs="黑体" w:hint="eastAsia"/>
          <w:bCs/>
          <w:sz w:val="24"/>
          <w:szCs w:val="24"/>
          <w:lang w:eastAsia="zh-CN"/>
        </w:rPr>
        <w:t>通知为准</w:t>
      </w:r>
      <w:r w:rsidR="00DA24A8" w:rsidRPr="008178E6">
        <w:rPr>
          <w:rFonts w:hint="eastAsia"/>
          <w:kern w:val="1"/>
          <w:sz w:val="24"/>
          <w:szCs w:val="24"/>
          <w:lang w:eastAsia="zh-CN"/>
        </w:rPr>
        <w:t>。</w:t>
      </w:r>
    </w:p>
    <w:p w14:paraId="0672CD80" w14:textId="42C0EFE7" w:rsidR="00E62F39" w:rsidRPr="008178E6" w:rsidRDefault="00E62F39" w:rsidP="00F81086">
      <w:pPr>
        <w:snapToGrid w:val="0"/>
        <w:spacing w:line="360" w:lineRule="auto"/>
        <w:rPr>
          <w:rFonts w:hint="eastAsia"/>
          <w:sz w:val="24"/>
          <w:szCs w:val="24"/>
          <w:lang w:eastAsia="zh-CN"/>
        </w:rPr>
      </w:pPr>
      <w:r w:rsidRPr="008178E6">
        <w:rPr>
          <w:rFonts w:hint="eastAsia"/>
          <w:sz w:val="24"/>
          <w:szCs w:val="24"/>
          <w:lang w:eastAsia="zh-CN"/>
        </w:rPr>
        <w:t>4.付款方式及发票：</w:t>
      </w:r>
    </w:p>
    <w:p w14:paraId="7D425C05" w14:textId="5C31EF91" w:rsidR="00E62F39" w:rsidRPr="008178E6" w:rsidRDefault="00B53F6C" w:rsidP="00F81086">
      <w:pPr>
        <w:snapToGrid w:val="0"/>
        <w:spacing w:line="360" w:lineRule="auto"/>
        <w:rPr>
          <w:rFonts w:hint="eastAsia"/>
          <w:sz w:val="24"/>
          <w:szCs w:val="24"/>
          <w:lang w:eastAsia="zh-CN"/>
        </w:rPr>
      </w:pPr>
      <w:r w:rsidRPr="008178E6">
        <w:rPr>
          <w:rFonts w:hint="eastAsia"/>
          <w:sz w:val="24"/>
          <w:szCs w:val="24"/>
          <w:lang w:eastAsia="zh-CN"/>
        </w:rPr>
        <w:t>4.1</w:t>
      </w:r>
      <w:r w:rsidR="00E62F39" w:rsidRPr="008178E6">
        <w:rPr>
          <w:rFonts w:hint="eastAsia"/>
          <w:sz w:val="24"/>
          <w:szCs w:val="24"/>
          <w:lang w:eastAsia="zh-CN"/>
        </w:rPr>
        <w:t>付款方式：先货后款，</w:t>
      </w:r>
      <w:r w:rsidR="00BA35A6" w:rsidRPr="008178E6">
        <w:rPr>
          <w:rFonts w:hint="eastAsia"/>
          <w:sz w:val="24"/>
          <w:szCs w:val="24"/>
          <w:lang w:eastAsia="zh-CN"/>
        </w:rPr>
        <w:t>票据齐备后1</w:t>
      </w:r>
      <w:r w:rsidR="00BA35A6" w:rsidRPr="008178E6">
        <w:rPr>
          <w:sz w:val="24"/>
          <w:szCs w:val="24"/>
          <w:lang w:eastAsia="zh-CN"/>
        </w:rPr>
        <w:t>个月内</w:t>
      </w:r>
      <w:r w:rsidR="00BA35A6" w:rsidRPr="008178E6">
        <w:rPr>
          <w:rFonts w:hint="eastAsia"/>
          <w:sz w:val="24"/>
          <w:szCs w:val="24"/>
          <w:lang w:eastAsia="zh-CN"/>
        </w:rPr>
        <w:t>现汇</w:t>
      </w:r>
      <w:r w:rsidR="00E62F39" w:rsidRPr="008178E6">
        <w:rPr>
          <w:rFonts w:hint="eastAsia"/>
          <w:sz w:val="24"/>
          <w:szCs w:val="24"/>
          <w:lang w:eastAsia="zh-CN"/>
        </w:rPr>
        <w:t>支付。</w:t>
      </w:r>
    </w:p>
    <w:p w14:paraId="75D138AE" w14:textId="47C5A425" w:rsidR="00E62F39" w:rsidRPr="008178E6" w:rsidRDefault="00B53F6C" w:rsidP="00F81086">
      <w:pPr>
        <w:snapToGrid w:val="0"/>
        <w:spacing w:line="360" w:lineRule="auto"/>
        <w:rPr>
          <w:rFonts w:hint="eastAsia"/>
          <w:sz w:val="24"/>
          <w:szCs w:val="24"/>
          <w:lang w:eastAsia="zh-CN"/>
        </w:rPr>
      </w:pPr>
      <w:r w:rsidRPr="008178E6">
        <w:rPr>
          <w:rFonts w:hint="eastAsia"/>
          <w:sz w:val="24"/>
          <w:szCs w:val="24"/>
          <w:lang w:eastAsia="zh-CN"/>
        </w:rPr>
        <w:t>4.2</w:t>
      </w:r>
      <w:r w:rsidR="00E62F39" w:rsidRPr="008178E6">
        <w:rPr>
          <w:rFonts w:hint="eastAsia"/>
          <w:sz w:val="24"/>
          <w:szCs w:val="24"/>
          <w:lang w:eastAsia="zh-CN"/>
        </w:rPr>
        <w:t>一票制，供应商开具全额增值税专用发票(税率13%)。</w:t>
      </w:r>
    </w:p>
    <w:p w14:paraId="01C6B567" w14:textId="21B76441" w:rsidR="00E62F39" w:rsidRPr="008178E6" w:rsidRDefault="00D034BB" w:rsidP="00F81086">
      <w:pPr>
        <w:snapToGrid w:val="0"/>
        <w:spacing w:line="360" w:lineRule="auto"/>
        <w:rPr>
          <w:rFonts w:hint="eastAsia"/>
          <w:sz w:val="24"/>
          <w:szCs w:val="24"/>
        </w:rPr>
      </w:pPr>
      <w:r w:rsidRPr="008178E6">
        <w:rPr>
          <w:rFonts w:hint="eastAsia"/>
          <w:sz w:val="24"/>
          <w:szCs w:val="24"/>
        </w:rPr>
        <w:lastRenderedPageBreak/>
        <w:t>5.</w:t>
      </w:r>
      <w:r w:rsidR="00E62F39" w:rsidRPr="008178E6">
        <w:rPr>
          <w:rFonts w:hint="eastAsia"/>
          <w:sz w:val="24"/>
          <w:szCs w:val="24"/>
        </w:rPr>
        <w:t>比选文件的获取</w:t>
      </w:r>
    </w:p>
    <w:p w14:paraId="3F29D1E9" w14:textId="385B057F" w:rsidR="00E62F39" w:rsidRPr="008178E6" w:rsidRDefault="00E62F39" w:rsidP="00F81086">
      <w:pPr>
        <w:snapToGrid w:val="0"/>
        <w:spacing w:line="360" w:lineRule="auto"/>
        <w:ind w:firstLineChars="200" w:firstLine="480"/>
        <w:rPr>
          <w:rFonts w:hint="eastAsia"/>
          <w:sz w:val="24"/>
          <w:szCs w:val="24"/>
        </w:rPr>
      </w:pPr>
      <w:r w:rsidRPr="008178E6">
        <w:rPr>
          <w:rFonts w:hint="eastAsia"/>
          <w:sz w:val="24"/>
          <w:szCs w:val="24"/>
        </w:rPr>
        <w:t>获取方式为：</w:t>
      </w:r>
      <w:r w:rsidR="00CD1CDB" w:rsidRPr="008178E6">
        <w:rPr>
          <w:rFonts w:hint="eastAsia"/>
          <w:sz w:val="24"/>
          <w:szCs w:val="24"/>
        </w:rPr>
        <w:t>自2025年</w:t>
      </w:r>
      <w:r w:rsidR="00794484">
        <w:rPr>
          <w:rFonts w:hint="eastAsia"/>
          <w:sz w:val="24"/>
          <w:szCs w:val="24"/>
          <w:lang w:eastAsia="zh-CN"/>
        </w:rPr>
        <w:t>10</w:t>
      </w:r>
      <w:r w:rsidR="00CD1CDB" w:rsidRPr="008178E6">
        <w:rPr>
          <w:rFonts w:hint="eastAsia"/>
          <w:sz w:val="24"/>
          <w:szCs w:val="24"/>
        </w:rPr>
        <w:t>月</w:t>
      </w:r>
      <w:r w:rsidR="00BA35A6" w:rsidRPr="008178E6">
        <w:rPr>
          <w:rFonts w:hint="eastAsia"/>
          <w:sz w:val="24"/>
          <w:szCs w:val="24"/>
        </w:rPr>
        <w:t>2</w:t>
      </w:r>
      <w:r w:rsidR="00794484">
        <w:rPr>
          <w:rFonts w:hint="eastAsia"/>
          <w:sz w:val="24"/>
          <w:szCs w:val="24"/>
          <w:lang w:eastAsia="zh-CN"/>
        </w:rPr>
        <w:t>1</w:t>
      </w:r>
      <w:r w:rsidR="00CD1CDB" w:rsidRPr="008178E6">
        <w:rPr>
          <w:rFonts w:hint="eastAsia"/>
          <w:sz w:val="24"/>
          <w:szCs w:val="24"/>
        </w:rPr>
        <w:t>日</w:t>
      </w:r>
      <w:r w:rsidR="00584AAF" w:rsidRPr="008178E6">
        <w:rPr>
          <w:rFonts w:hint="eastAsia"/>
          <w:sz w:val="24"/>
          <w:szCs w:val="24"/>
          <w:lang w:eastAsia="zh-CN"/>
        </w:rPr>
        <w:t>1</w:t>
      </w:r>
      <w:r w:rsidR="00794484">
        <w:rPr>
          <w:rFonts w:hint="eastAsia"/>
          <w:sz w:val="24"/>
          <w:szCs w:val="24"/>
          <w:lang w:eastAsia="zh-CN"/>
        </w:rPr>
        <w:t>0</w:t>
      </w:r>
      <w:r w:rsidR="00CD1CDB" w:rsidRPr="008178E6">
        <w:rPr>
          <w:rFonts w:hint="eastAsia"/>
          <w:sz w:val="24"/>
          <w:szCs w:val="24"/>
        </w:rPr>
        <w:t>时00分至2025年</w:t>
      </w:r>
      <w:r w:rsidR="00794484">
        <w:rPr>
          <w:rFonts w:hint="eastAsia"/>
          <w:sz w:val="24"/>
          <w:szCs w:val="24"/>
          <w:lang w:eastAsia="zh-CN"/>
        </w:rPr>
        <w:t>10</w:t>
      </w:r>
      <w:r w:rsidR="00CD1CDB" w:rsidRPr="008178E6">
        <w:rPr>
          <w:rFonts w:hint="eastAsia"/>
          <w:sz w:val="24"/>
          <w:szCs w:val="24"/>
        </w:rPr>
        <w:t>月</w:t>
      </w:r>
      <w:r w:rsidR="002E6CE8" w:rsidRPr="008178E6">
        <w:rPr>
          <w:rFonts w:hint="eastAsia"/>
          <w:sz w:val="24"/>
          <w:szCs w:val="24"/>
        </w:rPr>
        <w:t>2</w:t>
      </w:r>
      <w:r w:rsidR="00794484">
        <w:rPr>
          <w:rFonts w:hint="eastAsia"/>
          <w:sz w:val="24"/>
          <w:szCs w:val="24"/>
          <w:lang w:eastAsia="zh-CN"/>
        </w:rPr>
        <w:t>4</w:t>
      </w:r>
      <w:r w:rsidR="00CD1CDB" w:rsidRPr="008178E6">
        <w:rPr>
          <w:rFonts w:hint="eastAsia"/>
          <w:sz w:val="24"/>
          <w:szCs w:val="24"/>
        </w:rPr>
        <w:t>日</w:t>
      </w:r>
      <w:r w:rsidR="002E6CE8" w:rsidRPr="008178E6">
        <w:rPr>
          <w:rFonts w:hint="eastAsia"/>
          <w:sz w:val="24"/>
          <w:szCs w:val="24"/>
        </w:rPr>
        <w:t>1</w:t>
      </w:r>
      <w:r w:rsidR="00794484">
        <w:rPr>
          <w:rFonts w:hint="eastAsia"/>
          <w:sz w:val="24"/>
          <w:szCs w:val="24"/>
          <w:lang w:eastAsia="zh-CN"/>
        </w:rPr>
        <w:t>2</w:t>
      </w:r>
      <w:r w:rsidR="00CD1CDB" w:rsidRPr="008178E6">
        <w:rPr>
          <w:rFonts w:hint="eastAsia"/>
          <w:sz w:val="24"/>
          <w:szCs w:val="24"/>
        </w:rPr>
        <w:t>时00分</w:t>
      </w:r>
      <w:r w:rsidRPr="008178E6">
        <w:rPr>
          <w:rFonts w:hint="eastAsia"/>
          <w:sz w:val="24"/>
          <w:szCs w:val="24"/>
        </w:rPr>
        <w:t>通过四川宏达股份有限公司集采中心招投标平台</w:t>
      </w:r>
      <w:r w:rsidR="00F81086" w:rsidRPr="008178E6">
        <w:rPr>
          <w:rFonts w:hint="eastAsia"/>
          <w:sz w:val="24"/>
          <w:szCs w:val="24"/>
        </w:rPr>
        <w:t>（http://jc.sichuanhongda.com/）</w:t>
      </w:r>
      <w:r w:rsidRPr="008178E6">
        <w:rPr>
          <w:rFonts w:hint="eastAsia"/>
          <w:sz w:val="24"/>
          <w:szCs w:val="24"/>
        </w:rPr>
        <w:t>(以下简称“</w:t>
      </w:r>
      <w:r w:rsidR="00794484">
        <w:rPr>
          <w:rFonts w:hint="eastAsia"/>
          <w:sz w:val="24"/>
          <w:szCs w:val="24"/>
        </w:rPr>
        <w:t>宏达股份采购平台</w:t>
      </w:r>
      <w:r w:rsidRPr="008178E6">
        <w:rPr>
          <w:rFonts w:hint="eastAsia"/>
          <w:sz w:val="24"/>
          <w:szCs w:val="24"/>
        </w:rPr>
        <w:t>”）进行注册并登录后参与投标并下载比选文件。</w:t>
      </w:r>
    </w:p>
    <w:p w14:paraId="4266B8E7" w14:textId="595F4034" w:rsidR="00E62F39" w:rsidRPr="008178E6" w:rsidRDefault="00D034BB" w:rsidP="00F81086">
      <w:pPr>
        <w:snapToGrid w:val="0"/>
        <w:spacing w:line="360" w:lineRule="auto"/>
        <w:rPr>
          <w:rFonts w:hint="eastAsia"/>
          <w:sz w:val="24"/>
          <w:szCs w:val="24"/>
          <w:lang w:eastAsia="zh-CN"/>
        </w:rPr>
      </w:pPr>
      <w:r w:rsidRPr="008178E6">
        <w:rPr>
          <w:rFonts w:hint="eastAsia"/>
          <w:sz w:val="24"/>
          <w:szCs w:val="24"/>
          <w:lang w:eastAsia="zh-CN"/>
        </w:rPr>
        <w:t>6.</w:t>
      </w:r>
      <w:r w:rsidR="00E62F39" w:rsidRPr="008178E6">
        <w:rPr>
          <w:rFonts w:hint="eastAsia"/>
          <w:sz w:val="24"/>
          <w:szCs w:val="24"/>
          <w:lang w:eastAsia="zh-CN"/>
        </w:rPr>
        <w:t>响应性文件的递交</w:t>
      </w:r>
    </w:p>
    <w:p w14:paraId="79D05DEA" w14:textId="101F31E0" w:rsidR="00E62F39" w:rsidRPr="008178E6"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8178E6">
        <w:rPr>
          <w:rFonts w:cs="仿宋_GB2312" w:hint="eastAsia"/>
          <w:kern w:val="2"/>
          <w:sz w:val="24"/>
          <w:szCs w:val="24"/>
          <w:lang w:eastAsia="zh-CN"/>
        </w:rPr>
        <w:t>递交截止时间：2025年</w:t>
      </w:r>
      <w:r w:rsidR="00794484">
        <w:rPr>
          <w:rFonts w:cs="仿宋_GB2312" w:hint="eastAsia"/>
          <w:kern w:val="2"/>
          <w:sz w:val="24"/>
          <w:szCs w:val="24"/>
          <w:lang w:eastAsia="zh-CN"/>
        </w:rPr>
        <w:t>10</w:t>
      </w:r>
      <w:r w:rsidRPr="008178E6">
        <w:rPr>
          <w:rFonts w:cs="仿宋_GB2312" w:hint="eastAsia"/>
          <w:kern w:val="2"/>
          <w:sz w:val="24"/>
          <w:szCs w:val="24"/>
          <w:lang w:eastAsia="zh-CN"/>
        </w:rPr>
        <w:t>月</w:t>
      </w:r>
      <w:r w:rsidR="002E6CE8" w:rsidRPr="008178E6">
        <w:rPr>
          <w:rFonts w:cs="仿宋_GB2312" w:hint="eastAsia"/>
          <w:kern w:val="2"/>
          <w:sz w:val="24"/>
          <w:szCs w:val="24"/>
          <w:lang w:eastAsia="zh-CN"/>
        </w:rPr>
        <w:t>2</w:t>
      </w:r>
      <w:r w:rsidR="00794484">
        <w:rPr>
          <w:rFonts w:cs="仿宋_GB2312" w:hint="eastAsia"/>
          <w:kern w:val="2"/>
          <w:sz w:val="24"/>
          <w:szCs w:val="24"/>
          <w:lang w:eastAsia="zh-CN"/>
        </w:rPr>
        <w:t>4</w:t>
      </w:r>
      <w:r w:rsidRPr="008178E6">
        <w:rPr>
          <w:rFonts w:cs="仿宋_GB2312" w:hint="eastAsia"/>
          <w:kern w:val="2"/>
          <w:sz w:val="24"/>
          <w:szCs w:val="24"/>
          <w:lang w:eastAsia="zh-CN"/>
        </w:rPr>
        <w:t>日</w:t>
      </w:r>
      <w:r w:rsidR="00CD1CDB" w:rsidRPr="008178E6">
        <w:rPr>
          <w:rFonts w:cs="仿宋_GB2312" w:hint="eastAsia"/>
          <w:kern w:val="2"/>
          <w:sz w:val="24"/>
          <w:szCs w:val="24"/>
          <w:lang w:eastAsia="zh-CN"/>
        </w:rPr>
        <w:t>1</w:t>
      </w:r>
      <w:r w:rsidR="00794484">
        <w:rPr>
          <w:rFonts w:cs="仿宋_GB2312" w:hint="eastAsia"/>
          <w:kern w:val="2"/>
          <w:sz w:val="24"/>
          <w:szCs w:val="24"/>
          <w:lang w:eastAsia="zh-CN"/>
        </w:rPr>
        <w:t>2</w:t>
      </w:r>
      <w:r w:rsidRPr="008178E6">
        <w:rPr>
          <w:rFonts w:cs="仿宋_GB2312" w:hint="eastAsia"/>
          <w:kern w:val="2"/>
          <w:sz w:val="24"/>
          <w:szCs w:val="24"/>
          <w:lang w:eastAsia="zh-CN"/>
        </w:rPr>
        <w:t>时0</w:t>
      </w:r>
      <w:r w:rsidR="00CD1CDB" w:rsidRPr="008178E6">
        <w:rPr>
          <w:rFonts w:cs="仿宋_GB2312" w:hint="eastAsia"/>
          <w:kern w:val="2"/>
          <w:sz w:val="24"/>
          <w:szCs w:val="24"/>
          <w:lang w:eastAsia="zh-CN"/>
        </w:rPr>
        <w:t>0</w:t>
      </w:r>
      <w:r w:rsidRPr="008178E6">
        <w:rPr>
          <w:rFonts w:cs="仿宋_GB2312" w:hint="eastAsia"/>
          <w:kern w:val="2"/>
          <w:sz w:val="24"/>
          <w:szCs w:val="24"/>
          <w:lang w:eastAsia="zh-CN"/>
        </w:rPr>
        <w:t>分。</w:t>
      </w:r>
    </w:p>
    <w:p w14:paraId="49AFDEB5" w14:textId="5C18F7B1" w:rsidR="00E62F39" w:rsidRPr="008178E6"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8178E6">
        <w:rPr>
          <w:rFonts w:cs="黑体" w:hint="eastAsia"/>
          <w:sz w:val="24"/>
          <w:szCs w:val="24"/>
          <w:lang w:eastAsia="zh-CN"/>
        </w:rPr>
        <w:t>比选申请人按本比选文件第三章响应性文件格式制作报价文件，</w:t>
      </w:r>
      <w:r w:rsidRPr="008178E6">
        <w:rPr>
          <w:rFonts w:cs="黑体" w:hint="eastAsia"/>
          <w:kern w:val="2"/>
          <w:sz w:val="24"/>
          <w:szCs w:val="24"/>
          <w:lang w:eastAsia="zh-CN"/>
        </w:rPr>
        <w:t>注明</w:t>
      </w:r>
      <w:r w:rsidRPr="008178E6">
        <w:rPr>
          <w:rFonts w:cs="黑体" w:hint="eastAsia"/>
          <w:sz w:val="24"/>
          <w:szCs w:val="24"/>
          <w:lang w:eastAsia="zh-CN"/>
        </w:rPr>
        <w:t>标的物名称、</w:t>
      </w:r>
      <w:r w:rsidRPr="008178E6">
        <w:rPr>
          <w:rFonts w:cs="黑体" w:hint="eastAsia"/>
          <w:kern w:val="2"/>
          <w:sz w:val="24"/>
          <w:szCs w:val="24"/>
          <w:lang w:eastAsia="zh-CN"/>
        </w:rPr>
        <w:t>规格型号、数量、单价（到厂含税价）、合计金额、交货期、付款方式等（若</w:t>
      </w:r>
      <w:r w:rsidR="00CD1CDB" w:rsidRPr="008178E6">
        <w:rPr>
          <w:rFonts w:cs="黑体" w:hint="eastAsia"/>
          <w:kern w:val="2"/>
          <w:sz w:val="24"/>
          <w:szCs w:val="24"/>
          <w:lang w:eastAsia="zh-CN"/>
        </w:rPr>
        <w:t>对</w:t>
      </w:r>
      <w:r w:rsidRPr="008178E6">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w:t>
      </w:r>
      <w:r w:rsidR="00794484">
        <w:rPr>
          <w:rFonts w:cs="黑体" w:hint="eastAsia"/>
          <w:kern w:val="2"/>
          <w:sz w:val="24"/>
          <w:szCs w:val="24"/>
          <w:lang w:eastAsia="zh-CN"/>
        </w:rPr>
        <w:t>宏达股份采购平台</w:t>
      </w:r>
      <w:r w:rsidRPr="008178E6">
        <w:rPr>
          <w:rFonts w:cs="黑体" w:hint="eastAsia"/>
          <w:kern w:val="2"/>
          <w:sz w:val="24"/>
          <w:szCs w:val="24"/>
          <w:lang w:eastAsia="zh-CN"/>
        </w:rPr>
        <w:t>。</w:t>
      </w:r>
    </w:p>
    <w:p w14:paraId="7AFF939A" w14:textId="4B035C78" w:rsidR="00E62F39" w:rsidRPr="008178E6" w:rsidRDefault="00B53F6C" w:rsidP="006415CF">
      <w:pPr>
        <w:autoSpaceDE/>
        <w:autoSpaceDN/>
        <w:snapToGrid w:val="0"/>
        <w:spacing w:line="360" w:lineRule="auto"/>
        <w:jc w:val="both"/>
        <w:rPr>
          <w:rFonts w:cs="仿宋_GB2312" w:hint="eastAsia"/>
          <w:kern w:val="2"/>
          <w:sz w:val="24"/>
          <w:szCs w:val="24"/>
          <w:lang w:eastAsia="zh-CN"/>
        </w:rPr>
      </w:pPr>
      <w:r w:rsidRPr="008178E6">
        <w:rPr>
          <w:rFonts w:cs="仿宋_GB2312" w:hint="eastAsia"/>
          <w:kern w:val="2"/>
          <w:sz w:val="24"/>
          <w:szCs w:val="24"/>
          <w:lang w:eastAsia="zh-CN"/>
        </w:rPr>
        <w:t>7</w:t>
      </w:r>
      <w:r w:rsidR="00E62F39" w:rsidRPr="008178E6">
        <w:rPr>
          <w:rFonts w:cs="仿宋_GB2312" w:hint="eastAsia"/>
          <w:kern w:val="2"/>
          <w:sz w:val="24"/>
          <w:szCs w:val="24"/>
          <w:lang w:eastAsia="zh-CN"/>
        </w:rPr>
        <w:t>.响应性文件的要求</w:t>
      </w:r>
    </w:p>
    <w:p w14:paraId="39CE7095" w14:textId="10F1E346" w:rsidR="00E62F39" w:rsidRPr="008178E6" w:rsidRDefault="00C92D88" w:rsidP="006415CF">
      <w:pPr>
        <w:autoSpaceDE/>
        <w:autoSpaceDN/>
        <w:snapToGrid w:val="0"/>
        <w:spacing w:line="360" w:lineRule="auto"/>
        <w:jc w:val="both"/>
        <w:rPr>
          <w:rFonts w:cs="仿宋_GB2312" w:hint="eastAsia"/>
          <w:kern w:val="2"/>
          <w:sz w:val="24"/>
          <w:szCs w:val="24"/>
          <w:lang w:eastAsia="zh-CN"/>
        </w:rPr>
      </w:pPr>
      <w:r w:rsidRPr="008178E6">
        <w:rPr>
          <w:rFonts w:cs="仿宋_GB2312" w:hint="eastAsia"/>
          <w:kern w:val="2"/>
          <w:sz w:val="24"/>
          <w:szCs w:val="24"/>
          <w:lang w:eastAsia="zh-CN"/>
        </w:rPr>
        <w:t>7.1</w:t>
      </w:r>
      <w:r w:rsidR="00E62F39" w:rsidRPr="008178E6">
        <w:rPr>
          <w:rFonts w:cs="仿宋_GB2312" w:hint="eastAsia"/>
          <w:kern w:val="2"/>
          <w:sz w:val="24"/>
          <w:szCs w:val="24"/>
          <w:lang w:eastAsia="zh-CN"/>
        </w:rPr>
        <w:t>比选申请人需提供</w:t>
      </w:r>
      <w:bookmarkStart w:id="3" w:name="OLE_LINK4"/>
      <w:bookmarkStart w:id="4" w:name="OLE_LINK3"/>
      <w:r w:rsidR="00E62F39" w:rsidRPr="008178E6">
        <w:rPr>
          <w:rFonts w:cs="仿宋_GB2312" w:hint="eastAsia"/>
          <w:kern w:val="2"/>
          <w:sz w:val="24"/>
          <w:szCs w:val="24"/>
          <w:lang w:eastAsia="zh-CN"/>
        </w:rPr>
        <w:t>营业执照（三证合一）</w:t>
      </w:r>
      <w:bookmarkEnd w:id="3"/>
      <w:bookmarkEnd w:id="4"/>
      <w:r w:rsidR="00744F54" w:rsidRPr="008178E6">
        <w:rPr>
          <w:rFonts w:cs="仿宋_GB2312" w:hint="eastAsia"/>
          <w:kern w:val="2"/>
          <w:sz w:val="24"/>
          <w:szCs w:val="24"/>
          <w:lang w:eastAsia="zh-CN"/>
        </w:rPr>
        <w:t>、危化品资质</w:t>
      </w:r>
      <w:r w:rsidR="00E62F39" w:rsidRPr="008178E6">
        <w:rPr>
          <w:rFonts w:cs="仿宋_GB2312" w:hint="eastAsia"/>
          <w:kern w:val="2"/>
          <w:sz w:val="24"/>
          <w:szCs w:val="24"/>
          <w:lang w:eastAsia="zh-CN"/>
        </w:rPr>
        <w:t>。</w:t>
      </w:r>
    </w:p>
    <w:p w14:paraId="0C75B8DF" w14:textId="02E38EEC" w:rsidR="00E62F39" w:rsidRPr="008178E6" w:rsidRDefault="00C92D88" w:rsidP="006415CF">
      <w:pPr>
        <w:autoSpaceDE/>
        <w:autoSpaceDN/>
        <w:snapToGrid w:val="0"/>
        <w:spacing w:line="360" w:lineRule="auto"/>
        <w:jc w:val="both"/>
        <w:rPr>
          <w:rFonts w:hint="eastAsia"/>
          <w:sz w:val="24"/>
          <w:szCs w:val="24"/>
          <w:lang w:eastAsia="zh-CN"/>
        </w:rPr>
      </w:pPr>
      <w:r w:rsidRPr="008178E6">
        <w:rPr>
          <w:rFonts w:cs="仿宋_GB2312" w:hint="eastAsia"/>
          <w:kern w:val="2"/>
          <w:sz w:val="24"/>
          <w:szCs w:val="24"/>
          <w:lang w:eastAsia="zh-CN"/>
        </w:rPr>
        <w:t>7.2</w:t>
      </w:r>
      <w:r w:rsidR="00E62F39" w:rsidRPr="008178E6">
        <w:rPr>
          <w:rFonts w:cs="Calibri" w:hint="eastAsia"/>
          <w:sz w:val="24"/>
          <w:szCs w:val="24"/>
          <w:lang w:eastAsia="zh-CN"/>
        </w:rPr>
        <w:t>比选申请人须于</w:t>
      </w:r>
      <w:r w:rsidR="004A7626" w:rsidRPr="008178E6">
        <w:rPr>
          <w:rFonts w:cs="Calibri" w:hint="eastAsia"/>
          <w:sz w:val="24"/>
          <w:szCs w:val="24"/>
          <w:lang w:eastAsia="zh-CN"/>
        </w:rPr>
        <w:t>响应性文件</w:t>
      </w:r>
      <w:r w:rsidR="004A7626" w:rsidRPr="008178E6">
        <w:rPr>
          <w:rFonts w:cs="仿宋_GB2312" w:hint="eastAsia"/>
          <w:kern w:val="2"/>
          <w:sz w:val="24"/>
          <w:szCs w:val="24"/>
          <w:lang w:eastAsia="zh-CN"/>
        </w:rPr>
        <w:t>递交截止时间</w:t>
      </w:r>
      <w:r w:rsidR="00E62F39" w:rsidRPr="008178E6">
        <w:rPr>
          <w:rFonts w:hint="eastAsia"/>
          <w:sz w:val="24"/>
          <w:szCs w:val="24"/>
          <w:lang w:eastAsia="zh-CN"/>
        </w:rPr>
        <w:t>前缴纳</w:t>
      </w:r>
      <w:r w:rsidR="00E62F39" w:rsidRPr="008178E6">
        <w:rPr>
          <w:rFonts w:cs="Calibri" w:hint="eastAsia"/>
          <w:sz w:val="24"/>
          <w:szCs w:val="24"/>
          <w:lang w:eastAsia="zh-CN"/>
        </w:rPr>
        <w:t>投标保证金</w:t>
      </w:r>
      <w:r w:rsidR="00423C39" w:rsidRPr="008178E6">
        <w:rPr>
          <w:rFonts w:cs="Calibri" w:hint="eastAsia"/>
          <w:sz w:val="24"/>
          <w:szCs w:val="24"/>
          <w:lang w:eastAsia="zh-CN"/>
        </w:rPr>
        <w:t>10</w:t>
      </w:r>
      <w:r w:rsidR="004A7626" w:rsidRPr="008178E6">
        <w:rPr>
          <w:rFonts w:cs="Calibri" w:hint="eastAsia"/>
          <w:sz w:val="24"/>
          <w:szCs w:val="24"/>
          <w:lang w:eastAsia="zh-CN"/>
        </w:rPr>
        <w:t>00</w:t>
      </w:r>
      <w:r w:rsidR="00E62F39" w:rsidRPr="008178E6">
        <w:rPr>
          <w:rFonts w:cs="Calibri" w:hint="eastAsia"/>
          <w:sz w:val="24"/>
          <w:szCs w:val="24"/>
          <w:lang w:eastAsia="zh-CN"/>
        </w:rPr>
        <w:t>元，</w:t>
      </w:r>
      <w:r w:rsidR="00E62F39" w:rsidRPr="008178E6">
        <w:rPr>
          <w:rFonts w:hint="eastAsia"/>
          <w:sz w:val="24"/>
          <w:szCs w:val="24"/>
          <w:lang w:eastAsia="zh-CN"/>
        </w:rPr>
        <w:t>以比选申请人</w:t>
      </w:r>
      <w:r w:rsidR="004A7626" w:rsidRPr="008178E6">
        <w:rPr>
          <w:rFonts w:hint="eastAsia"/>
          <w:sz w:val="24"/>
          <w:szCs w:val="24"/>
          <w:lang w:eastAsia="zh-CN"/>
        </w:rPr>
        <w:t>公司</w:t>
      </w:r>
      <w:r w:rsidR="00E62F39" w:rsidRPr="008178E6">
        <w:rPr>
          <w:rFonts w:hint="eastAsia"/>
          <w:sz w:val="24"/>
          <w:szCs w:val="24"/>
          <w:lang w:eastAsia="zh-CN"/>
        </w:rPr>
        <w:t>账户对公转账至以下账户：</w:t>
      </w:r>
    </w:p>
    <w:p w14:paraId="47D480A3" w14:textId="77777777" w:rsidR="004A7626" w:rsidRPr="008178E6" w:rsidRDefault="004A7626" w:rsidP="006415CF">
      <w:pPr>
        <w:autoSpaceDE/>
        <w:autoSpaceDN/>
        <w:snapToGrid w:val="0"/>
        <w:spacing w:line="360" w:lineRule="auto"/>
        <w:ind w:firstLineChars="200" w:firstLine="480"/>
        <w:rPr>
          <w:rFonts w:cs="黑体" w:hint="eastAsia"/>
          <w:sz w:val="24"/>
          <w:szCs w:val="24"/>
          <w:lang w:eastAsia="zh-CN"/>
        </w:rPr>
      </w:pPr>
      <w:bookmarkStart w:id="5" w:name="_Hlk203496046"/>
      <w:r w:rsidRPr="008178E6">
        <w:rPr>
          <w:rFonts w:cs="黑体" w:hint="eastAsia"/>
          <w:sz w:val="24"/>
          <w:szCs w:val="24"/>
          <w:lang w:eastAsia="zh-CN"/>
        </w:rPr>
        <w:t>单位名称：</w:t>
      </w:r>
      <w:bookmarkEnd w:id="5"/>
      <w:r w:rsidRPr="008178E6">
        <w:rPr>
          <w:rFonts w:cs="黑体" w:hint="eastAsia"/>
          <w:sz w:val="24"/>
          <w:szCs w:val="24"/>
          <w:lang w:eastAsia="zh-CN"/>
        </w:rPr>
        <w:t>四川宏达股份有限公司</w:t>
      </w:r>
    </w:p>
    <w:p w14:paraId="3E57BB37" w14:textId="77777777" w:rsidR="004A7626" w:rsidRPr="008178E6" w:rsidRDefault="004A7626" w:rsidP="006415CF">
      <w:pPr>
        <w:autoSpaceDE/>
        <w:autoSpaceDN/>
        <w:snapToGrid w:val="0"/>
        <w:spacing w:line="360" w:lineRule="auto"/>
        <w:ind w:firstLineChars="200" w:firstLine="480"/>
        <w:rPr>
          <w:rFonts w:cs="黑体" w:hint="eastAsia"/>
          <w:sz w:val="24"/>
          <w:szCs w:val="24"/>
          <w:lang w:eastAsia="zh-CN"/>
        </w:rPr>
      </w:pPr>
      <w:r w:rsidRPr="008178E6">
        <w:rPr>
          <w:rFonts w:cs="黑体" w:hint="eastAsia"/>
          <w:sz w:val="24"/>
          <w:szCs w:val="24"/>
          <w:lang w:eastAsia="zh-CN"/>
        </w:rPr>
        <w:t>开户银行：中国银行什邡支行营业部</w:t>
      </w:r>
    </w:p>
    <w:p w14:paraId="46B60A31" w14:textId="77777777" w:rsidR="004A7626" w:rsidRPr="008178E6" w:rsidRDefault="004A7626" w:rsidP="006415CF">
      <w:pPr>
        <w:autoSpaceDE/>
        <w:autoSpaceDN/>
        <w:snapToGrid w:val="0"/>
        <w:spacing w:line="360" w:lineRule="auto"/>
        <w:ind w:firstLineChars="200" w:firstLine="480"/>
        <w:rPr>
          <w:rFonts w:cs="黑体" w:hint="eastAsia"/>
          <w:sz w:val="24"/>
          <w:szCs w:val="24"/>
          <w:lang w:eastAsia="zh-CN"/>
        </w:rPr>
      </w:pPr>
      <w:r w:rsidRPr="008178E6">
        <w:rPr>
          <w:rFonts w:cs="黑体" w:hint="eastAsia"/>
          <w:sz w:val="24"/>
          <w:szCs w:val="24"/>
          <w:lang w:eastAsia="zh-CN"/>
        </w:rPr>
        <w:t>开户账号：1225 5363 6205</w:t>
      </w:r>
    </w:p>
    <w:p w14:paraId="0AB6B41E" w14:textId="7C4052B3" w:rsidR="00E62F39" w:rsidRPr="008178E6"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8178E6">
        <w:rPr>
          <w:rFonts w:cs="Calibri" w:hint="eastAsia"/>
          <w:sz w:val="24"/>
          <w:szCs w:val="24"/>
          <w:lang w:eastAsia="zh-CN"/>
        </w:rPr>
        <w:t>比选申请人需备注：</w:t>
      </w:r>
      <w:r w:rsidR="004262DC" w:rsidRPr="004262DC">
        <w:rPr>
          <w:rFonts w:cs="Calibri" w:hint="eastAsia"/>
          <w:sz w:val="24"/>
          <w:szCs w:val="24"/>
          <w:lang w:eastAsia="zh-CN"/>
        </w:rPr>
        <w:t>硫化钠、亚硝酸钠、氢氧化钠、氯化铵</w:t>
      </w:r>
      <w:r w:rsidRPr="008178E6">
        <w:rPr>
          <w:rFonts w:cs="Calibri" w:hint="eastAsia"/>
          <w:sz w:val="24"/>
          <w:szCs w:val="24"/>
          <w:lang w:eastAsia="zh-CN"/>
        </w:rPr>
        <w:t>投标保证金</w:t>
      </w:r>
      <w:r w:rsidR="004262DC">
        <w:rPr>
          <w:rFonts w:cs="Calibri" w:hint="eastAsia"/>
          <w:sz w:val="24"/>
          <w:szCs w:val="24"/>
          <w:lang w:eastAsia="zh-CN"/>
        </w:rPr>
        <w:t>（可简写）</w:t>
      </w:r>
      <w:r w:rsidRPr="008178E6">
        <w:rPr>
          <w:rFonts w:cs="Calibri" w:hint="eastAsia"/>
          <w:sz w:val="24"/>
          <w:szCs w:val="24"/>
          <w:lang w:eastAsia="zh-CN"/>
        </w:rPr>
        <w:t>。</w:t>
      </w:r>
    </w:p>
    <w:p w14:paraId="270EE652" w14:textId="77777777" w:rsidR="00A75433" w:rsidRDefault="00A75433" w:rsidP="006415CF">
      <w:pPr>
        <w:autoSpaceDE/>
        <w:autoSpaceDN/>
        <w:snapToGrid w:val="0"/>
        <w:spacing w:line="360" w:lineRule="auto"/>
        <w:ind w:firstLineChars="200" w:firstLine="480"/>
        <w:rPr>
          <w:rFonts w:cs="黑体" w:hint="eastAsia"/>
          <w:sz w:val="24"/>
          <w:szCs w:val="24"/>
          <w:lang w:eastAsia="zh-CN"/>
        </w:rPr>
      </w:pPr>
      <w:r w:rsidRPr="00A75433">
        <w:rPr>
          <w:rFonts w:cs="黑体" w:hint="eastAsia"/>
          <w:sz w:val="24"/>
          <w:szCs w:val="24"/>
          <w:lang w:eastAsia="zh-CN"/>
        </w:rPr>
        <w:t>保证金的退还：中标通知发出后七个工作日内原路退还，但有下列情形之一的，将不予退还：</w:t>
      </w:r>
    </w:p>
    <w:p w14:paraId="281A47BD" w14:textId="51724005" w:rsidR="004A7626" w:rsidRPr="008178E6" w:rsidRDefault="004A7626" w:rsidP="006415CF">
      <w:pPr>
        <w:autoSpaceDE/>
        <w:autoSpaceDN/>
        <w:snapToGrid w:val="0"/>
        <w:spacing w:line="360" w:lineRule="auto"/>
        <w:ind w:firstLineChars="200" w:firstLine="480"/>
        <w:rPr>
          <w:rFonts w:cs="黑体" w:hint="eastAsia"/>
          <w:sz w:val="24"/>
          <w:szCs w:val="24"/>
          <w:lang w:eastAsia="zh-CN"/>
        </w:rPr>
      </w:pPr>
      <w:r w:rsidRPr="008178E6">
        <w:rPr>
          <w:rFonts w:cs="黑体" w:hint="eastAsia"/>
          <w:sz w:val="24"/>
          <w:szCs w:val="24"/>
          <w:lang w:eastAsia="zh-CN"/>
        </w:rPr>
        <w:t>（1）</w:t>
      </w:r>
      <w:r w:rsidRPr="008178E6">
        <w:rPr>
          <w:rFonts w:hint="eastAsia"/>
          <w:sz w:val="24"/>
          <w:szCs w:val="24"/>
          <w:lang w:eastAsia="zh-CN"/>
        </w:rPr>
        <w:t>比选申请人</w:t>
      </w:r>
      <w:r w:rsidRPr="008178E6">
        <w:rPr>
          <w:rFonts w:cs="黑体" w:hint="eastAsia"/>
          <w:sz w:val="24"/>
          <w:szCs w:val="24"/>
          <w:lang w:eastAsia="zh-CN"/>
        </w:rPr>
        <w:t>在投标有效期内无正当理由撤销投标文件；</w:t>
      </w:r>
    </w:p>
    <w:p w14:paraId="0A5F4E00" w14:textId="77777777" w:rsidR="00C92D88" w:rsidRPr="008178E6" w:rsidRDefault="004A7626" w:rsidP="00C92D88">
      <w:pPr>
        <w:autoSpaceDE/>
        <w:autoSpaceDN/>
        <w:snapToGrid w:val="0"/>
        <w:spacing w:line="360" w:lineRule="auto"/>
        <w:ind w:firstLineChars="200" w:firstLine="480"/>
        <w:rPr>
          <w:rFonts w:cs="黑体" w:hint="eastAsia"/>
          <w:sz w:val="24"/>
          <w:szCs w:val="24"/>
          <w:lang w:eastAsia="zh-CN"/>
        </w:rPr>
      </w:pPr>
      <w:r w:rsidRPr="008178E6">
        <w:rPr>
          <w:rFonts w:cs="黑体" w:hint="eastAsia"/>
          <w:sz w:val="24"/>
          <w:szCs w:val="24"/>
          <w:lang w:eastAsia="zh-CN"/>
        </w:rPr>
        <w:t>（2）</w:t>
      </w:r>
      <w:r w:rsidRPr="008178E6">
        <w:rPr>
          <w:rFonts w:hint="eastAsia"/>
          <w:sz w:val="24"/>
          <w:szCs w:val="24"/>
          <w:lang w:eastAsia="zh-CN"/>
        </w:rPr>
        <w:t>中选人</w:t>
      </w:r>
      <w:r w:rsidRPr="008178E6">
        <w:rPr>
          <w:rFonts w:cs="黑体" w:hint="eastAsia"/>
          <w:sz w:val="24"/>
          <w:szCs w:val="24"/>
          <w:lang w:eastAsia="zh-CN"/>
        </w:rPr>
        <w:t>在收到中标通知后，无正当理由不与我公司订立合同，或在订立合同时向我公司提出附加条件；</w:t>
      </w:r>
    </w:p>
    <w:p w14:paraId="6BDB0870" w14:textId="6EC15824" w:rsidR="006415CF" w:rsidRPr="008178E6" w:rsidRDefault="006415CF" w:rsidP="00C92D88">
      <w:pPr>
        <w:autoSpaceDE/>
        <w:autoSpaceDN/>
        <w:snapToGrid w:val="0"/>
        <w:spacing w:line="360" w:lineRule="auto"/>
        <w:ind w:firstLineChars="200" w:firstLine="480"/>
        <w:rPr>
          <w:rFonts w:cs="黑体" w:hint="eastAsia"/>
          <w:sz w:val="24"/>
          <w:szCs w:val="24"/>
          <w:lang w:eastAsia="zh-CN"/>
        </w:rPr>
      </w:pPr>
      <w:r w:rsidRPr="008178E6">
        <w:rPr>
          <w:rFonts w:hint="eastAsia"/>
          <w:sz w:val="24"/>
          <w:szCs w:val="24"/>
          <w:lang w:eastAsia="zh-CN"/>
        </w:rPr>
        <w:t>（3）发生比选申请人规定的其他可以不予退还比选保证金的情形。</w:t>
      </w:r>
    </w:p>
    <w:p w14:paraId="328DBA1F" w14:textId="40DF0DBC" w:rsidR="00E62F39" w:rsidRPr="008178E6" w:rsidRDefault="00C92D88" w:rsidP="006415CF">
      <w:pPr>
        <w:autoSpaceDE/>
        <w:autoSpaceDN/>
        <w:snapToGrid w:val="0"/>
        <w:spacing w:line="360" w:lineRule="auto"/>
        <w:jc w:val="both"/>
        <w:rPr>
          <w:rFonts w:hint="eastAsia"/>
          <w:sz w:val="24"/>
          <w:szCs w:val="24"/>
          <w:lang w:eastAsia="zh-CN"/>
        </w:rPr>
      </w:pPr>
      <w:r w:rsidRPr="008178E6">
        <w:rPr>
          <w:rFonts w:hint="eastAsia"/>
          <w:sz w:val="24"/>
          <w:szCs w:val="24"/>
          <w:lang w:eastAsia="zh-CN"/>
        </w:rPr>
        <w:t>8</w:t>
      </w:r>
      <w:r w:rsidR="00E62F39" w:rsidRPr="008178E6">
        <w:rPr>
          <w:rFonts w:hint="eastAsia"/>
          <w:sz w:val="24"/>
          <w:szCs w:val="24"/>
          <w:lang w:eastAsia="zh-CN"/>
        </w:rPr>
        <w:t>.</w:t>
      </w:r>
      <w:r w:rsidR="00E62F39" w:rsidRPr="008178E6">
        <w:rPr>
          <w:rFonts w:cs="Times New Roman" w:hint="eastAsia"/>
          <w:kern w:val="2"/>
          <w:sz w:val="24"/>
          <w:szCs w:val="24"/>
          <w:lang w:eastAsia="zh-CN"/>
        </w:rPr>
        <w:t>比选时不保证最低价中选，但充分注意合理的最低报价。</w:t>
      </w:r>
    </w:p>
    <w:p w14:paraId="72FC343A" w14:textId="49EB80D6" w:rsidR="006415CF" w:rsidRPr="008178E6" w:rsidRDefault="00C92D88" w:rsidP="006415CF">
      <w:pPr>
        <w:autoSpaceDE/>
        <w:autoSpaceDN/>
        <w:snapToGrid w:val="0"/>
        <w:spacing w:line="360" w:lineRule="auto"/>
        <w:jc w:val="both"/>
        <w:rPr>
          <w:rFonts w:hint="eastAsia"/>
          <w:sz w:val="24"/>
          <w:szCs w:val="24"/>
          <w:lang w:eastAsia="zh-CN"/>
        </w:rPr>
      </w:pPr>
      <w:r w:rsidRPr="008178E6">
        <w:rPr>
          <w:rFonts w:hint="eastAsia"/>
          <w:sz w:val="24"/>
          <w:szCs w:val="24"/>
          <w:lang w:eastAsia="zh-CN"/>
        </w:rPr>
        <w:t>9</w:t>
      </w:r>
      <w:r w:rsidR="00E62F39" w:rsidRPr="008178E6">
        <w:rPr>
          <w:rFonts w:hint="eastAsia"/>
          <w:sz w:val="24"/>
          <w:szCs w:val="24"/>
          <w:lang w:eastAsia="zh-CN"/>
        </w:rPr>
        <w:t>.验收方式：</w:t>
      </w:r>
    </w:p>
    <w:p w14:paraId="21B6D171" w14:textId="48FB7D21" w:rsidR="00E62F39" w:rsidRPr="008178E6" w:rsidRDefault="00E62F39" w:rsidP="006415CF">
      <w:pPr>
        <w:autoSpaceDE/>
        <w:autoSpaceDN/>
        <w:snapToGrid w:val="0"/>
        <w:spacing w:line="360" w:lineRule="auto"/>
        <w:ind w:firstLineChars="200" w:firstLine="480"/>
        <w:jc w:val="both"/>
        <w:rPr>
          <w:rFonts w:hint="eastAsia"/>
          <w:sz w:val="24"/>
          <w:szCs w:val="24"/>
          <w:lang w:eastAsia="zh-CN"/>
        </w:rPr>
      </w:pPr>
      <w:r w:rsidRPr="008178E6">
        <w:rPr>
          <w:rFonts w:hint="eastAsia"/>
          <w:sz w:val="24"/>
          <w:szCs w:val="24"/>
          <w:lang w:eastAsia="zh-CN"/>
        </w:rPr>
        <w:t>比选人按比选文件或合同约定对标的物外观</w:t>
      </w:r>
      <w:r w:rsidR="006415CF" w:rsidRPr="008178E6">
        <w:rPr>
          <w:rFonts w:hint="eastAsia"/>
          <w:sz w:val="24"/>
          <w:szCs w:val="24"/>
          <w:lang w:eastAsia="zh-CN"/>
        </w:rPr>
        <w:t>、</w:t>
      </w:r>
      <w:r w:rsidRPr="008178E6">
        <w:rPr>
          <w:rFonts w:hint="eastAsia"/>
          <w:sz w:val="24"/>
          <w:szCs w:val="24"/>
          <w:lang w:eastAsia="zh-CN"/>
        </w:rPr>
        <w:t>规格型号、数量、</w:t>
      </w:r>
      <w:r w:rsidR="006415CF" w:rsidRPr="008178E6">
        <w:rPr>
          <w:rFonts w:hint="eastAsia"/>
          <w:sz w:val="24"/>
          <w:szCs w:val="24"/>
          <w:lang w:eastAsia="zh-CN"/>
        </w:rPr>
        <w:t>质量</w:t>
      </w:r>
      <w:r w:rsidRPr="008178E6">
        <w:rPr>
          <w:rFonts w:hint="eastAsia"/>
          <w:sz w:val="24"/>
          <w:szCs w:val="24"/>
          <w:lang w:eastAsia="zh-CN"/>
        </w:rPr>
        <w:t>等</w:t>
      </w:r>
      <w:r w:rsidRPr="008178E6">
        <w:rPr>
          <w:rFonts w:cs="Times New Roman" w:hint="eastAsia"/>
          <w:kern w:val="2"/>
          <w:sz w:val="24"/>
          <w:szCs w:val="24"/>
          <w:lang w:eastAsia="zh-CN"/>
        </w:rPr>
        <w:t>进行入库验收。</w:t>
      </w:r>
    </w:p>
    <w:p w14:paraId="686EF66D" w14:textId="77777777" w:rsidR="00C92D88" w:rsidRPr="008178E6" w:rsidRDefault="00E62F39" w:rsidP="006415CF">
      <w:pPr>
        <w:autoSpaceDE/>
        <w:autoSpaceDN/>
        <w:snapToGrid w:val="0"/>
        <w:spacing w:line="360" w:lineRule="auto"/>
        <w:jc w:val="both"/>
        <w:rPr>
          <w:rFonts w:hint="eastAsia"/>
          <w:sz w:val="24"/>
          <w:szCs w:val="24"/>
          <w:lang w:eastAsia="zh-CN"/>
        </w:rPr>
      </w:pPr>
      <w:r w:rsidRPr="008178E6">
        <w:rPr>
          <w:rFonts w:hint="eastAsia"/>
          <w:sz w:val="24"/>
          <w:szCs w:val="24"/>
          <w:lang w:eastAsia="zh-CN"/>
        </w:rPr>
        <w:t>1</w:t>
      </w:r>
      <w:r w:rsidR="00C92D88" w:rsidRPr="008178E6">
        <w:rPr>
          <w:rFonts w:hint="eastAsia"/>
          <w:sz w:val="24"/>
          <w:szCs w:val="24"/>
          <w:lang w:eastAsia="zh-CN"/>
        </w:rPr>
        <w:t>0</w:t>
      </w:r>
      <w:r w:rsidRPr="008178E6">
        <w:rPr>
          <w:rFonts w:hint="eastAsia"/>
          <w:sz w:val="24"/>
          <w:szCs w:val="24"/>
          <w:lang w:eastAsia="zh-CN"/>
        </w:rPr>
        <w:t>.交送报价文件前，</w:t>
      </w:r>
      <w:r w:rsidR="006415CF" w:rsidRPr="008178E6">
        <w:rPr>
          <w:rFonts w:hint="eastAsia"/>
          <w:sz w:val="24"/>
          <w:szCs w:val="24"/>
          <w:lang w:eastAsia="zh-CN"/>
        </w:rPr>
        <w:t>比选申请人</w:t>
      </w:r>
      <w:r w:rsidRPr="008178E6">
        <w:rPr>
          <w:rFonts w:hint="eastAsia"/>
          <w:sz w:val="24"/>
          <w:szCs w:val="24"/>
          <w:lang w:eastAsia="zh-CN"/>
        </w:rPr>
        <w:t>可自愿前来我公司进行实地考查、技术交流或咨询。</w:t>
      </w:r>
    </w:p>
    <w:p w14:paraId="4A898C37" w14:textId="2CFC5C55" w:rsidR="00E62F39" w:rsidRPr="008178E6" w:rsidRDefault="00E62F39" w:rsidP="00C92D88">
      <w:pPr>
        <w:autoSpaceDE/>
        <w:autoSpaceDN/>
        <w:snapToGrid w:val="0"/>
        <w:spacing w:line="360" w:lineRule="auto"/>
        <w:ind w:firstLineChars="200" w:firstLine="480"/>
        <w:jc w:val="both"/>
        <w:rPr>
          <w:rFonts w:hint="eastAsia"/>
          <w:sz w:val="24"/>
          <w:szCs w:val="24"/>
          <w:lang w:eastAsia="zh-CN"/>
        </w:rPr>
      </w:pPr>
      <w:r w:rsidRPr="008178E6">
        <w:rPr>
          <w:rFonts w:hint="eastAsia"/>
          <w:sz w:val="24"/>
          <w:szCs w:val="24"/>
          <w:lang w:eastAsia="zh-CN"/>
        </w:rPr>
        <w:t>联系人：</w:t>
      </w:r>
      <w:r w:rsidR="006415CF" w:rsidRPr="008178E6">
        <w:rPr>
          <w:rFonts w:hint="eastAsia"/>
          <w:sz w:val="24"/>
          <w:szCs w:val="24"/>
          <w:lang w:eastAsia="zh-CN"/>
        </w:rPr>
        <w:t>赵先生15808382018</w:t>
      </w:r>
    </w:p>
    <w:p w14:paraId="66393CE0" w14:textId="4495E59D" w:rsidR="00E62F39" w:rsidRPr="008178E6" w:rsidRDefault="00E62F39" w:rsidP="00C92D88">
      <w:pPr>
        <w:autoSpaceDE/>
        <w:autoSpaceDN/>
        <w:adjustRightInd w:val="0"/>
        <w:snapToGrid w:val="0"/>
        <w:spacing w:line="360" w:lineRule="auto"/>
        <w:ind w:firstLineChars="200" w:firstLine="480"/>
        <w:rPr>
          <w:rFonts w:hint="eastAsia"/>
          <w:sz w:val="24"/>
          <w:szCs w:val="24"/>
          <w:lang w:eastAsia="zh-CN"/>
        </w:rPr>
      </w:pPr>
      <w:r w:rsidRPr="008178E6">
        <w:rPr>
          <w:rFonts w:hint="eastAsia"/>
          <w:sz w:val="24"/>
          <w:szCs w:val="24"/>
          <w:lang w:eastAsia="zh-CN"/>
        </w:rPr>
        <w:t>地 址：四川省德阳市什邡市</w:t>
      </w:r>
      <w:r w:rsidR="006415CF" w:rsidRPr="008178E6">
        <w:rPr>
          <w:rFonts w:hint="eastAsia"/>
          <w:sz w:val="24"/>
          <w:szCs w:val="24"/>
          <w:lang w:eastAsia="zh-CN"/>
        </w:rPr>
        <w:t>师古镇</w:t>
      </w:r>
    </w:p>
    <w:p w14:paraId="442BB146" w14:textId="77777777" w:rsidR="00C92D88" w:rsidRPr="008178E6"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8178E6"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8178E6">
        <w:rPr>
          <w:rFonts w:asciiTheme="minorEastAsia" w:eastAsiaTheme="minorEastAsia" w:hAnsiTheme="minorEastAsia" w:cs="黑体" w:hint="eastAsia"/>
          <w:sz w:val="24"/>
          <w:szCs w:val="24"/>
          <w:lang w:eastAsia="zh-CN"/>
        </w:rPr>
        <w:t>四川宏达股份有限公司</w:t>
      </w:r>
    </w:p>
    <w:p w14:paraId="767ECFCF" w14:textId="77777777" w:rsidR="006415CF" w:rsidRPr="008178E6"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8178E6">
        <w:rPr>
          <w:rFonts w:asciiTheme="minorEastAsia" w:eastAsiaTheme="minorEastAsia" w:hAnsiTheme="minorEastAsia" w:cs="黑体" w:hint="eastAsia"/>
          <w:sz w:val="24"/>
          <w:szCs w:val="24"/>
          <w:lang w:eastAsia="zh-CN"/>
        </w:rPr>
        <w:t xml:space="preserve">什邡有色金属分公司 </w:t>
      </w:r>
    </w:p>
    <w:p w14:paraId="79F736D3" w14:textId="21F7795A" w:rsidR="006415CF" w:rsidRPr="008178E6"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8178E6">
        <w:rPr>
          <w:rFonts w:asciiTheme="minorEastAsia" w:eastAsiaTheme="minorEastAsia" w:hAnsiTheme="minorEastAsia" w:cs="黑体" w:hint="eastAsia"/>
          <w:sz w:val="24"/>
          <w:szCs w:val="24"/>
          <w:lang w:eastAsia="zh-CN"/>
        </w:rPr>
        <w:t>2025年</w:t>
      </w:r>
      <w:r w:rsidR="00794484">
        <w:rPr>
          <w:rFonts w:asciiTheme="minorEastAsia" w:eastAsiaTheme="minorEastAsia" w:hAnsiTheme="minorEastAsia" w:cs="黑体" w:hint="eastAsia"/>
          <w:sz w:val="24"/>
          <w:szCs w:val="24"/>
          <w:lang w:eastAsia="zh-CN"/>
        </w:rPr>
        <w:t>10</w:t>
      </w:r>
      <w:r w:rsidRPr="008178E6">
        <w:rPr>
          <w:rFonts w:asciiTheme="minorEastAsia" w:eastAsiaTheme="minorEastAsia" w:hAnsiTheme="minorEastAsia" w:cs="黑体" w:hint="eastAsia"/>
          <w:sz w:val="24"/>
          <w:szCs w:val="24"/>
          <w:lang w:eastAsia="zh-CN"/>
        </w:rPr>
        <w:t>月</w:t>
      </w:r>
      <w:r w:rsidR="003225EB" w:rsidRPr="008178E6">
        <w:rPr>
          <w:rFonts w:asciiTheme="minorEastAsia" w:eastAsiaTheme="minorEastAsia" w:hAnsiTheme="minorEastAsia" w:cs="黑体" w:hint="eastAsia"/>
          <w:sz w:val="24"/>
          <w:szCs w:val="24"/>
          <w:lang w:eastAsia="zh-CN"/>
        </w:rPr>
        <w:t>2</w:t>
      </w:r>
      <w:r w:rsidR="00794484">
        <w:rPr>
          <w:rFonts w:asciiTheme="minorEastAsia" w:eastAsiaTheme="minorEastAsia" w:hAnsiTheme="minorEastAsia" w:cs="黑体" w:hint="eastAsia"/>
          <w:sz w:val="24"/>
          <w:szCs w:val="24"/>
          <w:lang w:eastAsia="zh-CN"/>
        </w:rPr>
        <w:t>1</w:t>
      </w:r>
      <w:r w:rsidRPr="008178E6">
        <w:rPr>
          <w:rFonts w:asciiTheme="minorEastAsia" w:eastAsiaTheme="minorEastAsia" w:hAnsiTheme="minorEastAsia" w:cs="黑体" w:hint="eastAsia"/>
          <w:sz w:val="24"/>
          <w:szCs w:val="24"/>
          <w:lang w:eastAsia="zh-CN"/>
        </w:rPr>
        <w:t xml:space="preserve">日  </w:t>
      </w:r>
    </w:p>
    <w:p w14:paraId="6D41EF3E" w14:textId="0103BCF3" w:rsidR="002A6C7D" w:rsidRPr="008178E6"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8178E6">
        <w:rPr>
          <w:rFonts w:asciiTheme="minorEastAsia" w:eastAsiaTheme="minorEastAsia" w:hAnsiTheme="minorEastAsia" w:cs="黑体" w:hint="eastAsia"/>
          <w:sz w:val="24"/>
          <w:szCs w:val="24"/>
          <w:lang w:eastAsia="zh-CN"/>
        </w:rPr>
        <w:br w:type="page"/>
      </w:r>
    </w:p>
    <w:p w14:paraId="0F8511FD" w14:textId="2316AAA0" w:rsidR="00B53F6C" w:rsidRPr="008178E6"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8178E6">
        <w:rPr>
          <w:rFonts w:ascii="黑体" w:eastAsia="黑体" w:hAnsi="黑体" w:cs="Segoe UI" w:hint="eastAsia"/>
          <w:sz w:val="36"/>
          <w:szCs w:val="36"/>
          <w:lang w:eastAsia="zh-CN"/>
        </w:rPr>
        <w:lastRenderedPageBreak/>
        <w:t>第二章 合同条款及格式</w:t>
      </w:r>
    </w:p>
    <w:p w14:paraId="696A79A6" w14:textId="77029756" w:rsidR="00423C39" w:rsidRPr="008178E6" w:rsidRDefault="00423C39" w:rsidP="00423C39">
      <w:pPr>
        <w:autoSpaceDE/>
        <w:autoSpaceDN/>
        <w:spacing w:beforeLines="50" w:before="120" w:afterLines="50" w:after="120"/>
        <w:jc w:val="center"/>
        <w:rPr>
          <w:rFonts w:cs="Times New Roman" w:hint="eastAsia"/>
          <w:b/>
          <w:kern w:val="2"/>
          <w:sz w:val="44"/>
          <w:szCs w:val="44"/>
          <w:lang w:eastAsia="zh-CN"/>
        </w:rPr>
      </w:pPr>
      <w:r w:rsidRPr="008178E6">
        <w:rPr>
          <w:rFonts w:cs="Times New Roman" w:hint="eastAsia"/>
          <w:b/>
          <w:kern w:val="2"/>
          <w:sz w:val="44"/>
          <w:szCs w:val="44"/>
          <w:lang w:eastAsia="zh-CN"/>
        </w:rPr>
        <w:t>工业品购销合同（模板</w:t>
      </w:r>
      <w:r w:rsidR="00C36B7F">
        <w:rPr>
          <w:rFonts w:cs="Times New Roman" w:hint="eastAsia"/>
          <w:b/>
          <w:kern w:val="2"/>
          <w:sz w:val="44"/>
          <w:szCs w:val="44"/>
          <w:lang w:eastAsia="zh-CN"/>
        </w:rPr>
        <w:t>供参考</w:t>
      </w:r>
      <w:r w:rsidRPr="008178E6">
        <w:rPr>
          <w:rFonts w:cs="Times New Roman" w:hint="eastAsia"/>
          <w:b/>
          <w:kern w:val="2"/>
          <w:sz w:val="44"/>
          <w:szCs w:val="44"/>
          <w:lang w:eastAsia="zh-CN"/>
        </w:rPr>
        <w:t>）</w:t>
      </w:r>
    </w:p>
    <w:p w14:paraId="34C9CF70" w14:textId="486FBAA0"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 xml:space="preserve">供方：                            </w:t>
      </w:r>
      <w:r w:rsidRPr="008178E6">
        <w:rPr>
          <w:rFonts w:cs="Times New Roman"/>
          <w:kern w:val="2"/>
          <w:sz w:val="24"/>
          <w:szCs w:val="24"/>
          <w:lang w:eastAsia="zh-CN"/>
        </w:rPr>
        <w:t xml:space="preserve">    </w:t>
      </w:r>
      <w:r w:rsidRPr="008178E6">
        <w:rPr>
          <w:rFonts w:cs="Times New Roman" w:hint="eastAsia"/>
          <w:kern w:val="2"/>
          <w:sz w:val="24"/>
          <w:szCs w:val="24"/>
          <w:lang w:eastAsia="zh-CN"/>
        </w:rPr>
        <w:t xml:space="preserve"> </w:t>
      </w:r>
      <w:r w:rsidRPr="008178E6">
        <w:rPr>
          <w:rFonts w:cs="Times New Roman"/>
          <w:kern w:val="2"/>
          <w:sz w:val="24"/>
          <w:szCs w:val="24"/>
          <w:lang w:eastAsia="zh-CN"/>
        </w:rPr>
        <w:t xml:space="preserve">  </w:t>
      </w:r>
      <w:r w:rsidRPr="008178E6">
        <w:rPr>
          <w:rFonts w:cs="Times New Roman" w:hint="eastAsia"/>
          <w:kern w:val="2"/>
          <w:sz w:val="24"/>
          <w:szCs w:val="24"/>
          <w:lang w:eastAsia="zh-CN"/>
        </w:rPr>
        <w:t xml:space="preserve">      供方合同编号：</w:t>
      </w:r>
    </w:p>
    <w:p w14:paraId="3D27D860" w14:textId="01576C1D"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 xml:space="preserve">需方：四川宏达股份有限公司            </w:t>
      </w:r>
      <w:r w:rsidRPr="008178E6">
        <w:rPr>
          <w:rFonts w:cs="Times New Roman"/>
          <w:kern w:val="2"/>
          <w:sz w:val="24"/>
          <w:szCs w:val="24"/>
          <w:lang w:eastAsia="zh-CN"/>
        </w:rPr>
        <w:t xml:space="preserve">    </w:t>
      </w:r>
      <w:r w:rsidRPr="008178E6">
        <w:rPr>
          <w:rFonts w:cs="Times New Roman" w:hint="eastAsia"/>
          <w:kern w:val="2"/>
          <w:sz w:val="24"/>
          <w:szCs w:val="24"/>
          <w:lang w:eastAsia="zh-CN"/>
        </w:rPr>
        <w:t xml:space="preserve">     需方合同编号：HDYSFL2025-</w:t>
      </w:r>
    </w:p>
    <w:p w14:paraId="3CA4A8CD"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根据《中华人民共和国民法典》及相关法律法规的规定，本着平等互利、诚实守信的原则，经供需双方协商一致，就需方向供方购买工业用氢氧化钠、硫化钠等事宜达成本合同，具体内容如下：</w:t>
      </w:r>
    </w:p>
    <w:p w14:paraId="13EC96B8" w14:textId="77777777" w:rsidR="00423C39" w:rsidRPr="008178E6"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4"/>
        <w:gridCol w:w="1113"/>
        <w:gridCol w:w="1554"/>
        <w:gridCol w:w="749"/>
        <w:gridCol w:w="1629"/>
        <w:gridCol w:w="1783"/>
        <w:gridCol w:w="1456"/>
      </w:tblGrid>
      <w:tr w:rsidR="008178E6" w:rsidRPr="008178E6" w14:paraId="605D814A" w14:textId="77777777" w:rsidTr="00657081">
        <w:trPr>
          <w:trHeight w:val="702"/>
        </w:trPr>
        <w:tc>
          <w:tcPr>
            <w:tcW w:w="698" w:type="pct"/>
            <w:vAlign w:val="center"/>
          </w:tcPr>
          <w:p w14:paraId="765EC6F0"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产品名称</w:t>
            </w:r>
          </w:p>
        </w:tc>
        <w:tc>
          <w:tcPr>
            <w:tcW w:w="578" w:type="pct"/>
            <w:vAlign w:val="center"/>
          </w:tcPr>
          <w:p w14:paraId="2D02EAF0"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数量</w:t>
            </w:r>
          </w:p>
          <w:p w14:paraId="63FBB581"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（吨）</w:t>
            </w:r>
          </w:p>
        </w:tc>
        <w:tc>
          <w:tcPr>
            <w:tcW w:w="807" w:type="pct"/>
            <w:vAlign w:val="center"/>
          </w:tcPr>
          <w:p w14:paraId="4A6EF82B"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到厂单价</w:t>
            </w:r>
          </w:p>
          <w:p w14:paraId="1E336F73"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（元/吨）</w:t>
            </w:r>
          </w:p>
        </w:tc>
        <w:tc>
          <w:tcPr>
            <w:tcW w:w="389" w:type="pct"/>
            <w:vAlign w:val="center"/>
          </w:tcPr>
          <w:p w14:paraId="364762D9"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税率</w:t>
            </w:r>
          </w:p>
        </w:tc>
        <w:tc>
          <w:tcPr>
            <w:tcW w:w="846" w:type="pct"/>
            <w:vAlign w:val="center"/>
          </w:tcPr>
          <w:p w14:paraId="6BA7F107"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总金额</w:t>
            </w:r>
          </w:p>
          <w:p w14:paraId="24D67D59"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（元）</w:t>
            </w:r>
          </w:p>
        </w:tc>
        <w:tc>
          <w:tcPr>
            <w:tcW w:w="926" w:type="pct"/>
            <w:vAlign w:val="center"/>
          </w:tcPr>
          <w:p w14:paraId="53939712"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不含税金额</w:t>
            </w:r>
          </w:p>
          <w:p w14:paraId="60178247"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（元）</w:t>
            </w:r>
          </w:p>
        </w:tc>
        <w:tc>
          <w:tcPr>
            <w:tcW w:w="756" w:type="pct"/>
            <w:vAlign w:val="center"/>
          </w:tcPr>
          <w:p w14:paraId="00EDB77C"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税额</w:t>
            </w:r>
          </w:p>
          <w:p w14:paraId="3AA4D3C8" w14:textId="77777777" w:rsidR="00423C39" w:rsidRPr="008178E6" w:rsidRDefault="00423C39" w:rsidP="00423C3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（元）</w:t>
            </w:r>
          </w:p>
        </w:tc>
      </w:tr>
      <w:tr w:rsidR="008178E6" w:rsidRPr="008178E6" w14:paraId="5F0766AF" w14:textId="77777777" w:rsidTr="00CF703F">
        <w:trPr>
          <w:trHeight w:val="421"/>
        </w:trPr>
        <w:tc>
          <w:tcPr>
            <w:tcW w:w="698" w:type="pct"/>
          </w:tcPr>
          <w:p w14:paraId="7E35CCD2" w14:textId="12716DC7" w:rsidR="00F74759" w:rsidRPr="008178E6" w:rsidRDefault="00384B62" w:rsidP="00F74759">
            <w:pPr>
              <w:autoSpaceDE/>
              <w:autoSpaceDN/>
              <w:snapToGrid w:val="0"/>
              <w:jc w:val="center"/>
              <w:rPr>
                <w:rFonts w:cs="Times New Roman" w:hint="eastAsia"/>
                <w:kern w:val="2"/>
                <w:sz w:val="24"/>
                <w:szCs w:val="24"/>
                <w:lang w:eastAsia="zh-CN"/>
              </w:rPr>
            </w:pPr>
            <w:r>
              <w:rPr>
                <w:rFonts w:hint="eastAsia"/>
                <w:lang w:eastAsia="zh-CN"/>
              </w:rPr>
              <w:t>氢氧化钠</w:t>
            </w:r>
          </w:p>
        </w:tc>
        <w:tc>
          <w:tcPr>
            <w:tcW w:w="578" w:type="pct"/>
            <w:vAlign w:val="center"/>
          </w:tcPr>
          <w:p w14:paraId="70FF856E"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807" w:type="pct"/>
            <w:vAlign w:val="center"/>
          </w:tcPr>
          <w:p w14:paraId="15AEB198"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389" w:type="pct"/>
            <w:vAlign w:val="center"/>
          </w:tcPr>
          <w:p w14:paraId="69DFC598" w14:textId="77777777" w:rsidR="00F74759" w:rsidRPr="008178E6" w:rsidRDefault="00F74759" w:rsidP="00F7475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13%</w:t>
            </w:r>
          </w:p>
        </w:tc>
        <w:tc>
          <w:tcPr>
            <w:tcW w:w="846" w:type="pct"/>
            <w:vAlign w:val="center"/>
          </w:tcPr>
          <w:p w14:paraId="48AC4CF5"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926" w:type="pct"/>
            <w:vAlign w:val="center"/>
          </w:tcPr>
          <w:p w14:paraId="15112CB2"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756" w:type="pct"/>
            <w:vAlign w:val="center"/>
          </w:tcPr>
          <w:p w14:paraId="4EEC6C66" w14:textId="77777777" w:rsidR="00F74759" w:rsidRPr="008178E6" w:rsidRDefault="00F74759" w:rsidP="00F74759">
            <w:pPr>
              <w:autoSpaceDE/>
              <w:autoSpaceDN/>
              <w:snapToGrid w:val="0"/>
              <w:jc w:val="center"/>
              <w:rPr>
                <w:rFonts w:cs="Times New Roman" w:hint="eastAsia"/>
                <w:kern w:val="2"/>
                <w:sz w:val="24"/>
                <w:szCs w:val="24"/>
                <w:lang w:eastAsia="zh-CN"/>
              </w:rPr>
            </w:pPr>
          </w:p>
        </w:tc>
      </w:tr>
      <w:tr w:rsidR="008178E6" w:rsidRPr="008178E6" w14:paraId="506AFBFA" w14:textId="77777777" w:rsidTr="00CF703F">
        <w:trPr>
          <w:trHeight w:val="425"/>
        </w:trPr>
        <w:tc>
          <w:tcPr>
            <w:tcW w:w="698" w:type="pct"/>
          </w:tcPr>
          <w:p w14:paraId="42F1B3EF" w14:textId="0DF4A1DA" w:rsidR="00F74759" w:rsidRPr="008178E6" w:rsidRDefault="00F74759" w:rsidP="00F74759">
            <w:pPr>
              <w:autoSpaceDE/>
              <w:autoSpaceDN/>
              <w:snapToGrid w:val="0"/>
              <w:jc w:val="center"/>
              <w:rPr>
                <w:rFonts w:cs="Times New Roman" w:hint="eastAsia"/>
                <w:kern w:val="2"/>
                <w:sz w:val="24"/>
                <w:szCs w:val="24"/>
                <w:lang w:eastAsia="zh-CN"/>
              </w:rPr>
            </w:pPr>
            <w:r w:rsidRPr="008178E6">
              <w:rPr>
                <w:rFonts w:hint="eastAsia"/>
              </w:rPr>
              <w:t>亚硝酸钠</w:t>
            </w:r>
          </w:p>
        </w:tc>
        <w:tc>
          <w:tcPr>
            <w:tcW w:w="578" w:type="pct"/>
            <w:vAlign w:val="center"/>
          </w:tcPr>
          <w:p w14:paraId="4D90BE67"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807" w:type="pct"/>
            <w:vAlign w:val="center"/>
          </w:tcPr>
          <w:p w14:paraId="44E54272"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389" w:type="pct"/>
            <w:vAlign w:val="center"/>
          </w:tcPr>
          <w:p w14:paraId="2A32DEC4" w14:textId="50AD0A2D" w:rsidR="00F74759" w:rsidRPr="008178E6" w:rsidRDefault="00F74759" w:rsidP="00F7475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13%</w:t>
            </w:r>
          </w:p>
        </w:tc>
        <w:tc>
          <w:tcPr>
            <w:tcW w:w="846" w:type="pct"/>
            <w:vAlign w:val="center"/>
          </w:tcPr>
          <w:p w14:paraId="7C98C663"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926" w:type="pct"/>
            <w:vAlign w:val="center"/>
          </w:tcPr>
          <w:p w14:paraId="0BFFC538"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756" w:type="pct"/>
            <w:vAlign w:val="center"/>
          </w:tcPr>
          <w:p w14:paraId="6E3DB58E" w14:textId="77777777" w:rsidR="00F74759" w:rsidRPr="008178E6" w:rsidRDefault="00F74759" w:rsidP="00F74759">
            <w:pPr>
              <w:autoSpaceDE/>
              <w:autoSpaceDN/>
              <w:snapToGrid w:val="0"/>
              <w:jc w:val="center"/>
              <w:rPr>
                <w:rFonts w:cs="Times New Roman" w:hint="eastAsia"/>
                <w:kern w:val="2"/>
                <w:sz w:val="24"/>
                <w:szCs w:val="24"/>
                <w:lang w:eastAsia="zh-CN"/>
              </w:rPr>
            </w:pPr>
          </w:p>
        </w:tc>
      </w:tr>
      <w:tr w:rsidR="008178E6" w:rsidRPr="008178E6" w14:paraId="5D6F3B14" w14:textId="77777777" w:rsidTr="00CF703F">
        <w:trPr>
          <w:trHeight w:val="425"/>
        </w:trPr>
        <w:tc>
          <w:tcPr>
            <w:tcW w:w="698" w:type="pct"/>
          </w:tcPr>
          <w:p w14:paraId="41544C12" w14:textId="7CF1D84C" w:rsidR="00F74759" w:rsidRPr="008178E6" w:rsidRDefault="00F74759" w:rsidP="00F74759">
            <w:pPr>
              <w:autoSpaceDE/>
              <w:autoSpaceDN/>
              <w:snapToGrid w:val="0"/>
              <w:jc w:val="center"/>
              <w:rPr>
                <w:rFonts w:cs="Times New Roman" w:hint="eastAsia"/>
                <w:kern w:val="2"/>
                <w:sz w:val="24"/>
                <w:szCs w:val="24"/>
                <w:lang w:eastAsia="zh-CN"/>
              </w:rPr>
            </w:pPr>
            <w:r w:rsidRPr="008178E6">
              <w:rPr>
                <w:rFonts w:hint="eastAsia"/>
              </w:rPr>
              <w:t>硫化钠</w:t>
            </w:r>
          </w:p>
        </w:tc>
        <w:tc>
          <w:tcPr>
            <w:tcW w:w="578" w:type="pct"/>
            <w:vAlign w:val="center"/>
          </w:tcPr>
          <w:p w14:paraId="59F7198B"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807" w:type="pct"/>
            <w:vAlign w:val="center"/>
          </w:tcPr>
          <w:p w14:paraId="779BBC83"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389" w:type="pct"/>
            <w:vAlign w:val="center"/>
          </w:tcPr>
          <w:p w14:paraId="2C9BF7AF" w14:textId="196C4534" w:rsidR="00F74759" w:rsidRPr="008178E6" w:rsidRDefault="00F74759" w:rsidP="00F74759">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13%</w:t>
            </w:r>
          </w:p>
        </w:tc>
        <w:tc>
          <w:tcPr>
            <w:tcW w:w="846" w:type="pct"/>
            <w:vAlign w:val="center"/>
          </w:tcPr>
          <w:p w14:paraId="7679C56B"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926" w:type="pct"/>
            <w:vAlign w:val="center"/>
          </w:tcPr>
          <w:p w14:paraId="389799B3" w14:textId="77777777" w:rsidR="00F74759" w:rsidRPr="008178E6" w:rsidRDefault="00F74759" w:rsidP="00F74759">
            <w:pPr>
              <w:autoSpaceDE/>
              <w:autoSpaceDN/>
              <w:snapToGrid w:val="0"/>
              <w:jc w:val="center"/>
              <w:rPr>
                <w:rFonts w:cs="Times New Roman" w:hint="eastAsia"/>
                <w:kern w:val="2"/>
                <w:sz w:val="24"/>
                <w:szCs w:val="24"/>
                <w:lang w:eastAsia="zh-CN"/>
              </w:rPr>
            </w:pPr>
          </w:p>
        </w:tc>
        <w:tc>
          <w:tcPr>
            <w:tcW w:w="756" w:type="pct"/>
            <w:vAlign w:val="center"/>
          </w:tcPr>
          <w:p w14:paraId="2AF03D5F" w14:textId="77777777" w:rsidR="00F74759" w:rsidRPr="008178E6" w:rsidRDefault="00F74759" w:rsidP="00F74759">
            <w:pPr>
              <w:autoSpaceDE/>
              <w:autoSpaceDN/>
              <w:snapToGrid w:val="0"/>
              <w:jc w:val="center"/>
              <w:rPr>
                <w:rFonts w:cs="Times New Roman" w:hint="eastAsia"/>
                <w:kern w:val="2"/>
                <w:sz w:val="24"/>
                <w:szCs w:val="24"/>
                <w:lang w:eastAsia="zh-CN"/>
              </w:rPr>
            </w:pPr>
          </w:p>
        </w:tc>
      </w:tr>
      <w:tr w:rsidR="0034773A" w:rsidRPr="008178E6" w14:paraId="1B537300" w14:textId="77777777" w:rsidTr="00860F95">
        <w:trPr>
          <w:trHeight w:val="425"/>
        </w:trPr>
        <w:tc>
          <w:tcPr>
            <w:tcW w:w="698" w:type="pct"/>
            <w:vAlign w:val="center"/>
          </w:tcPr>
          <w:p w14:paraId="2F3830B5" w14:textId="4D761BD9" w:rsidR="0034773A" w:rsidRPr="008178E6" w:rsidRDefault="00C36B7F" w:rsidP="0034773A">
            <w:pPr>
              <w:autoSpaceDE/>
              <w:autoSpaceDN/>
              <w:snapToGrid w:val="0"/>
              <w:jc w:val="center"/>
              <w:rPr>
                <w:rFonts w:hint="eastAsia"/>
              </w:rPr>
            </w:pPr>
            <w:r>
              <w:rPr>
                <w:rFonts w:cs="黑体" w:hint="eastAsia"/>
                <w:bCs/>
                <w:sz w:val="24"/>
                <w:szCs w:val="24"/>
                <w:lang w:eastAsia="zh-CN"/>
              </w:rPr>
              <w:t>氯化铵</w:t>
            </w:r>
          </w:p>
        </w:tc>
        <w:tc>
          <w:tcPr>
            <w:tcW w:w="578" w:type="pct"/>
            <w:vAlign w:val="center"/>
          </w:tcPr>
          <w:p w14:paraId="19B16254" w14:textId="27ADDA3B" w:rsidR="0034773A" w:rsidRPr="008178E6" w:rsidRDefault="0034773A" w:rsidP="0034773A">
            <w:pPr>
              <w:autoSpaceDE/>
              <w:autoSpaceDN/>
              <w:snapToGrid w:val="0"/>
              <w:jc w:val="center"/>
              <w:rPr>
                <w:rFonts w:cs="Times New Roman" w:hint="eastAsia"/>
                <w:kern w:val="2"/>
                <w:sz w:val="24"/>
                <w:szCs w:val="24"/>
                <w:lang w:eastAsia="zh-CN"/>
              </w:rPr>
            </w:pPr>
          </w:p>
        </w:tc>
        <w:tc>
          <w:tcPr>
            <w:tcW w:w="807" w:type="pct"/>
            <w:vAlign w:val="center"/>
          </w:tcPr>
          <w:p w14:paraId="4515EA6F" w14:textId="5399DD21" w:rsidR="0034773A" w:rsidRPr="008178E6" w:rsidRDefault="0034773A" w:rsidP="0034773A">
            <w:pPr>
              <w:autoSpaceDE/>
              <w:autoSpaceDN/>
              <w:snapToGrid w:val="0"/>
              <w:jc w:val="center"/>
              <w:rPr>
                <w:rFonts w:cs="Times New Roman" w:hint="eastAsia"/>
                <w:kern w:val="2"/>
                <w:sz w:val="24"/>
                <w:szCs w:val="24"/>
                <w:lang w:eastAsia="zh-CN"/>
              </w:rPr>
            </w:pPr>
          </w:p>
        </w:tc>
        <w:tc>
          <w:tcPr>
            <w:tcW w:w="389" w:type="pct"/>
            <w:vAlign w:val="center"/>
          </w:tcPr>
          <w:p w14:paraId="74CF8DD2" w14:textId="588F5F69" w:rsidR="0034773A" w:rsidRPr="008178E6" w:rsidRDefault="0034773A" w:rsidP="0034773A">
            <w:pPr>
              <w:autoSpaceDE/>
              <w:autoSpaceDN/>
              <w:snapToGrid w:val="0"/>
              <w:jc w:val="center"/>
              <w:rPr>
                <w:rFonts w:cs="Times New Roman" w:hint="eastAsia"/>
                <w:kern w:val="2"/>
                <w:sz w:val="24"/>
                <w:szCs w:val="24"/>
                <w:lang w:eastAsia="zh-CN"/>
              </w:rPr>
            </w:pPr>
            <w:r w:rsidRPr="008178E6">
              <w:rPr>
                <w:rFonts w:cs="Times New Roman" w:hint="eastAsia"/>
                <w:kern w:val="2"/>
                <w:sz w:val="24"/>
                <w:szCs w:val="24"/>
                <w:lang w:eastAsia="zh-CN"/>
              </w:rPr>
              <w:t>13%</w:t>
            </w:r>
          </w:p>
        </w:tc>
        <w:tc>
          <w:tcPr>
            <w:tcW w:w="846" w:type="pct"/>
            <w:vAlign w:val="center"/>
          </w:tcPr>
          <w:p w14:paraId="5980A7E6" w14:textId="77777777" w:rsidR="0034773A" w:rsidRPr="008178E6" w:rsidRDefault="0034773A" w:rsidP="0034773A">
            <w:pPr>
              <w:autoSpaceDE/>
              <w:autoSpaceDN/>
              <w:snapToGrid w:val="0"/>
              <w:jc w:val="center"/>
              <w:rPr>
                <w:rFonts w:cs="Times New Roman" w:hint="eastAsia"/>
                <w:kern w:val="2"/>
                <w:sz w:val="24"/>
                <w:szCs w:val="24"/>
                <w:lang w:eastAsia="zh-CN"/>
              </w:rPr>
            </w:pPr>
          </w:p>
        </w:tc>
        <w:tc>
          <w:tcPr>
            <w:tcW w:w="926" w:type="pct"/>
            <w:vAlign w:val="center"/>
          </w:tcPr>
          <w:p w14:paraId="37B61113" w14:textId="77777777" w:rsidR="0034773A" w:rsidRPr="008178E6" w:rsidRDefault="0034773A" w:rsidP="0034773A">
            <w:pPr>
              <w:autoSpaceDE/>
              <w:autoSpaceDN/>
              <w:snapToGrid w:val="0"/>
              <w:jc w:val="center"/>
              <w:rPr>
                <w:rFonts w:cs="Times New Roman" w:hint="eastAsia"/>
                <w:kern w:val="2"/>
                <w:sz w:val="24"/>
                <w:szCs w:val="24"/>
                <w:lang w:eastAsia="zh-CN"/>
              </w:rPr>
            </w:pPr>
          </w:p>
        </w:tc>
        <w:tc>
          <w:tcPr>
            <w:tcW w:w="756" w:type="pct"/>
            <w:vAlign w:val="center"/>
          </w:tcPr>
          <w:p w14:paraId="5EB9DCAB" w14:textId="77777777" w:rsidR="0034773A" w:rsidRPr="008178E6" w:rsidRDefault="0034773A" w:rsidP="0034773A">
            <w:pPr>
              <w:autoSpaceDE/>
              <w:autoSpaceDN/>
              <w:snapToGrid w:val="0"/>
              <w:jc w:val="center"/>
              <w:rPr>
                <w:rFonts w:cs="Times New Roman" w:hint="eastAsia"/>
                <w:kern w:val="2"/>
                <w:sz w:val="24"/>
                <w:szCs w:val="24"/>
                <w:lang w:eastAsia="zh-CN"/>
              </w:rPr>
            </w:pPr>
          </w:p>
        </w:tc>
      </w:tr>
      <w:tr w:rsidR="0034773A" w:rsidRPr="008178E6" w14:paraId="5708DA2C" w14:textId="77777777" w:rsidTr="00657081">
        <w:trPr>
          <w:trHeight w:val="412"/>
        </w:trPr>
        <w:tc>
          <w:tcPr>
            <w:tcW w:w="5000" w:type="pct"/>
            <w:gridSpan w:val="7"/>
          </w:tcPr>
          <w:p w14:paraId="3351752C" w14:textId="77777777" w:rsidR="0034773A" w:rsidRPr="008178E6" w:rsidRDefault="0034773A" w:rsidP="0034773A">
            <w:pPr>
              <w:autoSpaceDE/>
              <w:autoSpaceDN/>
              <w:snapToGrid w:val="0"/>
              <w:spacing w:line="360" w:lineRule="exact"/>
              <w:jc w:val="both"/>
              <w:rPr>
                <w:rFonts w:cs="Times New Roman" w:hint="eastAsia"/>
                <w:kern w:val="2"/>
                <w:sz w:val="24"/>
                <w:szCs w:val="24"/>
                <w:lang w:eastAsia="zh-CN"/>
              </w:rPr>
            </w:pPr>
            <w:r w:rsidRPr="008178E6">
              <w:rPr>
                <w:rFonts w:cs="Times New Roman" w:hint="eastAsia"/>
                <w:kern w:val="2"/>
                <w:sz w:val="24"/>
                <w:szCs w:val="24"/>
                <w:lang w:eastAsia="zh-CN"/>
              </w:rPr>
              <w:t>备注：具体数量以需方通知为准，结算数量以需方过磅数量为准。实际金额以结算数量及结算价格为准。</w:t>
            </w:r>
          </w:p>
        </w:tc>
      </w:tr>
    </w:tbl>
    <w:p w14:paraId="09A6A4E0" w14:textId="77777777" w:rsidR="00423C39" w:rsidRPr="008178E6" w:rsidRDefault="00423C39" w:rsidP="00605D87">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二、质量要求：</w:t>
      </w:r>
    </w:p>
    <w:p w14:paraId="23E511EA" w14:textId="24154D38" w:rsidR="00F74759" w:rsidRPr="008178E6" w:rsidRDefault="00F74759" w:rsidP="00605D87">
      <w:pPr>
        <w:autoSpaceDE/>
        <w:autoSpaceDN/>
        <w:snapToGrid w:val="0"/>
        <w:spacing w:line="360" w:lineRule="auto"/>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1、氢氧化钠按GB</w:t>
      </w:r>
      <w:r w:rsidRPr="008178E6">
        <w:rPr>
          <w:rFonts w:cs="Times New Roman"/>
          <w:kern w:val="2"/>
          <w:sz w:val="24"/>
          <w:szCs w:val="24"/>
          <w:lang w:eastAsia="zh-CN"/>
        </w:rPr>
        <w:t>/</w:t>
      </w:r>
      <w:r w:rsidRPr="008178E6">
        <w:rPr>
          <w:rFonts w:cs="Times New Roman" w:hint="eastAsia"/>
          <w:kern w:val="2"/>
          <w:sz w:val="24"/>
          <w:szCs w:val="24"/>
          <w:lang w:eastAsia="zh-CN"/>
        </w:rPr>
        <w:t>T</w:t>
      </w:r>
      <w:r w:rsidRPr="008178E6">
        <w:rPr>
          <w:rFonts w:cs="Times New Roman"/>
          <w:kern w:val="2"/>
          <w:sz w:val="24"/>
          <w:szCs w:val="24"/>
          <w:lang w:eastAsia="zh-CN"/>
        </w:rPr>
        <w:t xml:space="preserve"> </w:t>
      </w:r>
      <w:r w:rsidRPr="008178E6">
        <w:rPr>
          <w:rFonts w:cs="Times New Roman" w:hint="eastAsia"/>
          <w:kern w:val="2"/>
          <w:sz w:val="24"/>
          <w:szCs w:val="24"/>
          <w:lang w:eastAsia="zh-CN"/>
        </w:rPr>
        <w:t>2</w:t>
      </w:r>
      <w:r w:rsidRPr="008178E6">
        <w:rPr>
          <w:rFonts w:cs="Times New Roman"/>
          <w:kern w:val="2"/>
          <w:sz w:val="24"/>
          <w:szCs w:val="24"/>
          <w:lang w:eastAsia="zh-CN"/>
        </w:rPr>
        <w:t>09</w:t>
      </w:r>
      <w:r w:rsidRPr="008178E6">
        <w:rPr>
          <w:rFonts w:cs="Times New Roman" w:hint="eastAsia"/>
          <w:kern w:val="2"/>
          <w:sz w:val="24"/>
          <w:szCs w:val="24"/>
          <w:lang w:eastAsia="zh-CN"/>
        </w:rPr>
        <w:t>-</w:t>
      </w:r>
      <w:r w:rsidRPr="008178E6">
        <w:rPr>
          <w:rFonts w:cs="Times New Roman"/>
          <w:kern w:val="2"/>
          <w:sz w:val="24"/>
          <w:szCs w:val="24"/>
          <w:lang w:eastAsia="zh-CN"/>
        </w:rPr>
        <w:t>2018</w:t>
      </w:r>
      <w:r w:rsidRPr="008178E6">
        <w:rPr>
          <w:rFonts w:cs="Times New Roman" w:hint="eastAsia"/>
          <w:kern w:val="2"/>
          <w:sz w:val="24"/>
          <w:szCs w:val="24"/>
          <w:lang w:eastAsia="zh-CN"/>
        </w:rPr>
        <w:t>中标准执行，NaOH含量≥9</w:t>
      </w:r>
      <w:r w:rsidRPr="008178E6">
        <w:rPr>
          <w:rFonts w:cs="Times New Roman"/>
          <w:kern w:val="2"/>
          <w:sz w:val="24"/>
          <w:szCs w:val="24"/>
          <w:lang w:eastAsia="zh-CN"/>
        </w:rPr>
        <w:t>8</w:t>
      </w:r>
      <w:r w:rsidRPr="008178E6">
        <w:rPr>
          <w:rFonts w:cs="Times New Roman" w:hint="eastAsia"/>
          <w:kern w:val="2"/>
          <w:sz w:val="24"/>
          <w:szCs w:val="24"/>
          <w:lang w:eastAsia="zh-CN"/>
        </w:rPr>
        <w:t>.</w:t>
      </w:r>
      <w:r w:rsidRPr="008178E6">
        <w:rPr>
          <w:rFonts w:cs="Times New Roman"/>
          <w:kern w:val="2"/>
          <w:sz w:val="24"/>
          <w:szCs w:val="24"/>
          <w:lang w:eastAsia="zh-CN"/>
        </w:rPr>
        <w:t>0</w:t>
      </w:r>
      <w:r w:rsidRPr="008178E6">
        <w:rPr>
          <w:rFonts w:cs="Times New Roman" w:hint="eastAsia"/>
          <w:kern w:val="2"/>
          <w:sz w:val="24"/>
          <w:szCs w:val="24"/>
          <w:lang w:eastAsia="zh-CN"/>
        </w:rPr>
        <w:t>%。若NaOH含量＜9</w:t>
      </w:r>
      <w:r w:rsidRPr="008178E6">
        <w:rPr>
          <w:rFonts w:cs="Times New Roman"/>
          <w:kern w:val="2"/>
          <w:sz w:val="24"/>
          <w:szCs w:val="24"/>
          <w:lang w:eastAsia="zh-CN"/>
        </w:rPr>
        <w:t>8</w:t>
      </w:r>
      <w:r w:rsidRPr="008178E6">
        <w:rPr>
          <w:rFonts w:cs="Times New Roman" w:hint="eastAsia"/>
          <w:kern w:val="2"/>
          <w:sz w:val="24"/>
          <w:szCs w:val="24"/>
          <w:lang w:eastAsia="zh-CN"/>
        </w:rPr>
        <w:t>.</w:t>
      </w:r>
      <w:r w:rsidRPr="008178E6">
        <w:rPr>
          <w:rFonts w:cs="Times New Roman"/>
          <w:kern w:val="2"/>
          <w:sz w:val="24"/>
          <w:szCs w:val="24"/>
          <w:lang w:eastAsia="zh-CN"/>
        </w:rPr>
        <w:t>0</w:t>
      </w:r>
      <w:r w:rsidRPr="008178E6">
        <w:rPr>
          <w:rFonts w:cs="Times New Roman" w:hint="eastAsia"/>
          <w:kern w:val="2"/>
          <w:sz w:val="24"/>
          <w:szCs w:val="24"/>
          <w:lang w:eastAsia="zh-CN"/>
        </w:rPr>
        <w:t>%，以9</w:t>
      </w:r>
      <w:r w:rsidRPr="008178E6">
        <w:rPr>
          <w:rFonts w:cs="Times New Roman"/>
          <w:kern w:val="2"/>
          <w:sz w:val="24"/>
          <w:szCs w:val="24"/>
          <w:lang w:eastAsia="zh-CN"/>
        </w:rPr>
        <w:t>8</w:t>
      </w:r>
      <w:r w:rsidRPr="008178E6">
        <w:rPr>
          <w:rFonts w:cs="Times New Roman" w:hint="eastAsia"/>
          <w:kern w:val="2"/>
          <w:sz w:val="24"/>
          <w:szCs w:val="24"/>
          <w:lang w:eastAsia="zh-CN"/>
        </w:rPr>
        <w:t>.</w:t>
      </w:r>
      <w:r w:rsidRPr="008178E6">
        <w:rPr>
          <w:rFonts w:cs="Times New Roman"/>
          <w:kern w:val="2"/>
          <w:sz w:val="24"/>
          <w:szCs w:val="24"/>
          <w:lang w:eastAsia="zh-CN"/>
        </w:rPr>
        <w:t>0</w:t>
      </w:r>
      <w:r w:rsidRPr="008178E6">
        <w:rPr>
          <w:rFonts w:cs="Times New Roman" w:hint="eastAsia"/>
          <w:kern w:val="2"/>
          <w:sz w:val="24"/>
          <w:szCs w:val="24"/>
          <w:lang w:eastAsia="zh-CN"/>
        </w:rPr>
        <w:t>%为基准，每降低0.1%，</w:t>
      </w:r>
      <w:r w:rsidRPr="008178E6">
        <w:rPr>
          <w:rFonts w:cs="Times New Roman"/>
          <w:kern w:val="2"/>
          <w:sz w:val="24"/>
          <w:szCs w:val="24"/>
          <w:lang w:eastAsia="zh-CN"/>
        </w:rPr>
        <w:t>扣合同单价/9</w:t>
      </w:r>
      <w:r w:rsidRPr="008178E6">
        <w:rPr>
          <w:rFonts w:cs="Times New Roman" w:hint="eastAsia"/>
          <w:kern w:val="2"/>
          <w:sz w:val="24"/>
          <w:szCs w:val="24"/>
          <w:lang w:eastAsia="zh-CN"/>
        </w:rPr>
        <w:t>8</w:t>
      </w:r>
      <w:r w:rsidRPr="008178E6">
        <w:rPr>
          <w:rFonts w:cs="Times New Roman"/>
          <w:kern w:val="2"/>
          <w:sz w:val="24"/>
          <w:szCs w:val="24"/>
          <w:lang w:eastAsia="zh-CN"/>
        </w:rPr>
        <w:t>.</w:t>
      </w:r>
      <w:r w:rsidRPr="008178E6">
        <w:rPr>
          <w:rFonts w:cs="Times New Roman" w:hint="eastAsia"/>
          <w:kern w:val="2"/>
          <w:sz w:val="24"/>
          <w:szCs w:val="24"/>
          <w:lang w:eastAsia="zh-CN"/>
        </w:rPr>
        <w:t>0</w:t>
      </w:r>
      <w:r w:rsidRPr="008178E6">
        <w:rPr>
          <w:rFonts w:cs="Times New Roman"/>
          <w:kern w:val="2"/>
          <w:sz w:val="24"/>
          <w:szCs w:val="24"/>
          <w:lang w:eastAsia="zh-CN"/>
        </w:rPr>
        <w:t>%×0.1%×1.5元/吨。</w:t>
      </w:r>
    </w:p>
    <w:p w14:paraId="590FE583" w14:textId="621170B2" w:rsidR="00423C39" w:rsidRPr="008178E6" w:rsidRDefault="00C36B7F" w:rsidP="006E1461">
      <w:pPr>
        <w:autoSpaceDE/>
        <w:autoSpaceDN/>
        <w:snapToGrid w:val="0"/>
        <w:spacing w:line="360" w:lineRule="auto"/>
        <w:ind w:firstLineChars="200" w:firstLine="480"/>
        <w:jc w:val="both"/>
        <w:rPr>
          <w:rFonts w:cs="Times New Roman" w:hint="eastAsia"/>
          <w:sz w:val="24"/>
          <w:szCs w:val="24"/>
          <w:lang w:eastAsia="zh-CN"/>
        </w:rPr>
      </w:pPr>
      <w:r>
        <w:rPr>
          <w:rFonts w:cs="Times New Roman" w:hint="eastAsia"/>
          <w:kern w:val="2"/>
          <w:sz w:val="24"/>
          <w:szCs w:val="24"/>
          <w:lang w:eastAsia="zh-CN"/>
        </w:rPr>
        <w:t>2</w:t>
      </w:r>
      <w:r w:rsidR="00423C39" w:rsidRPr="008178E6">
        <w:rPr>
          <w:rFonts w:cs="Times New Roman"/>
          <w:kern w:val="2"/>
          <w:sz w:val="24"/>
          <w:szCs w:val="24"/>
          <w:lang w:eastAsia="zh-CN"/>
        </w:rPr>
        <w:t>、</w:t>
      </w:r>
      <w:r w:rsidR="00423C39" w:rsidRPr="008178E6">
        <w:rPr>
          <w:rFonts w:cs="Times New Roman" w:hint="eastAsia"/>
          <w:kern w:val="2"/>
          <w:sz w:val="24"/>
          <w:szCs w:val="24"/>
          <w:lang w:eastAsia="zh-CN"/>
        </w:rPr>
        <w:t>亚硝酸钠按GB/T 2367-2016中的一等品标准执行，亚硝酸钠(NaNO</w:t>
      </w:r>
      <w:r w:rsidR="00423C39" w:rsidRPr="008178E6">
        <w:rPr>
          <w:rFonts w:cs="Times New Roman" w:hint="eastAsia"/>
          <w:kern w:val="2"/>
          <w:sz w:val="24"/>
          <w:szCs w:val="24"/>
          <w:vertAlign w:val="subscript"/>
          <w:lang w:eastAsia="zh-CN"/>
        </w:rPr>
        <w:t>2</w:t>
      </w:r>
      <w:r w:rsidR="00423C39" w:rsidRPr="008178E6">
        <w:rPr>
          <w:rFonts w:cs="Times New Roman" w:hint="eastAsia"/>
          <w:kern w:val="2"/>
          <w:sz w:val="24"/>
          <w:szCs w:val="24"/>
          <w:lang w:eastAsia="zh-CN"/>
        </w:rPr>
        <w:t>)(以干基计)≥98.5%。若NaNO</w:t>
      </w:r>
      <w:r w:rsidR="00423C39" w:rsidRPr="008178E6">
        <w:rPr>
          <w:rFonts w:cs="Times New Roman" w:hint="eastAsia"/>
          <w:kern w:val="2"/>
          <w:sz w:val="24"/>
          <w:szCs w:val="24"/>
          <w:vertAlign w:val="subscript"/>
          <w:lang w:eastAsia="zh-CN"/>
        </w:rPr>
        <w:t>2</w:t>
      </w:r>
      <w:r w:rsidR="00423C39" w:rsidRPr="008178E6">
        <w:rPr>
          <w:rFonts w:cs="Times New Roman" w:hint="eastAsia"/>
          <w:kern w:val="2"/>
          <w:sz w:val="24"/>
          <w:szCs w:val="24"/>
          <w:lang w:eastAsia="zh-CN"/>
        </w:rPr>
        <w:t>＜98.5%，以98.5%为基准，每降低0.1%，</w:t>
      </w:r>
      <w:r w:rsidR="00423C39" w:rsidRPr="008178E6">
        <w:rPr>
          <w:rFonts w:cs="Times New Roman"/>
          <w:sz w:val="24"/>
          <w:szCs w:val="24"/>
          <w:lang w:eastAsia="zh-CN"/>
        </w:rPr>
        <w:t>扣</w:t>
      </w:r>
      <w:r w:rsidR="00423C39" w:rsidRPr="008178E6">
        <w:rPr>
          <w:rFonts w:cs="Times New Roman"/>
          <w:kern w:val="2"/>
          <w:sz w:val="24"/>
          <w:szCs w:val="24"/>
          <w:lang w:eastAsia="zh-CN"/>
        </w:rPr>
        <w:t>合同单价/</w:t>
      </w:r>
      <w:r w:rsidR="00423C39" w:rsidRPr="008178E6">
        <w:rPr>
          <w:rFonts w:cs="Times New Roman" w:hint="eastAsia"/>
          <w:kern w:val="2"/>
          <w:sz w:val="24"/>
          <w:szCs w:val="24"/>
          <w:lang w:eastAsia="zh-CN"/>
        </w:rPr>
        <w:t>98</w:t>
      </w:r>
      <w:r w:rsidR="00423C39" w:rsidRPr="008178E6">
        <w:rPr>
          <w:rFonts w:cs="Times New Roman"/>
          <w:kern w:val="2"/>
          <w:sz w:val="24"/>
          <w:szCs w:val="24"/>
          <w:lang w:eastAsia="zh-CN"/>
        </w:rPr>
        <w:t>.</w:t>
      </w:r>
      <w:r w:rsidR="00423C39" w:rsidRPr="008178E6">
        <w:rPr>
          <w:rFonts w:cs="Times New Roman" w:hint="eastAsia"/>
          <w:kern w:val="2"/>
          <w:sz w:val="24"/>
          <w:szCs w:val="24"/>
          <w:lang w:eastAsia="zh-CN"/>
        </w:rPr>
        <w:t>5</w:t>
      </w:r>
      <w:r w:rsidR="00423C39" w:rsidRPr="008178E6">
        <w:rPr>
          <w:rFonts w:cs="Times New Roman"/>
          <w:kern w:val="2"/>
          <w:sz w:val="24"/>
          <w:szCs w:val="24"/>
          <w:lang w:eastAsia="zh-CN"/>
        </w:rPr>
        <w:t>%×0.1%×1.5元/吨</w:t>
      </w:r>
      <w:r w:rsidR="00423C39" w:rsidRPr="008178E6">
        <w:rPr>
          <w:rFonts w:cs="Times New Roman" w:hint="eastAsia"/>
          <w:sz w:val="24"/>
          <w:szCs w:val="24"/>
          <w:lang w:eastAsia="zh-CN"/>
        </w:rPr>
        <w:t>。</w:t>
      </w:r>
    </w:p>
    <w:p w14:paraId="7AE2CE0B" w14:textId="77777777" w:rsidR="00D518BB" w:rsidRDefault="00C36B7F" w:rsidP="00D518BB">
      <w:pPr>
        <w:snapToGrid w:val="0"/>
        <w:spacing w:line="360" w:lineRule="auto"/>
        <w:ind w:firstLineChars="200" w:firstLine="480"/>
        <w:rPr>
          <w:rFonts w:cs="Times New Roman" w:hint="eastAsia"/>
          <w:sz w:val="24"/>
          <w:szCs w:val="24"/>
          <w:lang w:eastAsia="zh-CN"/>
        </w:rPr>
      </w:pPr>
      <w:r>
        <w:rPr>
          <w:rFonts w:cs="Times New Roman" w:hint="eastAsia"/>
          <w:sz w:val="24"/>
          <w:szCs w:val="24"/>
          <w:lang w:eastAsia="zh-CN"/>
        </w:rPr>
        <w:t>3</w:t>
      </w:r>
      <w:r w:rsidR="00F74759" w:rsidRPr="008178E6">
        <w:rPr>
          <w:rFonts w:cs="Times New Roman" w:hint="eastAsia"/>
          <w:sz w:val="24"/>
          <w:szCs w:val="24"/>
          <w:lang w:eastAsia="zh-CN"/>
        </w:rPr>
        <w:t>、硫化钠</w:t>
      </w:r>
      <w:r w:rsidR="00F74759" w:rsidRPr="008178E6">
        <w:rPr>
          <w:rFonts w:cs="Times New Roman" w:hint="eastAsia"/>
          <w:kern w:val="2"/>
          <w:sz w:val="24"/>
          <w:szCs w:val="24"/>
          <w:lang w:eastAsia="zh-CN"/>
        </w:rPr>
        <w:t>按GB/T10500-2009标准中的2类一等品执行，Na</w:t>
      </w:r>
      <w:r w:rsidR="00F74759" w:rsidRPr="008178E6">
        <w:rPr>
          <w:rFonts w:cs="Times New Roman" w:hint="eastAsia"/>
          <w:kern w:val="2"/>
          <w:sz w:val="24"/>
          <w:szCs w:val="24"/>
          <w:vertAlign w:val="subscript"/>
          <w:lang w:eastAsia="zh-CN"/>
        </w:rPr>
        <w:t>2</w:t>
      </w:r>
      <w:r w:rsidR="00F74759" w:rsidRPr="008178E6">
        <w:rPr>
          <w:rFonts w:cs="Times New Roman" w:hint="eastAsia"/>
          <w:kern w:val="2"/>
          <w:sz w:val="24"/>
          <w:szCs w:val="24"/>
          <w:lang w:eastAsia="zh-CN"/>
        </w:rPr>
        <w:t>S≥60％。若Na</w:t>
      </w:r>
      <w:r w:rsidR="00F74759" w:rsidRPr="008178E6">
        <w:rPr>
          <w:rFonts w:cs="Times New Roman" w:hint="eastAsia"/>
          <w:kern w:val="2"/>
          <w:sz w:val="24"/>
          <w:szCs w:val="24"/>
          <w:vertAlign w:val="subscript"/>
          <w:lang w:eastAsia="zh-CN"/>
        </w:rPr>
        <w:t>2</w:t>
      </w:r>
      <w:r w:rsidR="00F74759" w:rsidRPr="008178E6">
        <w:rPr>
          <w:rFonts w:cs="Times New Roman" w:hint="eastAsia"/>
          <w:kern w:val="2"/>
          <w:sz w:val="24"/>
          <w:szCs w:val="24"/>
          <w:lang w:eastAsia="zh-CN"/>
        </w:rPr>
        <w:t>S＜60.0%，以60.0%为基准，每降低0.1%，</w:t>
      </w:r>
      <w:r w:rsidR="00F74759" w:rsidRPr="008178E6">
        <w:rPr>
          <w:rFonts w:cs="Times New Roman"/>
          <w:sz w:val="24"/>
          <w:szCs w:val="24"/>
          <w:lang w:eastAsia="zh-CN"/>
        </w:rPr>
        <w:t>扣</w:t>
      </w:r>
      <w:r w:rsidR="00F74759" w:rsidRPr="008178E6">
        <w:rPr>
          <w:rFonts w:cs="Times New Roman"/>
          <w:kern w:val="2"/>
          <w:sz w:val="24"/>
          <w:szCs w:val="24"/>
          <w:lang w:eastAsia="zh-CN"/>
        </w:rPr>
        <w:t>合同单价/</w:t>
      </w:r>
      <w:r w:rsidR="00F74759" w:rsidRPr="008178E6">
        <w:rPr>
          <w:rFonts w:cs="Times New Roman" w:hint="eastAsia"/>
          <w:kern w:val="2"/>
          <w:sz w:val="24"/>
          <w:szCs w:val="24"/>
          <w:lang w:eastAsia="zh-CN"/>
        </w:rPr>
        <w:t>60.0</w:t>
      </w:r>
      <w:r w:rsidR="00F74759" w:rsidRPr="008178E6">
        <w:rPr>
          <w:rFonts w:cs="Times New Roman"/>
          <w:kern w:val="2"/>
          <w:sz w:val="24"/>
          <w:szCs w:val="24"/>
          <w:lang w:eastAsia="zh-CN"/>
        </w:rPr>
        <w:t>%×0.1%×1.5元/吨</w:t>
      </w:r>
      <w:r w:rsidR="00F74759" w:rsidRPr="008178E6">
        <w:rPr>
          <w:rFonts w:cs="Times New Roman" w:hint="eastAsia"/>
          <w:sz w:val="24"/>
          <w:szCs w:val="24"/>
          <w:lang w:eastAsia="zh-CN"/>
        </w:rPr>
        <w:t>。</w:t>
      </w:r>
    </w:p>
    <w:p w14:paraId="18D737F4" w14:textId="77777777" w:rsidR="00D518BB" w:rsidRDefault="00D518BB" w:rsidP="00D518BB">
      <w:pPr>
        <w:snapToGrid w:val="0"/>
        <w:spacing w:line="360" w:lineRule="auto"/>
        <w:ind w:firstLineChars="200" w:firstLine="480"/>
        <w:rPr>
          <w:rFonts w:cs="Times New Roman" w:hint="eastAsia"/>
          <w:sz w:val="24"/>
          <w:szCs w:val="24"/>
          <w:lang w:eastAsia="zh-CN"/>
        </w:rPr>
      </w:pPr>
      <w:r>
        <w:rPr>
          <w:rFonts w:cs="Times New Roman" w:hint="eastAsia"/>
          <w:sz w:val="24"/>
          <w:szCs w:val="24"/>
          <w:lang w:eastAsia="zh-CN"/>
        </w:rPr>
        <w:t>4、氯化铵</w:t>
      </w:r>
      <w:r w:rsidRPr="00346760">
        <w:rPr>
          <w:rFonts w:cs="Times New Roman" w:hint="eastAsia"/>
          <w:kern w:val="2"/>
          <w:sz w:val="24"/>
          <w:szCs w:val="24"/>
          <w:lang w:eastAsia="zh-CN"/>
        </w:rPr>
        <w:t>按GB/T 2946-2018中标准执行，NH</w:t>
      </w:r>
      <w:r w:rsidRPr="00346760">
        <w:rPr>
          <w:rFonts w:cs="Times New Roman" w:hint="eastAsia"/>
          <w:kern w:val="2"/>
          <w:sz w:val="24"/>
          <w:szCs w:val="24"/>
          <w:vertAlign w:val="subscript"/>
          <w:lang w:eastAsia="zh-CN"/>
        </w:rPr>
        <w:t>4</w:t>
      </w:r>
      <w:r w:rsidRPr="00346760">
        <w:rPr>
          <w:rFonts w:cs="Times New Roman" w:hint="eastAsia"/>
          <w:kern w:val="2"/>
          <w:sz w:val="24"/>
          <w:szCs w:val="24"/>
          <w:lang w:eastAsia="zh-CN"/>
        </w:rPr>
        <w:t>Cl（以干基计）≥99.0%，</w:t>
      </w:r>
      <w:r w:rsidRPr="00346760">
        <w:rPr>
          <w:rFonts w:cs="Times New Roman"/>
          <w:kern w:val="2"/>
          <w:sz w:val="24"/>
          <w:szCs w:val="24"/>
          <w:lang w:eastAsia="zh-CN"/>
        </w:rPr>
        <w:t>H</w:t>
      </w:r>
      <w:r w:rsidRPr="00346760">
        <w:rPr>
          <w:rFonts w:cs="Times New Roman"/>
          <w:kern w:val="2"/>
          <w:sz w:val="24"/>
          <w:szCs w:val="24"/>
          <w:vertAlign w:val="subscript"/>
          <w:lang w:eastAsia="zh-CN"/>
        </w:rPr>
        <w:t>2</w:t>
      </w:r>
      <w:r w:rsidRPr="00346760">
        <w:rPr>
          <w:rFonts w:cs="Times New Roman"/>
          <w:kern w:val="2"/>
          <w:sz w:val="24"/>
          <w:szCs w:val="24"/>
          <w:lang w:eastAsia="zh-CN"/>
        </w:rPr>
        <w:t>O</w:t>
      </w:r>
      <w:r w:rsidRPr="00346760">
        <w:rPr>
          <w:rFonts w:cs="Times New Roman" w:hint="eastAsia"/>
          <w:kern w:val="2"/>
          <w:sz w:val="24"/>
          <w:szCs w:val="24"/>
          <w:lang w:eastAsia="zh-CN"/>
        </w:rPr>
        <w:t>≤1</w:t>
      </w:r>
      <w:r w:rsidRPr="00346760">
        <w:rPr>
          <w:rFonts w:cs="Times New Roman"/>
          <w:kern w:val="2"/>
          <w:sz w:val="24"/>
          <w:szCs w:val="24"/>
          <w:lang w:eastAsia="zh-CN"/>
        </w:rPr>
        <w:t>.0%</w:t>
      </w:r>
      <w:r w:rsidRPr="00346760">
        <w:rPr>
          <w:rFonts w:cs="Times New Roman" w:hint="eastAsia"/>
          <w:kern w:val="2"/>
          <w:sz w:val="24"/>
          <w:szCs w:val="24"/>
          <w:lang w:eastAsia="zh-CN"/>
        </w:rPr>
        <w:t>。若NH</w:t>
      </w:r>
      <w:r w:rsidRPr="00346760">
        <w:rPr>
          <w:rFonts w:cs="Times New Roman" w:hint="eastAsia"/>
          <w:kern w:val="2"/>
          <w:sz w:val="24"/>
          <w:szCs w:val="24"/>
          <w:vertAlign w:val="subscript"/>
          <w:lang w:eastAsia="zh-CN"/>
        </w:rPr>
        <w:t>4</w:t>
      </w:r>
      <w:r w:rsidRPr="00346760">
        <w:rPr>
          <w:rFonts w:cs="Times New Roman" w:hint="eastAsia"/>
          <w:kern w:val="2"/>
          <w:sz w:val="24"/>
          <w:szCs w:val="24"/>
          <w:lang w:eastAsia="zh-CN"/>
        </w:rPr>
        <w:t>Cl＜99.0%，以9</w:t>
      </w:r>
      <w:r w:rsidRPr="00346760">
        <w:rPr>
          <w:rFonts w:cs="Times New Roman"/>
          <w:kern w:val="2"/>
          <w:sz w:val="24"/>
          <w:szCs w:val="24"/>
          <w:lang w:eastAsia="zh-CN"/>
        </w:rPr>
        <w:t>9.0%</w:t>
      </w:r>
      <w:r w:rsidRPr="00346760">
        <w:rPr>
          <w:rFonts w:cs="Times New Roman" w:hint="eastAsia"/>
          <w:kern w:val="2"/>
          <w:sz w:val="24"/>
          <w:szCs w:val="24"/>
          <w:lang w:eastAsia="zh-CN"/>
        </w:rPr>
        <w:t>折标计吨位；若</w:t>
      </w:r>
      <w:r w:rsidRPr="00346760">
        <w:rPr>
          <w:rFonts w:cs="Times New Roman"/>
          <w:kern w:val="2"/>
          <w:sz w:val="24"/>
          <w:szCs w:val="24"/>
          <w:lang w:eastAsia="zh-CN"/>
        </w:rPr>
        <w:t>H</w:t>
      </w:r>
      <w:r w:rsidRPr="00346760">
        <w:rPr>
          <w:rFonts w:cs="Times New Roman"/>
          <w:kern w:val="2"/>
          <w:sz w:val="24"/>
          <w:szCs w:val="24"/>
          <w:vertAlign w:val="subscript"/>
          <w:lang w:eastAsia="zh-CN"/>
        </w:rPr>
        <w:t>2</w:t>
      </w:r>
      <w:r w:rsidRPr="00346760">
        <w:rPr>
          <w:rFonts w:cs="Times New Roman"/>
          <w:kern w:val="2"/>
          <w:sz w:val="24"/>
          <w:szCs w:val="24"/>
          <w:lang w:eastAsia="zh-CN"/>
        </w:rPr>
        <w:t>O</w:t>
      </w:r>
      <w:r w:rsidRPr="00346760">
        <w:rPr>
          <w:rFonts w:cs="Times New Roman" w:hint="eastAsia"/>
          <w:kern w:val="2"/>
          <w:sz w:val="24"/>
          <w:szCs w:val="24"/>
          <w:lang w:eastAsia="zh-CN"/>
        </w:rPr>
        <w:t>＞1</w:t>
      </w:r>
      <w:r w:rsidRPr="00346760">
        <w:rPr>
          <w:rFonts w:cs="Times New Roman"/>
          <w:kern w:val="2"/>
          <w:sz w:val="24"/>
          <w:szCs w:val="24"/>
          <w:lang w:eastAsia="zh-CN"/>
        </w:rPr>
        <w:t>.0%</w:t>
      </w:r>
      <w:r w:rsidRPr="00346760">
        <w:rPr>
          <w:rFonts w:cs="Times New Roman" w:hint="eastAsia"/>
          <w:kern w:val="2"/>
          <w:sz w:val="24"/>
          <w:szCs w:val="24"/>
          <w:lang w:eastAsia="zh-CN"/>
        </w:rPr>
        <w:t>，扣减相应吨位。</w:t>
      </w:r>
    </w:p>
    <w:p w14:paraId="1AEC2722" w14:textId="69EBDF02" w:rsidR="00F50667" w:rsidRDefault="00F50667" w:rsidP="00D518BB">
      <w:pPr>
        <w:snapToGrid w:val="0"/>
        <w:spacing w:line="360" w:lineRule="auto"/>
        <w:ind w:firstLineChars="200" w:firstLine="480"/>
        <w:rPr>
          <w:rFonts w:cs="Times New Roman" w:hint="eastAsia"/>
          <w:sz w:val="24"/>
          <w:szCs w:val="24"/>
          <w:lang w:eastAsia="zh-CN"/>
        </w:rPr>
      </w:pPr>
      <w:r>
        <w:rPr>
          <w:rFonts w:hint="eastAsia"/>
          <w:sz w:val="24"/>
          <w:lang w:eastAsia="zh-CN"/>
        </w:rPr>
        <w:t>三、包装要求：袋装</w:t>
      </w:r>
      <w:r>
        <w:rPr>
          <w:rStyle w:val="NormalCharacter"/>
          <w:rFonts w:hint="eastAsia"/>
          <w:sz w:val="24"/>
          <w:lang w:eastAsia="zh-CN"/>
        </w:rPr>
        <w:t>。包装不计价不回收，据实扣除重量。</w:t>
      </w:r>
      <w:r>
        <w:rPr>
          <w:rFonts w:hint="eastAsia"/>
          <w:sz w:val="24"/>
          <w:lang w:eastAsia="zh-CN"/>
        </w:rPr>
        <w:t>包装应整洁、完整，包装上应印有清晰、牢固的商品信息，否则需方有权拒收。</w:t>
      </w:r>
    </w:p>
    <w:p w14:paraId="70A608A8"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四、交货地点：四川宏达股份有限公司什邡有色金属分公司库房（四川省德阳市什邡市</w:t>
      </w:r>
      <w:r>
        <w:rPr>
          <w:rFonts w:hint="eastAsia"/>
          <w:sz w:val="24"/>
          <w:lang w:eastAsia="zh-CN"/>
        </w:rPr>
        <w:lastRenderedPageBreak/>
        <w:t>师古镇）。</w:t>
      </w:r>
    </w:p>
    <w:p w14:paraId="2CA715E9"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五、运输及费用负担：由供方送货到本合同项下的交货地点，到需方工厂前所有费用、货损风险由供方承担。运输方式：汽车运输。</w:t>
      </w:r>
    </w:p>
    <w:p w14:paraId="21004F4F"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六、验收、异议及退换货：</w:t>
      </w:r>
    </w:p>
    <w:p w14:paraId="23EF3E00"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1、货到需方工厂后由需方组织验收，过磅数量以现场测定为准。取样、制样、化验由需方不定期进行抽检，化验检测由需方依据国家标准进行。</w:t>
      </w:r>
    </w:p>
    <w:p w14:paraId="2C2A5799"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2、供方可随货派人监督过磅、取样、制样过程，所取样品提供一份给供方，并由供需双方共同签字确认一份仲裁样品保留于需方。若供方未随货派人监督，则需方留存保留样品备查。</w:t>
      </w:r>
    </w:p>
    <w:p w14:paraId="6F6F5B00"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鉴定处理，鉴定数据与需方检测结果在国家标准规定的允差内，则以需方检测为准，若超过国家标准规定的允差则以鉴定数据为结算依据，如结算数据超过国家标准规定允差的，费用由供方承担；未超过的，由需方承担。具备退换货条件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1E0307B6"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七、结算方式：</w:t>
      </w:r>
    </w:p>
    <w:p w14:paraId="754B9C91"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先货后款，一票结算：供方出具增值税专用发票（税率13%）给需方，货款在票据齐备后支付。</w:t>
      </w:r>
    </w:p>
    <w:p w14:paraId="70C26381"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八、本合同签订地点：四川省什邡市师古镇。</w:t>
      </w:r>
    </w:p>
    <w:p w14:paraId="6C703D61"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九、违约责任：</w:t>
      </w:r>
    </w:p>
    <w:p w14:paraId="28EF9346"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1、供方应具备合法的经营资质，并向需方主动提供相应证件。如因弄虚作假造成的一切法律责任和经济纠纷由供方承担。</w:t>
      </w:r>
    </w:p>
    <w:p w14:paraId="09F1A09A"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2、供方必须保证所供货物整车均匀，质量一致，如供方弄虚作假，需方按该车的最低品位进行结算或进行退换货。给需方造成损失的，供方承担相应的经济责任与法律责任。</w:t>
      </w:r>
    </w:p>
    <w:p w14:paraId="15AAE1F4"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w:t>
      </w:r>
      <w:r>
        <w:rPr>
          <w:rFonts w:hint="eastAsia"/>
          <w:sz w:val="24"/>
          <w:lang w:eastAsia="zh-CN"/>
        </w:rPr>
        <w:lastRenderedPageBreak/>
        <w:t>并按合同总金额的20%向需方支付违约金，给需方造成损失的，还应赔偿。</w:t>
      </w:r>
    </w:p>
    <w:p w14:paraId="57AB1559"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4、供方拒绝退、换货或是退、换货之后标的物的数量、质量、型号规格、外观等一切指标仍不符合合同约定或未通过需方验收的，需方有权解除本合同且不再支付未付价款，供方应在合同解除之日起5个工作日内全额退还需方已支付的全部款项，并按合同总金额的20%向需方支付违约金，给需方造成损失的，还应赔偿。</w:t>
      </w:r>
    </w:p>
    <w:p w14:paraId="595ECAA7"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249141E9"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739A47EE"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十、解决纠纷的方式：本合同在执行过程中若有异议，供需双方协商解决；协商不成的，双方均有权向需方所在地人民法院提起诉讼。</w:t>
      </w:r>
    </w:p>
    <w:p w14:paraId="00C66FD3"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十一、本合同壹式伍份，供方贰份、需方叁份，各份均具有同等法律效力。合同自双方加盖公章/合同专用章（多页合同双方应同时加盖骑缝章）后生效。</w:t>
      </w:r>
    </w:p>
    <w:p w14:paraId="57BC9697" w14:textId="41675B6E" w:rsidR="00F50667" w:rsidRDefault="00F50667" w:rsidP="00F50667">
      <w:pPr>
        <w:snapToGrid w:val="0"/>
        <w:spacing w:line="460" w:lineRule="exact"/>
        <w:ind w:firstLineChars="200" w:firstLine="480"/>
        <w:rPr>
          <w:rFonts w:hint="eastAsia"/>
          <w:sz w:val="24"/>
        </w:rPr>
      </w:pPr>
      <w:r>
        <w:rPr>
          <w:rFonts w:hint="eastAsia"/>
          <w:sz w:val="24"/>
        </w:rPr>
        <w:t>十二、合同有效期自2025年</w:t>
      </w:r>
      <w:r w:rsidR="00D518BB">
        <w:rPr>
          <w:rFonts w:hint="eastAsia"/>
          <w:sz w:val="24"/>
          <w:lang w:eastAsia="zh-CN"/>
        </w:rPr>
        <w:t xml:space="preserve">  </w:t>
      </w:r>
      <w:r>
        <w:rPr>
          <w:rFonts w:hint="eastAsia"/>
          <w:sz w:val="24"/>
        </w:rPr>
        <w:t>月</w:t>
      </w:r>
      <w:r w:rsidR="00D518BB">
        <w:rPr>
          <w:rFonts w:hint="eastAsia"/>
          <w:sz w:val="24"/>
          <w:lang w:eastAsia="zh-CN"/>
        </w:rPr>
        <w:t xml:space="preserve">  </w:t>
      </w:r>
      <w:r>
        <w:rPr>
          <w:rFonts w:hint="eastAsia"/>
          <w:sz w:val="24"/>
        </w:rPr>
        <w:t>日起至2025年</w:t>
      </w:r>
      <w:r w:rsidR="00D518BB">
        <w:rPr>
          <w:rFonts w:hint="eastAsia"/>
          <w:sz w:val="24"/>
          <w:lang w:eastAsia="zh-CN"/>
        </w:rPr>
        <w:t xml:space="preserve">  </w:t>
      </w:r>
      <w:r>
        <w:rPr>
          <w:rFonts w:hint="eastAsia"/>
          <w:sz w:val="24"/>
        </w:rPr>
        <w:t>月</w:t>
      </w:r>
      <w:r w:rsidR="00D518BB">
        <w:rPr>
          <w:rFonts w:hint="eastAsia"/>
          <w:sz w:val="24"/>
          <w:lang w:eastAsia="zh-CN"/>
        </w:rPr>
        <w:t xml:space="preserve">  </w:t>
      </w:r>
      <w:r>
        <w:rPr>
          <w:rFonts w:hint="eastAsia"/>
          <w:sz w:val="24"/>
        </w:rPr>
        <w:t>日止。</w:t>
      </w:r>
    </w:p>
    <w:p w14:paraId="78EA0DBF"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十三、其他约定事项：</w:t>
      </w:r>
    </w:p>
    <w:p w14:paraId="461E5D76"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1、其他未尽事宜，双方协商解决。</w:t>
      </w:r>
    </w:p>
    <w:p w14:paraId="15F44220"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56997953"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58D04BBA"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4、在标的物交付给需方之前，所发生的安全、环保事故（包括但不限于人身伤害、财</w:t>
      </w:r>
      <w:r>
        <w:rPr>
          <w:rFonts w:hint="eastAsia"/>
          <w:sz w:val="24"/>
          <w:lang w:eastAsia="zh-CN"/>
        </w:rPr>
        <w:lastRenderedPageBreak/>
        <w:t>产损失、环保污染事故等），由供方承担全部责任及损失。若因此给需方或第三方造成经济损失，由供方全额赔偿。</w:t>
      </w:r>
    </w:p>
    <w:p w14:paraId="49F611F6" w14:textId="77777777" w:rsidR="00F50667" w:rsidRDefault="00F50667" w:rsidP="00F50667">
      <w:pPr>
        <w:snapToGrid w:val="0"/>
        <w:spacing w:line="460" w:lineRule="exact"/>
        <w:ind w:firstLineChars="200" w:firstLine="480"/>
        <w:rPr>
          <w:rFonts w:hint="eastAsia"/>
          <w:sz w:val="24"/>
          <w:lang w:eastAsia="zh-CN"/>
        </w:rPr>
      </w:pPr>
      <w:r>
        <w:rPr>
          <w:rFonts w:hint="eastAsia"/>
          <w:sz w:val="24"/>
          <w:lang w:eastAsia="zh-CN"/>
        </w:rPr>
        <w:t>5、供方车辆进出需方厂区时应遵守需方交通安全管理、内部环境和职业健康等现行有效的相关规定，并接受需方厂区管理人员指挥。供方确认在签署本合同前已知晓其全部内容。</w:t>
      </w:r>
    </w:p>
    <w:p w14:paraId="6BADB162" w14:textId="4225425B" w:rsidR="00F50667" w:rsidRDefault="00F50667" w:rsidP="00F50667">
      <w:pPr>
        <w:snapToGrid w:val="0"/>
        <w:spacing w:line="460" w:lineRule="exact"/>
        <w:ind w:firstLineChars="200" w:firstLine="480"/>
        <w:rPr>
          <w:rFonts w:cs="Times New Roman" w:hint="eastAsia"/>
          <w:kern w:val="2"/>
          <w:sz w:val="24"/>
          <w:szCs w:val="24"/>
          <w:lang w:eastAsia="zh-CN"/>
        </w:rPr>
      </w:pPr>
      <w:r>
        <w:rPr>
          <w:rFonts w:hint="eastAsia"/>
          <w:sz w:val="24"/>
        </w:rPr>
        <w:t>（以下无正文）</w:t>
      </w:r>
    </w:p>
    <w:p w14:paraId="7CD3BF76" w14:textId="0992070D" w:rsidR="00423C39" w:rsidRPr="008178E6"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8178E6" w:rsidRPr="008178E6" w14:paraId="01757290" w14:textId="77777777" w:rsidTr="00657081">
        <w:trPr>
          <w:trHeight w:val="447"/>
        </w:trPr>
        <w:tc>
          <w:tcPr>
            <w:tcW w:w="5096" w:type="dxa"/>
            <w:tcBorders>
              <w:bottom w:val="single" w:sz="4" w:space="0" w:color="auto"/>
            </w:tcBorders>
          </w:tcPr>
          <w:p w14:paraId="62650495" w14:textId="77777777" w:rsidR="00423C39" w:rsidRPr="008178E6" w:rsidRDefault="00423C39" w:rsidP="00423C39">
            <w:pPr>
              <w:autoSpaceDE/>
              <w:autoSpaceDN/>
              <w:spacing w:line="380" w:lineRule="exact"/>
              <w:jc w:val="both"/>
              <w:rPr>
                <w:rFonts w:cs="Times New Roman" w:hint="eastAsia"/>
                <w:b/>
                <w:bCs/>
                <w:kern w:val="2"/>
                <w:sz w:val="24"/>
                <w:szCs w:val="24"/>
                <w:lang w:eastAsia="zh-CN"/>
              </w:rPr>
            </w:pPr>
            <w:r w:rsidRPr="008178E6">
              <w:rPr>
                <w:rFonts w:cs="Times New Roman" w:hint="eastAsia"/>
                <w:b/>
                <w:bCs/>
                <w:kern w:val="2"/>
                <w:sz w:val="24"/>
                <w:szCs w:val="24"/>
                <w:lang w:eastAsia="zh-CN"/>
              </w:rPr>
              <w:t>供方：</w:t>
            </w:r>
          </w:p>
        </w:tc>
        <w:tc>
          <w:tcPr>
            <w:tcW w:w="5109" w:type="dxa"/>
            <w:tcBorders>
              <w:bottom w:val="single" w:sz="4" w:space="0" w:color="auto"/>
            </w:tcBorders>
          </w:tcPr>
          <w:p w14:paraId="586DA590" w14:textId="77777777" w:rsidR="00423C39" w:rsidRPr="008178E6" w:rsidRDefault="00423C39" w:rsidP="00423C39">
            <w:pPr>
              <w:autoSpaceDE/>
              <w:autoSpaceDN/>
              <w:spacing w:line="380" w:lineRule="exact"/>
              <w:jc w:val="both"/>
              <w:rPr>
                <w:rFonts w:cs="Times New Roman" w:hint="eastAsia"/>
                <w:b/>
                <w:bCs/>
                <w:kern w:val="2"/>
                <w:sz w:val="24"/>
                <w:szCs w:val="24"/>
                <w:lang w:eastAsia="zh-CN"/>
              </w:rPr>
            </w:pPr>
            <w:r w:rsidRPr="008178E6">
              <w:rPr>
                <w:rFonts w:cs="Times New Roman" w:hint="eastAsia"/>
                <w:b/>
                <w:bCs/>
                <w:kern w:val="2"/>
                <w:sz w:val="24"/>
                <w:szCs w:val="24"/>
                <w:lang w:eastAsia="zh-CN"/>
              </w:rPr>
              <w:t>需方：四川宏达股份有限公司</w:t>
            </w:r>
          </w:p>
        </w:tc>
      </w:tr>
      <w:tr w:rsidR="008178E6" w:rsidRPr="008178E6" w14:paraId="2728BF62" w14:textId="77777777" w:rsidTr="00657081">
        <w:tc>
          <w:tcPr>
            <w:tcW w:w="5096" w:type="dxa"/>
            <w:tcBorders>
              <w:bottom w:val="nil"/>
            </w:tcBorders>
            <w:vAlign w:val="center"/>
          </w:tcPr>
          <w:p w14:paraId="11B8AB59" w14:textId="77777777" w:rsidR="00423C39" w:rsidRPr="008178E6" w:rsidRDefault="00423C39" w:rsidP="00423C39">
            <w:pPr>
              <w:autoSpaceDE/>
              <w:autoSpaceDN/>
              <w:spacing w:line="220" w:lineRule="atLeast"/>
              <w:jc w:val="both"/>
              <w:rPr>
                <w:rFonts w:cs="Times New Roman" w:hint="eastAsia"/>
                <w:b/>
                <w:bCs/>
                <w:kern w:val="2"/>
                <w:sz w:val="24"/>
                <w:szCs w:val="24"/>
                <w:lang w:eastAsia="zh-CN"/>
              </w:rPr>
            </w:pPr>
            <w:r w:rsidRPr="008178E6">
              <w:rPr>
                <w:rFonts w:cs="Times New Roman" w:hint="eastAsia"/>
                <w:b/>
                <w:bCs/>
                <w:kern w:val="2"/>
                <w:sz w:val="24"/>
                <w:szCs w:val="24"/>
                <w:lang w:eastAsia="zh-CN"/>
              </w:rPr>
              <w:t>联系地址：</w:t>
            </w:r>
          </w:p>
        </w:tc>
        <w:tc>
          <w:tcPr>
            <w:tcW w:w="5109" w:type="dxa"/>
            <w:tcBorders>
              <w:bottom w:val="nil"/>
            </w:tcBorders>
          </w:tcPr>
          <w:p w14:paraId="74922F2D" w14:textId="77777777" w:rsidR="00423C39" w:rsidRPr="008178E6" w:rsidRDefault="00423C39" w:rsidP="00423C39">
            <w:pPr>
              <w:autoSpaceDE/>
              <w:autoSpaceDN/>
              <w:spacing w:before="100" w:beforeAutospacing="1" w:line="380" w:lineRule="exact"/>
              <w:jc w:val="both"/>
              <w:rPr>
                <w:rFonts w:cs="Times New Roman" w:hint="eastAsia"/>
                <w:b/>
                <w:bCs/>
                <w:kern w:val="2"/>
                <w:sz w:val="24"/>
                <w:szCs w:val="24"/>
                <w:lang w:eastAsia="zh-CN"/>
              </w:rPr>
            </w:pPr>
            <w:r w:rsidRPr="008178E6">
              <w:rPr>
                <w:rFonts w:cs="Times New Roman" w:hint="eastAsia"/>
                <w:b/>
                <w:bCs/>
                <w:kern w:val="2"/>
                <w:sz w:val="24"/>
                <w:szCs w:val="24"/>
                <w:lang w:eastAsia="zh-CN"/>
              </w:rPr>
              <w:t>联系地址：四川省什邡市师古镇</w:t>
            </w:r>
          </w:p>
        </w:tc>
      </w:tr>
      <w:tr w:rsidR="008178E6" w:rsidRPr="008178E6" w14:paraId="16862106" w14:textId="77777777" w:rsidTr="00657081">
        <w:tc>
          <w:tcPr>
            <w:tcW w:w="5096" w:type="dxa"/>
            <w:tcBorders>
              <w:top w:val="nil"/>
              <w:bottom w:val="nil"/>
            </w:tcBorders>
            <w:vAlign w:val="center"/>
          </w:tcPr>
          <w:p w14:paraId="6142CF5E" w14:textId="77777777" w:rsidR="00423C39" w:rsidRPr="008178E6" w:rsidRDefault="00423C39" w:rsidP="00423C39">
            <w:pPr>
              <w:autoSpaceDE/>
              <w:autoSpaceDN/>
              <w:spacing w:before="100" w:beforeAutospacing="1" w:line="380" w:lineRule="exact"/>
              <w:jc w:val="both"/>
              <w:rPr>
                <w:rFonts w:cs="Times New Roman" w:hint="eastAsia"/>
                <w:b/>
                <w:bCs/>
                <w:kern w:val="2"/>
                <w:sz w:val="24"/>
                <w:szCs w:val="24"/>
                <w:lang w:eastAsia="zh-CN"/>
              </w:rPr>
            </w:pPr>
            <w:r w:rsidRPr="008178E6">
              <w:rPr>
                <w:rFonts w:cs="Times New Roman" w:hint="eastAsia"/>
                <w:b/>
                <w:bCs/>
                <w:kern w:val="2"/>
                <w:sz w:val="24"/>
                <w:szCs w:val="24"/>
                <w:lang w:eastAsia="zh-CN"/>
              </w:rPr>
              <w:t>法定代表人：</w:t>
            </w:r>
          </w:p>
        </w:tc>
        <w:tc>
          <w:tcPr>
            <w:tcW w:w="5109" w:type="dxa"/>
            <w:tcBorders>
              <w:top w:val="nil"/>
              <w:bottom w:val="nil"/>
            </w:tcBorders>
          </w:tcPr>
          <w:p w14:paraId="5B1A2EE6" w14:textId="77777777" w:rsidR="00423C39" w:rsidRPr="008178E6" w:rsidRDefault="00423C39" w:rsidP="00423C39">
            <w:pPr>
              <w:autoSpaceDE/>
              <w:autoSpaceDN/>
              <w:spacing w:before="100" w:beforeAutospacing="1" w:line="380" w:lineRule="exact"/>
              <w:jc w:val="both"/>
              <w:rPr>
                <w:rFonts w:cs="Times New Roman" w:hint="eastAsia"/>
                <w:b/>
                <w:bCs/>
                <w:kern w:val="2"/>
                <w:sz w:val="24"/>
                <w:szCs w:val="24"/>
                <w:lang w:eastAsia="zh-CN"/>
              </w:rPr>
            </w:pPr>
            <w:r w:rsidRPr="008178E6">
              <w:rPr>
                <w:rFonts w:cs="Times New Roman" w:hint="eastAsia"/>
                <w:b/>
                <w:bCs/>
                <w:kern w:val="2"/>
                <w:sz w:val="24"/>
                <w:szCs w:val="24"/>
                <w:lang w:eastAsia="zh-CN"/>
              </w:rPr>
              <w:t>法定代表人：</w:t>
            </w:r>
          </w:p>
        </w:tc>
      </w:tr>
      <w:tr w:rsidR="008178E6" w:rsidRPr="008178E6" w14:paraId="38C46DEB" w14:textId="77777777" w:rsidTr="00657081">
        <w:tc>
          <w:tcPr>
            <w:tcW w:w="5096" w:type="dxa"/>
            <w:tcBorders>
              <w:top w:val="nil"/>
              <w:bottom w:val="nil"/>
            </w:tcBorders>
            <w:vAlign w:val="center"/>
          </w:tcPr>
          <w:p w14:paraId="32AD9323" w14:textId="77777777" w:rsidR="00423C39" w:rsidRPr="008178E6" w:rsidRDefault="00423C39" w:rsidP="00423C39">
            <w:pPr>
              <w:autoSpaceDE/>
              <w:autoSpaceDN/>
              <w:spacing w:before="100" w:beforeAutospacing="1" w:line="380" w:lineRule="exact"/>
              <w:jc w:val="both"/>
              <w:rPr>
                <w:rFonts w:cs="Times New Roman" w:hint="eastAsia"/>
                <w:b/>
                <w:bCs/>
                <w:kern w:val="2"/>
                <w:sz w:val="24"/>
                <w:szCs w:val="24"/>
                <w:lang w:eastAsia="zh-CN"/>
              </w:rPr>
            </w:pPr>
            <w:r w:rsidRPr="008178E6">
              <w:rPr>
                <w:rFonts w:cs="Times New Roman" w:hint="eastAsia"/>
                <w:b/>
                <w:bCs/>
                <w:kern w:val="2"/>
                <w:sz w:val="24"/>
                <w:szCs w:val="24"/>
                <w:lang w:eastAsia="zh-CN"/>
              </w:rPr>
              <w:t>委托代理人：</w:t>
            </w:r>
          </w:p>
        </w:tc>
        <w:tc>
          <w:tcPr>
            <w:tcW w:w="5109" w:type="dxa"/>
            <w:tcBorders>
              <w:top w:val="nil"/>
              <w:bottom w:val="nil"/>
            </w:tcBorders>
          </w:tcPr>
          <w:p w14:paraId="47F262C8" w14:textId="77777777" w:rsidR="00423C39" w:rsidRPr="008178E6" w:rsidRDefault="00423C39" w:rsidP="00423C39">
            <w:pPr>
              <w:autoSpaceDE/>
              <w:autoSpaceDN/>
              <w:spacing w:before="100" w:beforeAutospacing="1" w:line="380" w:lineRule="exact"/>
              <w:jc w:val="both"/>
              <w:rPr>
                <w:rFonts w:cs="Times New Roman" w:hint="eastAsia"/>
                <w:b/>
                <w:bCs/>
                <w:kern w:val="2"/>
                <w:sz w:val="24"/>
                <w:szCs w:val="24"/>
                <w:lang w:eastAsia="zh-CN"/>
              </w:rPr>
            </w:pPr>
            <w:r w:rsidRPr="008178E6">
              <w:rPr>
                <w:rFonts w:cs="Times New Roman" w:hint="eastAsia"/>
                <w:b/>
                <w:bCs/>
                <w:kern w:val="2"/>
                <w:sz w:val="24"/>
                <w:szCs w:val="24"/>
                <w:lang w:eastAsia="zh-CN"/>
              </w:rPr>
              <w:t>委托代理人：</w:t>
            </w:r>
          </w:p>
        </w:tc>
      </w:tr>
      <w:tr w:rsidR="008178E6" w:rsidRPr="008178E6" w14:paraId="061D85F0" w14:textId="77777777" w:rsidTr="00657081">
        <w:tc>
          <w:tcPr>
            <w:tcW w:w="5096" w:type="dxa"/>
            <w:tcBorders>
              <w:top w:val="nil"/>
              <w:bottom w:val="nil"/>
            </w:tcBorders>
            <w:vAlign w:val="center"/>
          </w:tcPr>
          <w:p w14:paraId="62B9B359" w14:textId="77777777" w:rsidR="00423C39" w:rsidRPr="008178E6" w:rsidRDefault="00423C39" w:rsidP="00423C39">
            <w:pPr>
              <w:autoSpaceDE/>
              <w:autoSpaceDN/>
              <w:spacing w:line="300" w:lineRule="auto"/>
              <w:jc w:val="both"/>
              <w:rPr>
                <w:rFonts w:cs="Times New Roman" w:hint="eastAsia"/>
                <w:b/>
                <w:bCs/>
                <w:kern w:val="2"/>
                <w:sz w:val="24"/>
                <w:szCs w:val="24"/>
                <w:lang w:eastAsia="zh-CN"/>
              </w:rPr>
            </w:pPr>
            <w:r w:rsidRPr="008178E6">
              <w:rPr>
                <w:rFonts w:cs="Times New Roman" w:hint="eastAsia"/>
                <w:b/>
                <w:bCs/>
                <w:kern w:val="2"/>
                <w:sz w:val="24"/>
                <w:szCs w:val="24"/>
                <w:lang w:eastAsia="zh-CN"/>
              </w:rPr>
              <w:t>电话：</w:t>
            </w:r>
          </w:p>
        </w:tc>
        <w:tc>
          <w:tcPr>
            <w:tcW w:w="5109" w:type="dxa"/>
            <w:tcBorders>
              <w:top w:val="nil"/>
              <w:bottom w:val="nil"/>
            </w:tcBorders>
          </w:tcPr>
          <w:p w14:paraId="09225B84" w14:textId="77777777" w:rsidR="00423C39" w:rsidRPr="008178E6" w:rsidRDefault="00423C39" w:rsidP="00423C39">
            <w:pPr>
              <w:autoSpaceDE/>
              <w:autoSpaceDN/>
              <w:spacing w:line="300" w:lineRule="auto"/>
              <w:jc w:val="both"/>
              <w:rPr>
                <w:rFonts w:cs="Times New Roman" w:hint="eastAsia"/>
                <w:b/>
                <w:bCs/>
                <w:kern w:val="2"/>
                <w:sz w:val="24"/>
                <w:szCs w:val="24"/>
                <w:lang w:eastAsia="zh-CN"/>
              </w:rPr>
            </w:pPr>
            <w:r w:rsidRPr="008178E6">
              <w:rPr>
                <w:rFonts w:cs="Times New Roman" w:hint="eastAsia"/>
                <w:b/>
                <w:bCs/>
                <w:kern w:val="2"/>
                <w:sz w:val="24"/>
                <w:szCs w:val="24"/>
                <w:lang w:eastAsia="zh-CN"/>
              </w:rPr>
              <w:t>电话：</w:t>
            </w:r>
          </w:p>
        </w:tc>
      </w:tr>
      <w:tr w:rsidR="008178E6" w:rsidRPr="008178E6" w14:paraId="03AE1396" w14:textId="77777777" w:rsidTr="00657081">
        <w:tc>
          <w:tcPr>
            <w:tcW w:w="5096" w:type="dxa"/>
            <w:tcBorders>
              <w:top w:val="nil"/>
              <w:bottom w:val="nil"/>
            </w:tcBorders>
            <w:vAlign w:val="center"/>
          </w:tcPr>
          <w:p w14:paraId="35A7F765" w14:textId="77777777" w:rsidR="00423C39" w:rsidRPr="008178E6" w:rsidRDefault="00423C39" w:rsidP="00423C39">
            <w:pPr>
              <w:autoSpaceDE/>
              <w:autoSpaceDN/>
              <w:spacing w:line="300" w:lineRule="auto"/>
              <w:jc w:val="both"/>
              <w:rPr>
                <w:rFonts w:cs="Times New Roman" w:hint="eastAsia"/>
                <w:b/>
                <w:bCs/>
                <w:kern w:val="2"/>
                <w:sz w:val="24"/>
                <w:szCs w:val="24"/>
                <w:lang w:eastAsia="zh-CN"/>
              </w:rPr>
            </w:pPr>
            <w:r w:rsidRPr="008178E6">
              <w:rPr>
                <w:rFonts w:cs="Times New Roman" w:hint="eastAsia"/>
                <w:b/>
                <w:bCs/>
                <w:kern w:val="2"/>
                <w:sz w:val="24"/>
                <w:szCs w:val="24"/>
                <w:lang w:eastAsia="zh-CN"/>
              </w:rPr>
              <w:t>传真：</w:t>
            </w:r>
          </w:p>
        </w:tc>
        <w:tc>
          <w:tcPr>
            <w:tcW w:w="5109" w:type="dxa"/>
            <w:tcBorders>
              <w:top w:val="nil"/>
              <w:bottom w:val="nil"/>
            </w:tcBorders>
          </w:tcPr>
          <w:p w14:paraId="07CAA1CE" w14:textId="77777777" w:rsidR="00423C39" w:rsidRPr="008178E6" w:rsidRDefault="00423C39" w:rsidP="00423C39">
            <w:pPr>
              <w:autoSpaceDE/>
              <w:autoSpaceDN/>
              <w:spacing w:line="300" w:lineRule="auto"/>
              <w:jc w:val="both"/>
              <w:rPr>
                <w:rFonts w:cs="Times New Roman" w:hint="eastAsia"/>
                <w:b/>
                <w:bCs/>
                <w:kern w:val="2"/>
                <w:sz w:val="24"/>
                <w:szCs w:val="24"/>
                <w:lang w:eastAsia="zh-CN"/>
              </w:rPr>
            </w:pPr>
            <w:r w:rsidRPr="008178E6">
              <w:rPr>
                <w:rFonts w:cs="Times New Roman" w:hint="eastAsia"/>
                <w:b/>
                <w:bCs/>
                <w:kern w:val="2"/>
                <w:sz w:val="24"/>
                <w:szCs w:val="24"/>
                <w:lang w:eastAsia="zh-CN"/>
              </w:rPr>
              <w:t>传真：0</w:t>
            </w:r>
            <w:r w:rsidRPr="008178E6">
              <w:rPr>
                <w:rFonts w:cs="Times New Roman"/>
                <w:b/>
                <w:bCs/>
                <w:kern w:val="2"/>
                <w:sz w:val="24"/>
                <w:szCs w:val="24"/>
                <w:lang w:eastAsia="zh-CN"/>
              </w:rPr>
              <w:t>838</w:t>
            </w:r>
            <w:r w:rsidRPr="008178E6">
              <w:rPr>
                <w:rFonts w:cs="Times New Roman" w:hint="eastAsia"/>
                <w:b/>
                <w:bCs/>
                <w:kern w:val="2"/>
                <w:sz w:val="24"/>
                <w:szCs w:val="24"/>
                <w:lang w:eastAsia="zh-CN"/>
              </w:rPr>
              <w:t>-</w:t>
            </w:r>
            <w:r w:rsidRPr="008178E6">
              <w:rPr>
                <w:rFonts w:cs="Times New Roman"/>
                <w:b/>
                <w:bCs/>
                <w:kern w:val="2"/>
                <w:sz w:val="24"/>
                <w:szCs w:val="24"/>
                <w:lang w:eastAsia="zh-CN"/>
              </w:rPr>
              <w:t>8620347</w:t>
            </w:r>
          </w:p>
        </w:tc>
      </w:tr>
      <w:tr w:rsidR="008178E6" w:rsidRPr="008178E6" w14:paraId="7F77E3B7" w14:textId="77777777" w:rsidTr="00657081">
        <w:tc>
          <w:tcPr>
            <w:tcW w:w="5096" w:type="dxa"/>
            <w:tcBorders>
              <w:top w:val="nil"/>
              <w:bottom w:val="nil"/>
            </w:tcBorders>
            <w:vAlign w:val="center"/>
          </w:tcPr>
          <w:p w14:paraId="48321A5D" w14:textId="77777777" w:rsidR="00423C39" w:rsidRPr="008178E6" w:rsidRDefault="00423C39" w:rsidP="00423C39">
            <w:pPr>
              <w:autoSpaceDE/>
              <w:autoSpaceDN/>
              <w:spacing w:line="300" w:lineRule="auto"/>
              <w:jc w:val="both"/>
              <w:rPr>
                <w:rFonts w:cs="Times New Roman" w:hint="eastAsia"/>
                <w:b/>
                <w:bCs/>
                <w:kern w:val="2"/>
                <w:sz w:val="24"/>
                <w:szCs w:val="24"/>
                <w:lang w:eastAsia="zh-CN"/>
              </w:rPr>
            </w:pPr>
            <w:r w:rsidRPr="008178E6">
              <w:rPr>
                <w:rFonts w:cs="Times New Roman" w:hint="eastAsia"/>
                <w:b/>
                <w:bCs/>
                <w:kern w:val="2"/>
                <w:sz w:val="24"/>
                <w:szCs w:val="24"/>
                <w:lang w:eastAsia="zh-CN"/>
              </w:rPr>
              <w:t>开户行：</w:t>
            </w:r>
          </w:p>
        </w:tc>
        <w:tc>
          <w:tcPr>
            <w:tcW w:w="5109" w:type="dxa"/>
            <w:tcBorders>
              <w:top w:val="nil"/>
              <w:bottom w:val="nil"/>
            </w:tcBorders>
          </w:tcPr>
          <w:p w14:paraId="452A3674" w14:textId="77777777" w:rsidR="00423C39" w:rsidRPr="008178E6" w:rsidRDefault="00423C39" w:rsidP="00423C39">
            <w:pPr>
              <w:autoSpaceDE/>
              <w:autoSpaceDN/>
              <w:spacing w:line="300" w:lineRule="auto"/>
              <w:jc w:val="both"/>
              <w:rPr>
                <w:rFonts w:cs="Times New Roman" w:hint="eastAsia"/>
                <w:b/>
                <w:bCs/>
                <w:kern w:val="2"/>
                <w:sz w:val="24"/>
                <w:szCs w:val="24"/>
                <w:lang w:eastAsia="zh-CN"/>
              </w:rPr>
            </w:pPr>
            <w:r w:rsidRPr="008178E6">
              <w:rPr>
                <w:rFonts w:cs="Times New Roman" w:hint="eastAsia"/>
                <w:b/>
                <w:bCs/>
                <w:kern w:val="2"/>
                <w:sz w:val="24"/>
                <w:szCs w:val="24"/>
                <w:lang w:eastAsia="zh-CN"/>
              </w:rPr>
              <w:t>开户行：中国银行什邡亭江西路支行</w:t>
            </w:r>
          </w:p>
        </w:tc>
      </w:tr>
      <w:tr w:rsidR="00423C39" w:rsidRPr="008178E6" w14:paraId="10724FDE" w14:textId="77777777" w:rsidTr="00657081">
        <w:tc>
          <w:tcPr>
            <w:tcW w:w="5096" w:type="dxa"/>
            <w:tcBorders>
              <w:top w:val="nil"/>
            </w:tcBorders>
            <w:vAlign w:val="center"/>
          </w:tcPr>
          <w:p w14:paraId="3567F30B" w14:textId="77777777" w:rsidR="00423C39" w:rsidRPr="008178E6" w:rsidRDefault="00423C39" w:rsidP="00423C39">
            <w:pPr>
              <w:widowControl/>
              <w:shd w:val="clear" w:color="auto" w:fill="FFFFFF"/>
              <w:autoSpaceDE/>
              <w:autoSpaceDN/>
              <w:jc w:val="both"/>
              <w:rPr>
                <w:rFonts w:cs="Times New Roman" w:hint="eastAsia"/>
                <w:b/>
                <w:bCs/>
                <w:kern w:val="2"/>
                <w:sz w:val="24"/>
                <w:szCs w:val="24"/>
                <w:lang w:eastAsia="zh-CN"/>
              </w:rPr>
            </w:pPr>
            <w:r w:rsidRPr="008178E6">
              <w:rPr>
                <w:rFonts w:cs="Times New Roman" w:hint="eastAsia"/>
                <w:b/>
                <w:bCs/>
                <w:kern w:val="2"/>
                <w:sz w:val="24"/>
                <w:szCs w:val="24"/>
                <w:lang w:eastAsia="zh-CN"/>
              </w:rPr>
              <w:t>账号：</w:t>
            </w:r>
          </w:p>
        </w:tc>
        <w:tc>
          <w:tcPr>
            <w:tcW w:w="5109" w:type="dxa"/>
            <w:tcBorders>
              <w:top w:val="nil"/>
            </w:tcBorders>
          </w:tcPr>
          <w:p w14:paraId="6FE3C7BB" w14:textId="77777777" w:rsidR="00423C39" w:rsidRPr="008178E6" w:rsidRDefault="00423C39" w:rsidP="00423C39">
            <w:pPr>
              <w:autoSpaceDE/>
              <w:autoSpaceDN/>
              <w:spacing w:line="380" w:lineRule="exact"/>
              <w:jc w:val="both"/>
              <w:rPr>
                <w:rFonts w:cs="Times New Roman" w:hint="eastAsia"/>
                <w:b/>
                <w:bCs/>
                <w:kern w:val="2"/>
                <w:sz w:val="24"/>
                <w:szCs w:val="24"/>
                <w:lang w:eastAsia="zh-CN"/>
              </w:rPr>
            </w:pPr>
            <w:r w:rsidRPr="008178E6">
              <w:rPr>
                <w:rFonts w:cs="Times New Roman" w:hint="eastAsia"/>
                <w:b/>
                <w:bCs/>
                <w:kern w:val="2"/>
                <w:sz w:val="24"/>
                <w:szCs w:val="24"/>
                <w:lang w:eastAsia="zh-CN"/>
              </w:rPr>
              <w:t>账号：1266 7841 0051</w:t>
            </w:r>
          </w:p>
        </w:tc>
      </w:tr>
    </w:tbl>
    <w:p w14:paraId="0C6E9FBD" w14:textId="77777777" w:rsidR="00423C39" w:rsidRPr="008178E6"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8178E6" w:rsidRDefault="00336A1F" w:rsidP="00336A1F">
      <w:pPr>
        <w:autoSpaceDE/>
        <w:autoSpaceDN/>
        <w:spacing w:line="380" w:lineRule="exact"/>
        <w:jc w:val="both"/>
        <w:rPr>
          <w:rFonts w:cs="Times New Roman" w:hint="eastAsia"/>
          <w:kern w:val="2"/>
          <w:sz w:val="24"/>
          <w:szCs w:val="24"/>
          <w:lang w:eastAsia="zh-CN"/>
        </w:rPr>
      </w:pPr>
      <w:r w:rsidRPr="008178E6">
        <w:rPr>
          <w:rFonts w:cs="Times New Roman" w:hint="eastAsia"/>
          <w:kern w:val="2"/>
          <w:sz w:val="24"/>
          <w:szCs w:val="24"/>
          <w:lang w:eastAsia="zh-CN"/>
        </w:rPr>
        <w:br w:type="page"/>
      </w:r>
    </w:p>
    <w:p w14:paraId="25AA6B68" w14:textId="0D9BC86C" w:rsidR="00B53F6C" w:rsidRPr="008178E6"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53"/>
      <w:r w:rsidRPr="008178E6">
        <w:rPr>
          <w:rFonts w:cs="Times New Roman" w:hint="eastAsia"/>
          <w:b/>
          <w:bCs/>
          <w:kern w:val="2"/>
          <w:sz w:val="24"/>
          <w:szCs w:val="24"/>
          <w:lang w:eastAsia="zh-CN"/>
        </w:rPr>
        <w:lastRenderedPageBreak/>
        <w:t>附件</w:t>
      </w:r>
      <w:r w:rsidR="00F5186D" w:rsidRPr="008178E6">
        <w:rPr>
          <w:rFonts w:cs="Times New Roman" w:hint="eastAsia"/>
          <w:b/>
          <w:bCs/>
          <w:kern w:val="2"/>
          <w:sz w:val="24"/>
          <w:szCs w:val="24"/>
          <w:lang w:eastAsia="zh-CN"/>
        </w:rPr>
        <w:t>一</w:t>
      </w:r>
      <w:r w:rsidRPr="008178E6">
        <w:rPr>
          <w:rFonts w:cs="Times New Roman" w:hint="eastAsia"/>
          <w:b/>
          <w:bCs/>
          <w:kern w:val="2"/>
          <w:sz w:val="24"/>
          <w:szCs w:val="24"/>
          <w:lang w:eastAsia="zh-CN"/>
        </w:rPr>
        <w:t xml:space="preserve"> 环境与职业健康告知书</w:t>
      </w:r>
    </w:p>
    <w:bookmarkEnd w:id="7"/>
    <w:p w14:paraId="15E72F01" w14:textId="77777777" w:rsidR="00B53F6C" w:rsidRPr="008178E6"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8178E6">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8178E6"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8178E6">
        <w:rPr>
          <w:rFonts w:ascii="黑体" w:eastAsia="黑体" w:hAnsi="黑体" w:cs="Times New Roman" w:hint="eastAsia"/>
          <w:b/>
          <w:kern w:val="2"/>
          <w:sz w:val="32"/>
          <w:szCs w:val="32"/>
          <w:lang w:eastAsia="zh-CN"/>
        </w:rPr>
        <w:t>环境与职业健康告知书</w:t>
      </w:r>
    </w:p>
    <w:p w14:paraId="490B1CDB"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尊敬的供应商人员：</w:t>
      </w:r>
    </w:p>
    <w:p w14:paraId="4A5EC723"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一、作业活动注意事项</w:t>
      </w:r>
    </w:p>
    <w:p w14:paraId="78BC37AF"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1、甲方厂区人员、物流密集，乙方车辆进入厂区须按甲方厂区限速标识缓慢行驶；</w:t>
      </w:r>
    </w:p>
    <w:p w14:paraId="67B12497"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2、乙方车辆卸货停放不得堵塞消防通道和影响生产人员操作与巡回检查；</w:t>
      </w:r>
    </w:p>
    <w:p w14:paraId="11D5A3FA"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3、乙方人员严禁触碰甲方正在生产的管道、阀门、电线和设备等；</w:t>
      </w:r>
    </w:p>
    <w:p w14:paraId="4C006F9B"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4、乙方作业时应正确穿戴好劳动保护用品，应做到“四不伤害”；</w:t>
      </w:r>
    </w:p>
    <w:p w14:paraId="47C67994"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二、我公司主要职业危害因素及预防措施</w:t>
      </w:r>
    </w:p>
    <w:p w14:paraId="55C658D0"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1、粉尘</w:t>
      </w:r>
    </w:p>
    <w:p w14:paraId="354A0139"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（2）理化特征：无机性粉尘、有机性粉尘、混合性粉尘。</w:t>
      </w:r>
    </w:p>
    <w:p w14:paraId="57E1A62B"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（3）应急处理：发现身体状况异常时要及时去医院检查治疗。</w:t>
      </w:r>
    </w:p>
    <w:p w14:paraId="06B0A0F5"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（4）注意防护：必须佩戴个人防护用品。</w:t>
      </w:r>
    </w:p>
    <w:p w14:paraId="411B889B"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（5）图标标识：戴防尘口罩、注意通风。</w:t>
      </w:r>
    </w:p>
    <w:p w14:paraId="58548596"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2、噪声</w:t>
      </w:r>
    </w:p>
    <w:p w14:paraId="3D95BF2F"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（2）理化特征：声强和频率的变化都无规律，杂乱无章的声音。</w:t>
      </w:r>
    </w:p>
    <w:p w14:paraId="4BB2D1E4"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（3）应急处理：使用防声器如：耳塞、耳罩、防声帽等。如发现听力异常，则到医院检查、确诊。</w:t>
      </w:r>
    </w:p>
    <w:p w14:paraId="262AF437"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（5）图标标识：噪声污染源戴护耳器。</w:t>
      </w:r>
    </w:p>
    <w:p w14:paraId="4CE69B6B"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3、高温</w:t>
      </w:r>
    </w:p>
    <w:p w14:paraId="45E532D6"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lastRenderedPageBreak/>
        <w:t>（2）理化特征：热辐射。</w:t>
      </w:r>
    </w:p>
    <w:p w14:paraId="07662723"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（4）注意防护：隔热、通风；个人防护、卫生保健和健康监护；合理的劳动休息。</w:t>
      </w:r>
    </w:p>
    <w:p w14:paraId="6C9EBCD1"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（5）图标标识：注意高温穿防护服注意通风</w:t>
      </w:r>
    </w:p>
    <w:p w14:paraId="20BE8E3F"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4、硫酸</w:t>
      </w:r>
    </w:p>
    <w:p w14:paraId="4963C527"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（2）理化特征：腐蚀性，易溶于水，易挥发，强氧化性。</w:t>
      </w:r>
    </w:p>
    <w:p w14:paraId="79B71925"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（4）注意防护：严格佩戴防护用品。</w:t>
      </w:r>
    </w:p>
    <w:p w14:paraId="175404C3"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（5）图标标识：当心腐蚀穿防护服戴防护手套戴防毒面具戴防护镜。</w:t>
      </w:r>
    </w:p>
    <w:p w14:paraId="0D476BA2"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5、液碱</w:t>
      </w:r>
    </w:p>
    <w:p w14:paraId="07F8EFF1"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（2）理化特征：腐蚀性强、易溶于水、不易挥发。</w:t>
      </w:r>
    </w:p>
    <w:p w14:paraId="15D58456"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（4）注意防护：穿防护服、戴防护手套、戴防毒面具、戴防护镜。</w:t>
      </w:r>
    </w:p>
    <w:p w14:paraId="06851BD8"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（5）图标：当心腐蚀。</w:t>
      </w:r>
    </w:p>
    <w:p w14:paraId="3B89CF43"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公司应急电话：0838-8620342      急救电话：120       火警：119</w:t>
      </w:r>
    </w:p>
    <w:p w14:paraId="30E1141C"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r w:rsidRPr="008178E6">
        <w:rPr>
          <w:rFonts w:hint="eastAsia"/>
          <w:kern w:val="2"/>
          <w:sz w:val="21"/>
          <w:szCs w:val="21"/>
          <w:lang w:eastAsia="zh-CN"/>
        </w:rPr>
        <w:t>特此告知！</w:t>
      </w:r>
    </w:p>
    <w:p w14:paraId="45CD36AF" w14:textId="77777777" w:rsidR="00B53F6C" w:rsidRPr="008178E6"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8178E6"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8178E6">
        <w:rPr>
          <w:rFonts w:cs="Times New Roman" w:hint="eastAsia"/>
          <w:kern w:val="2"/>
          <w:sz w:val="24"/>
          <w:szCs w:val="24"/>
          <w:lang w:eastAsia="zh-CN"/>
        </w:rPr>
        <w:t>四川宏达股份有限公司什邡有色金属分公司</w:t>
      </w:r>
    </w:p>
    <w:p w14:paraId="605FC72F" w14:textId="77777777" w:rsidR="00B53F6C" w:rsidRPr="008178E6" w:rsidRDefault="00B53F6C" w:rsidP="00B53F6C">
      <w:pPr>
        <w:widowControl/>
        <w:autoSpaceDE/>
        <w:autoSpaceDN/>
        <w:rPr>
          <w:rFonts w:hint="eastAsia"/>
          <w:kern w:val="2"/>
          <w:sz w:val="21"/>
          <w:szCs w:val="21"/>
          <w:lang w:eastAsia="zh-CN"/>
        </w:rPr>
      </w:pPr>
      <w:r w:rsidRPr="008178E6">
        <w:rPr>
          <w:rFonts w:hint="eastAsia"/>
          <w:kern w:val="2"/>
          <w:sz w:val="21"/>
          <w:szCs w:val="21"/>
          <w:lang w:eastAsia="zh-CN"/>
        </w:rPr>
        <w:br w:type="page"/>
      </w:r>
    </w:p>
    <w:p w14:paraId="55693F33" w14:textId="77777777" w:rsidR="00B53F6C" w:rsidRPr="008178E6"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8178E6"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42"/>
      <w:r w:rsidRPr="008178E6">
        <w:rPr>
          <w:rFonts w:cs="Times New Roman" w:hint="eastAsia"/>
          <w:b/>
          <w:bCs/>
          <w:kern w:val="2"/>
          <w:sz w:val="24"/>
          <w:szCs w:val="24"/>
          <w:lang w:eastAsia="zh-CN"/>
        </w:rPr>
        <w:t>附件</w:t>
      </w:r>
      <w:r w:rsidR="00F5186D" w:rsidRPr="008178E6">
        <w:rPr>
          <w:rFonts w:cs="Times New Roman" w:hint="eastAsia"/>
          <w:b/>
          <w:bCs/>
          <w:kern w:val="2"/>
          <w:sz w:val="24"/>
          <w:szCs w:val="24"/>
          <w:lang w:eastAsia="zh-CN"/>
        </w:rPr>
        <w:t>二</w:t>
      </w:r>
      <w:r w:rsidRPr="008178E6">
        <w:rPr>
          <w:rFonts w:cs="Times New Roman" w:hint="eastAsia"/>
          <w:b/>
          <w:bCs/>
          <w:kern w:val="2"/>
          <w:sz w:val="24"/>
          <w:szCs w:val="24"/>
          <w:lang w:eastAsia="zh-CN"/>
        </w:rPr>
        <w:t xml:space="preserve"> 入厂车辆告知书</w:t>
      </w:r>
    </w:p>
    <w:bookmarkEnd w:id="8"/>
    <w:p w14:paraId="3F7D4F4C" w14:textId="77777777" w:rsidR="00B53F6C" w:rsidRPr="008178E6" w:rsidRDefault="00B53F6C" w:rsidP="00B53F6C">
      <w:pPr>
        <w:autoSpaceDE/>
        <w:autoSpaceDN/>
        <w:snapToGrid w:val="0"/>
        <w:jc w:val="center"/>
        <w:rPr>
          <w:rFonts w:ascii="黑体" w:eastAsia="黑体" w:hAnsi="黑体" w:cs="Times New Roman" w:hint="eastAsia"/>
          <w:b/>
          <w:kern w:val="2"/>
          <w:sz w:val="40"/>
          <w:szCs w:val="40"/>
          <w:lang w:eastAsia="zh-CN"/>
        </w:rPr>
      </w:pPr>
      <w:r w:rsidRPr="008178E6">
        <w:rPr>
          <w:rFonts w:ascii="黑体" w:eastAsia="黑体" w:hAnsi="黑体" w:cs="Times New Roman" w:hint="eastAsia"/>
          <w:b/>
          <w:kern w:val="2"/>
          <w:sz w:val="40"/>
          <w:szCs w:val="40"/>
          <w:lang w:eastAsia="zh-CN"/>
        </w:rPr>
        <w:t>入厂车辆告知书</w:t>
      </w:r>
    </w:p>
    <w:p w14:paraId="4557E489" w14:textId="77777777" w:rsidR="00B53F6C" w:rsidRPr="008178E6"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8178E6">
        <w:rPr>
          <w:rFonts w:cs="Times New Roman" w:hint="eastAsia"/>
          <w:kern w:val="2"/>
          <w:sz w:val="24"/>
          <w:szCs w:val="24"/>
          <w:lang w:eastAsia="zh-CN"/>
        </w:rPr>
        <w:t>为规范车辆文明行驶，确保进出安全有序，特告知如下：</w:t>
      </w:r>
    </w:p>
    <w:p w14:paraId="57E73203" w14:textId="77777777" w:rsidR="00B53F6C" w:rsidRPr="008178E6" w:rsidRDefault="00B53F6C" w:rsidP="00B53F6C">
      <w:pPr>
        <w:autoSpaceDE/>
        <w:autoSpaceDN/>
        <w:spacing w:line="540" w:lineRule="atLeast"/>
        <w:ind w:firstLine="640"/>
        <w:jc w:val="both"/>
        <w:rPr>
          <w:rFonts w:cs="Times New Roman" w:hint="eastAsia"/>
          <w:kern w:val="2"/>
          <w:sz w:val="24"/>
          <w:szCs w:val="24"/>
          <w:lang w:eastAsia="zh-CN"/>
        </w:rPr>
      </w:pPr>
      <w:r w:rsidRPr="008178E6">
        <w:rPr>
          <w:rFonts w:cs="Times New Roman" w:hint="eastAsia"/>
          <w:kern w:val="2"/>
          <w:sz w:val="24"/>
          <w:szCs w:val="24"/>
          <w:lang w:eastAsia="zh-CN"/>
        </w:rPr>
        <w:t>1、来厂车辆到达后，请立即到地磅房门卫处登记信息，领取《来厂车辆告知卡》。</w:t>
      </w:r>
    </w:p>
    <w:p w14:paraId="5B76798D" w14:textId="77777777" w:rsidR="00B53F6C" w:rsidRPr="008178E6" w:rsidRDefault="00B53F6C" w:rsidP="00B53F6C">
      <w:pPr>
        <w:autoSpaceDE/>
        <w:autoSpaceDN/>
        <w:spacing w:line="540" w:lineRule="atLeast"/>
        <w:ind w:firstLine="640"/>
        <w:jc w:val="both"/>
        <w:rPr>
          <w:rFonts w:cs="Times New Roman" w:hint="eastAsia"/>
          <w:kern w:val="2"/>
          <w:sz w:val="24"/>
          <w:szCs w:val="24"/>
          <w:lang w:eastAsia="zh-CN"/>
        </w:rPr>
      </w:pPr>
      <w:r w:rsidRPr="008178E6">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8178E6" w:rsidRDefault="00B53F6C" w:rsidP="00B53F6C">
      <w:pPr>
        <w:autoSpaceDE/>
        <w:autoSpaceDN/>
        <w:spacing w:line="540" w:lineRule="atLeast"/>
        <w:ind w:firstLine="640"/>
        <w:jc w:val="both"/>
        <w:rPr>
          <w:rFonts w:cs="Times New Roman" w:hint="eastAsia"/>
          <w:kern w:val="2"/>
          <w:sz w:val="24"/>
          <w:szCs w:val="24"/>
          <w:lang w:eastAsia="zh-CN"/>
        </w:rPr>
      </w:pPr>
      <w:r w:rsidRPr="008178E6">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8178E6" w:rsidRDefault="00B53F6C" w:rsidP="00B53F6C">
      <w:pPr>
        <w:autoSpaceDE/>
        <w:autoSpaceDN/>
        <w:spacing w:line="540" w:lineRule="atLeast"/>
        <w:ind w:firstLine="640"/>
        <w:jc w:val="both"/>
        <w:rPr>
          <w:rFonts w:cs="Times New Roman" w:hint="eastAsia"/>
          <w:kern w:val="2"/>
          <w:sz w:val="24"/>
          <w:szCs w:val="24"/>
          <w:lang w:eastAsia="zh-CN"/>
        </w:rPr>
      </w:pPr>
      <w:r w:rsidRPr="008178E6">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8178E6" w:rsidRDefault="00B53F6C" w:rsidP="00B53F6C">
      <w:pPr>
        <w:autoSpaceDE/>
        <w:autoSpaceDN/>
        <w:spacing w:line="540" w:lineRule="atLeast"/>
        <w:ind w:firstLine="640"/>
        <w:jc w:val="both"/>
        <w:rPr>
          <w:rFonts w:cs="Times New Roman" w:hint="eastAsia"/>
          <w:kern w:val="2"/>
          <w:sz w:val="24"/>
          <w:szCs w:val="24"/>
          <w:lang w:eastAsia="zh-CN"/>
        </w:rPr>
      </w:pPr>
      <w:r w:rsidRPr="008178E6">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8178E6" w:rsidRDefault="00B53F6C" w:rsidP="00B53F6C">
      <w:pPr>
        <w:autoSpaceDE/>
        <w:autoSpaceDN/>
        <w:spacing w:line="540" w:lineRule="atLeast"/>
        <w:ind w:firstLine="640"/>
        <w:jc w:val="both"/>
        <w:rPr>
          <w:rFonts w:cs="Times New Roman" w:hint="eastAsia"/>
          <w:kern w:val="2"/>
          <w:sz w:val="24"/>
          <w:szCs w:val="24"/>
          <w:lang w:eastAsia="zh-CN"/>
        </w:rPr>
      </w:pPr>
      <w:r w:rsidRPr="008178E6">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8178E6" w:rsidRDefault="00B53F6C" w:rsidP="00B53F6C">
      <w:pPr>
        <w:autoSpaceDE/>
        <w:autoSpaceDN/>
        <w:spacing w:line="540" w:lineRule="atLeast"/>
        <w:ind w:firstLine="640"/>
        <w:jc w:val="both"/>
        <w:rPr>
          <w:rFonts w:cs="Times New Roman" w:hint="eastAsia"/>
          <w:kern w:val="2"/>
          <w:sz w:val="24"/>
          <w:szCs w:val="24"/>
          <w:lang w:eastAsia="zh-CN"/>
        </w:rPr>
      </w:pPr>
      <w:r w:rsidRPr="008178E6">
        <w:rPr>
          <w:rFonts w:cs="Times New Roman" w:hint="eastAsia"/>
          <w:kern w:val="2"/>
          <w:sz w:val="24"/>
          <w:szCs w:val="24"/>
          <w:lang w:eastAsia="zh-CN"/>
        </w:rPr>
        <w:t>7、车辆在厂区损坏基础设施或其他财产，应当照价赔偿，否则不予放行。</w:t>
      </w:r>
    </w:p>
    <w:p w14:paraId="20824AE6" w14:textId="77777777" w:rsidR="00B53F6C" w:rsidRPr="008178E6" w:rsidRDefault="00B53F6C" w:rsidP="00B53F6C">
      <w:pPr>
        <w:autoSpaceDE/>
        <w:autoSpaceDN/>
        <w:spacing w:line="540" w:lineRule="atLeast"/>
        <w:ind w:firstLine="640"/>
        <w:jc w:val="both"/>
        <w:rPr>
          <w:rFonts w:cs="Times New Roman" w:hint="eastAsia"/>
          <w:kern w:val="2"/>
          <w:sz w:val="24"/>
          <w:szCs w:val="24"/>
          <w:lang w:eastAsia="zh-CN"/>
        </w:rPr>
      </w:pPr>
      <w:r w:rsidRPr="008178E6">
        <w:rPr>
          <w:rFonts w:cs="Times New Roman" w:hint="eastAsia"/>
          <w:kern w:val="2"/>
          <w:sz w:val="24"/>
          <w:szCs w:val="24"/>
          <w:lang w:eastAsia="zh-CN"/>
        </w:rPr>
        <w:t>8、车辆出厂应接受门卫检查，拒绝检查者不予放行。</w:t>
      </w:r>
    </w:p>
    <w:p w14:paraId="41801C3E" w14:textId="77777777" w:rsidR="00B53F6C" w:rsidRPr="008178E6"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8178E6"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8178E6">
        <w:rPr>
          <w:rFonts w:cs="Times New Roman" w:hint="eastAsia"/>
          <w:kern w:val="2"/>
          <w:sz w:val="24"/>
          <w:szCs w:val="24"/>
          <w:lang w:eastAsia="zh-CN"/>
        </w:rPr>
        <w:t>四川宏达股份有限公司什邡有色金属分公司</w:t>
      </w:r>
    </w:p>
    <w:p w14:paraId="18065ECA" w14:textId="393EAFD6" w:rsidR="00B53F6C" w:rsidRPr="008178E6" w:rsidRDefault="00B53F6C" w:rsidP="00B53F6C">
      <w:pPr>
        <w:widowControl/>
        <w:autoSpaceDE/>
        <w:autoSpaceDN/>
        <w:rPr>
          <w:rFonts w:cs="Times New Roman" w:hint="eastAsia"/>
          <w:kern w:val="2"/>
          <w:sz w:val="24"/>
          <w:szCs w:val="24"/>
          <w:lang w:eastAsia="zh-CN"/>
        </w:rPr>
      </w:pPr>
      <w:r w:rsidRPr="008178E6">
        <w:rPr>
          <w:rFonts w:hint="eastAsia"/>
          <w:b/>
          <w:bCs/>
          <w:kern w:val="2"/>
          <w:sz w:val="24"/>
          <w:szCs w:val="24"/>
          <w:lang w:eastAsia="zh-Hans"/>
        </w:rPr>
        <w:br w:type="page"/>
      </w:r>
    </w:p>
    <w:p w14:paraId="3854E25F" w14:textId="6665EFCA" w:rsidR="00B53F6C" w:rsidRPr="008178E6"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8178E6">
        <w:rPr>
          <w:rFonts w:ascii="黑体" w:eastAsia="黑体" w:hAnsi="黑体" w:cs="Segoe UI" w:hint="eastAsia"/>
          <w:sz w:val="36"/>
          <w:szCs w:val="36"/>
          <w:lang w:eastAsia="zh-CN"/>
        </w:rPr>
        <w:lastRenderedPageBreak/>
        <w:t>第</w:t>
      </w:r>
      <w:r w:rsidR="0077617F" w:rsidRPr="008178E6">
        <w:rPr>
          <w:rFonts w:ascii="黑体" w:eastAsia="黑体" w:hAnsi="黑体" w:cs="Segoe UI" w:hint="eastAsia"/>
          <w:sz w:val="36"/>
          <w:szCs w:val="36"/>
          <w:lang w:eastAsia="zh-CN"/>
        </w:rPr>
        <w:t>三</w:t>
      </w:r>
      <w:r w:rsidRPr="008178E6">
        <w:rPr>
          <w:rFonts w:ascii="黑体" w:eastAsia="黑体" w:hAnsi="黑体" w:cs="Segoe UI" w:hint="eastAsia"/>
          <w:sz w:val="36"/>
          <w:szCs w:val="36"/>
          <w:lang w:eastAsia="zh-CN"/>
        </w:rPr>
        <w:t>章 报价文件格式</w:t>
      </w:r>
    </w:p>
    <w:p w14:paraId="3AA42409" w14:textId="77777777" w:rsidR="00B53F6C" w:rsidRPr="008178E6"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8178E6"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8178E6"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068B9C9" w:rsidR="006415CF" w:rsidRPr="008178E6" w:rsidRDefault="003652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8178E6">
        <w:rPr>
          <w:rFonts w:ascii="黑体" w:eastAsia="黑体" w:hAnsi="黑体" w:hint="eastAsia"/>
          <w:kern w:val="2"/>
          <w:sz w:val="40"/>
          <w:szCs w:val="40"/>
          <w:lang w:eastAsia="zh-CN"/>
        </w:rPr>
        <w:t>氢氧化钠、</w:t>
      </w:r>
      <w:r w:rsidR="0034773A">
        <w:rPr>
          <w:rFonts w:ascii="黑体" w:eastAsia="黑体" w:hAnsi="黑体" w:hint="eastAsia"/>
          <w:kern w:val="2"/>
          <w:sz w:val="40"/>
          <w:szCs w:val="40"/>
          <w:lang w:eastAsia="zh-CN"/>
        </w:rPr>
        <w:t>亚硝酸钠、硫化钠、</w:t>
      </w:r>
      <w:r w:rsidR="00384B62">
        <w:rPr>
          <w:rFonts w:ascii="黑体" w:eastAsia="黑体" w:hAnsi="黑体" w:hint="eastAsia"/>
          <w:kern w:val="2"/>
          <w:sz w:val="40"/>
          <w:szCs w:val="40"/>
          <w:lang w:eastAsia="zh-CN"/>
        </w:rPr>
        <w:t>氯化铵</w:t>
      </w:r>
      <w:r w:rsidR="006415CF" w:rsidRPr="008178E6">
        <w:rPr>
          <w:rFonts w:ascii="黑体" w:eastAsia="黑体" w:hAnsi="黑体" w:hint="eastAsia"/>
          <w:kern w:val="2"/>
          <w:sz w:val="40"/>
          <w:szCs w:val="40"/>
          <w:lang w:eastAsia="zh-CN"/>
        </w:rPr>
        <w:t>采购</w:t>
      </w:r>
    </w:p>
    <w:p w14:paraId="0FAAC64D" w14:textId="77777777" w:rsidR="00D034BB" w:rsidRPr="008178E6"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384B62"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8178E6"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8178E6"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8178E6" w:rsidRDefault="006415CF" w:rsidP="006415CF">
      <w:pPr>
        <w:autoSpaceDE/>
        <w:autoSpaceDN/>
        <w:jc w:val="center"/>
        <w:rPr>
          <w:rFonts w:ascii="楷体_GB2312" w:eastAsia="楷体_GB2312" w:hAnsiTheme="minorHAnsi" w:cstheme="minorBidi"/>
          <w:kern w:val="2"/>
          <w:sz w:val="72"/>
          <w:szCs w:val="72"/>
          <w:lang w:eastAsia="zh-CN"/>
        </w:rPr>
      </w:pPr>
      <w:r w:rsidRPr="008178E6">
        <w:rPr>
          <w:rFonts w:ascii="楷体_GB2312" w:eastAsia="楷体_GB2312" w:hAnsiTheme="minorHAnsi" w:cstheme="minorBidi" w:hint="eastAsia"/>
          <w:kern w:val="2"/>
          <w:sz w:val="72"/>
          <w:szCs w:val="72"/>
          <w:lang w:eastAsia="zh-CN"/>
        </w:rPr>
        <w:t>响应性文件</w:t>
      </w:r>
    </w:p>
    <w:p w14:paraId="4F4FC963" w14:textId="77777777" w:rsidR="006415CF" w:rsidRPr="008178E6"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8178E6"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8178E6"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8178E6"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8178E6"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8178E6"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8178E6"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8178E6">
        <w:rPr>
          <w:rFonts w:ascii="楷体_GB2312" w:eastAsia="楷体_GB2312" w:cstheme="minorBidi" w:hint="eastAsia"/>
          <w:kern w:val="2"/>
          <w:sz w:val="36"/>
          <w:szCs w:val="36"/>
          <w:lang w:eastAsia="zh-CN"/>
        </w:rPr>
        <w:t>供应商名称：</w:t>
      </w:r>
      <w:r w:rsidRPr="008178E6">
        <w:rPr>
          <w:rFonts w:ascii="楷体_GB2312" w:eastAsia="楷体_GB2312" w:cstheme="minorBidi" w:hint="eastAsia"/>
          <w:kern w:val="2"/>
          <w:sz w:val="36"/>
          <w:szCs w:val="36"/>
          <w:u w:val="single"/>
          <w:lang w:eastAsia="zh-CN"/>
        </w:rPr>
        <w:t xml:space="preserve">                    </w:t>
      </w:r>
      <w:r w:rsidRPr="008178E6">
        <w:rPr>
          <w:rFonts w:ascii="楷体_GB2312" w:eastAsia="楷体_GB2312" w:cstheme="minorBidi" w:hint="eastAsia"/>
          <w:kern w:val="2"/>
          <w:sz w:val="36"/>
          <w:szCs w:val="36"/>
          <w:lang w:eastAsia="zh-CN"/>
        </w:rPr>
        <w:t>（盖单位章）</w:t>
      </w:r>
    </w:p>
    <w:p w14:paraId="08DF3F87" w14:textId="77777777" w:rsidR="006415CF" w:rsidRPr="008178E6"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8178E6" w:rsidRDefault="00B53F6C">
      <w:pPr>
        <w:widowControl/>
        <w:autoSpaceDE/>
        <w:autoSpaceDN/>
        <w:rPr>
          <w:rFonts w:asciiTheme="minorHAnsi" w:eastAsiaTheme="minorEastAsia" w:hAnsiTheme="minorHAnsi" w:cstheme="minorBidi"/>
          <w:b/>
          <w:bCs/>
          <w:kern w:val="2"/>
          <w:sz w:val="36"/>
          <w:szCs w:val="36"/>
          <w:lang w:eastAsia="zh-CN"/>
        </w:rPr>
      </w:pPr>
      <w:r w:rsidRPr="008178E6">
        <w:rPr>
          <w:rFonts w:asciiTheme="minorHAnsi" w:eastAsiaTheme="minorEastAsia" w:hAnsiTheme="minorHAnsi" w:cstheme="minorBidi"/>
          <w:b/>
          <w:bCs/>
          <w:kern w:val="2"/>
          <w:sz w:val="36"/>
          <w:szCs w:val="36"/>
          <w:lang w:eastAsia="zh-CN"/>
        </w:rPr>
        <w:br w:type="page"/>
      </w:r>
    </w:p>
    <w:p w14:paraId="4726BDE9" w14:textId="213754D1" w:rsidR="00B53F6C" w:rsidRPr="008178E6"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9" w:name="_Toc4384"/>
      <w:bookmarkStart w:id="10" w:name="_Toc30198"/>
      <w:bookmarkStart w:id="11" w:name="_Toc9978"/>
      <w:bookmarkEnd w:id="6"/>
      <w:r w:rsidRPr="008178E6">
        <w:rPr>
          <w:rFonts w:asciiTheme="minorEastAsia" w:eastAsiaTheme="minorEastAsia" w:hAnsiTheme="minorEastAsia" w:cs="黑体" w:hint="eastAsia"/>
          <w:b/>
          <w:bCs/>
          <w:kern w:val="44"/>
          <w:sz w:val="36"/>
          <w:szCs w:val="36"/>
          <w:lang w:val="zh-CN" w:eastAsia="zh-CN"/>
        </w:rPr>
        <w:lastRenderedPageBreak/>
        <w:t>一、</w:t>
      </w:r>
      <w:r w:rsidRPr="008178E6">
        <w:rPr>
          <w:rFonts w:asciiTheme="minorEastAsia" w:eastAsiaTheme="minorEastAsia" w:hAnsiTheme="minorEastAsia" w:cs="黑体" w:hint="eastAsia"/>
          <w:b/>
          <w:bCs/>
          <w:kern w:val="44"/>
          <w:sz w:val="36"/>
          <w:szCs w:val="36"/>
          <w:lang w:eastAsia="zh-CN"/>
        </w:rPr>
        <w:t>报价</w:t>
      </w:r>
      <w:r w:rsidRPr="008178E6">
        <w:rPr>
          <w:rFonts w:asciiTheme="minorEastAsia" w:eastAsiaTheme="minorEastAsia" w:hAnsiTheme="minorEastAsia" w:cs="黑体" w:hint="eastAsia"/>
          <w:b/>
          <w:bCs/>
          <w:kern w:val="44"/>
          <w:sz w:val="36"/>
          <w:szCs w:val="36"/>
          <w:lang w:val="zh-CN" w:eastAsia="zh-CN"/>
        </w:rPr>
        <w:t>函</w:t>
      </w:r>
      <w:bookmarkEnd w:id="9"/>
      <w:bookmarkEnd w:id="10"/>
      <w:bookmarkEnd w:id="11"/>
    </w:p>
    <w:p w14:paraId="5E1DD88B" w14:textId="50694882" w:rsidR="001A1AA1" w:rsidRPr="008178E6" w:rsidRDefault="001A1AA1" w:rsidP="00B53F6C">
      <w:pPr>
        <w:snapToGrid w:val="0"/>
        <w:spacing w:line="360" w:lineRule="auto"/>
        <w:jc w:val="right"/>
        <w:rPr>
          <w:rFonts w:hint="eastAsia"/>
          <w:lang w:eastAsia="zh-CN"/>
        </w:rPr>
      </w:pPr>
      <w:r w:rsidRPr="008178E6">
        <w:rPr>
          <w:rFonts w:asciiTheme="minorEastAsia" w:eastAsiaTheme="minorEastAsia" w:hAnsiTheme="minorEastAsia" w:cs="黑体" w:hint="eastAsia"/>
          <w:sz w:val="24"/>
          <w:szCs w:val="24"/>
          <w:lang w:eastAsia="zh-CN"/>
        </w:rPr>
        <w:t>编号：</w:t>
      </w:r>
      <w:r w:rsidR="00D406F1" w:rsidRPr="008178E6">
        <w:rPr>
          <w:rFonts w:asciiTheme="minorEastAsia" w:eastAsiaTheme="minorEastAsia" w:hAnsiTheme="minorEastAsia" w:cs="黑体" w:hint="eastAsia"/>
          <w:sz w:val="24"/>
          <w:szCs w:val="24"/>
          <w:lang w:eastAsia="zh-CN"/>
        </w:rPr>
        <w:t>YS-</w:t>
      </w:r>
      <w:r w:rsidR="002A1F93" w:rsidRPr="008178E6">
        <w:rPr>
          <w:rFonts w:asciiTheme="minorEastAsia" w:eastAsiaTheme="minorEastAsia" w:hAnsiTheme="minorEastAsia" w:cs="黑体" w:hint="eastAsia"/>
          <w:sz w:val="24"/>
          <w:szCs w:val="24"/>
          <w:lang w:eastAsia="zh-CN"/>
        </w:rPr>
        <w:t>GK</w:t>
      </w:r>
      <w:r w:rsidR="00BC2DA1" w:rsidRPr="008178E6">
        <w:rPr>
          <w:rFonts w:asciiTheme="minorEastAsia" w:eastAsiaTheme="minorEastAsia" w:hAnsiTheme="minorEastAsia" w:cs="黑体" w:hint="eastAsia"/>
          <w:sz w:val="24"/>
          <w:szCs w:val="24"/>
          <w:lang w:eastAsia="zh-CN"/>
        </w:rPr>
        <w:t>BX</w:t>
      </w:r>
      <w:r w:rsidR="00D406F1" w:rsidRPr="008178E6">
        <w:rPr>
          <w:rFonts w:asciiTheme="minorEastAsia" w:eastAsiaTheme="minorEastAsia" w:hAnsiTheme="minorEastAsia" w:cs="黑体" w:hint="eastAsia"/>
          <w:sz w:val="24"/>
          <w:szCs w:val="24"/>
          <w:lang w:eastAsia="zh-CN"/>
        </w:rPr>
        <w:t>-2025-</w:t>
      </w:r>
      <w:r w:rsidR="0017686F">
        <w:rPr>
          <w:rFonts w:asciiTheme="minorEastAsia" w:eastAsiaTheme="minorEastAsia" w:hAnsiTheme="minorEastAsia" w:cs="黑体" w:hint="eastAsia"/>
          <w:sz w:val="24"/>
          <w:szCs w:val="24"/>
          <w:lang w:eastAsia="zh-CN"/>
        </w:rPr>
        <w:t>HW72</w:t>
      </w:r>
    </w:p>
    <w:p w14:paraId="6C533617" w14:textId="77777777" w:rsidR="008F7B6E" w:rsidRPr="008178E6"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四川宏达股份有限公司：</w:t>
      </w:r>
    </w:p>
    <w:p w14:paraId="317F2663" w14:textId="511B9ED9" w:rsidR="008F7B6E" w:rsidRPr="008178E6"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hint="eastAsia"/>
          <w:sz w:val="24"/>
          <w:szCs w:val="24"/>
          <w:lang w:eastAsia="zh-CN"/>
        </w:rPr>
        <w:t xml:space="preserve">我方已仔细研究了 </w:t>
      </w:r>
      <w:r w:rsidRPr="008178E6">
        <w:rPr>
          <w:rFonts w:asciiTheme="minorEastAsia" w:eastAsiaTheme="minorEastAsia" w:hAnsiTheme="minorEastAsia" w:hint="eastAsia"/>
          <w:sz w:val="24"/>
          <w:szCs w:val="24"/>
          <w:u w:val="single"/>
          <w:lang w:eastAsia="zh-CN"/>
        </w:rPr>
        <w:t>四川宏达股份有限公司</w:t>
      </w:r>
      <w:r w:rsidR="003652BB" w:rsidRPr="008178E6">
        <w:rPr>
          <w:rFonts w:hint="eastAsia"/>
          <w:sz w:val="24"/>
          <w:szCs w:val="24"/>
          <w:u w:val="single"/>
          <w:lang w:eastAsia="zh-CN"/>
        </w:rPr>
        <w:t>什邡有色金属分公司</w:t>
      </w:r>
      <w:r w:rsidR="003652BB" w:rsidRPr="008178E6">
        <w:rPr>
          <w:rFonts w:asciiTheme="minorEastAsia" w:eastAsiaTheme="minorEastAsia" w:hAnsiTheme="minorEastAsia" w:hint="eastAsia"/>
          <w:sz w:val="24"/>
          <w:szCs w:val="24"/>
          <w:u w:val="single"/>
          <w:lang w:eastAsia="zh-CN"/>
        </w:rPr>
        <w:t>氢氧化钠、亚硫酸氢钠、碳酸钠、</w:t>
      </w:r>
      <w:r w:rsidR="0034773A">
        <w:rPr>
          <w:rFonts w:asciiTheme="minorEastAsia" w:eastAsiaTheme="minorEastAsia" w:hAnsiTheme="minorEastAsia" w:hint="eastAsia"/>
          <w:sz w:val="24"/>
          <w:szCs w:val="24"/>
          <w:u w:val="single"/>
          <w:lang w:eastAsia="zh-CN"/>
        </w:rPr>
        <w:t>亚硝酸钠、硫化钠、工业盐</w:t>
      </w:r>
      <w:r w:rsidRPr="008178E6">
        <w:rPr>
          <w:rFonts w:asciiTheme="minorEastAsia" w:eastAsiaTheme="minorEastAsia" w:hAnsiTheme="minorEastAsia" w:hint="eastAsia"/>
          <w:sz w:val="24"/>
          <w:szCs w:val="24"/>
          <w:u w:val="single"/>
          <w:lang w:eastAsia="zh-CN"/>
        </w:rPr>
        <w:t>采购</w:t>
      </w:r>
      <w:r w:rsidRPr="008178E6">
        <w:rPr>
          <w:rFonts w:asciiTheme="minorEastAsia" w:eastAsiaTheme="minorEastAsia" w:hAnsiTheme="minorEastAsia" w:hint="eastAsia"/>
          <w:sz w:val="24"/>
          <w:szCs w:val="24"/>
          <w:lang w:eastAsia="zh-CN"/>
        </w:rPr>
        <w:t xml:space="preserve"> 比选文件</w:t>
      </w:r>
      <w:r w:rsidRPr="008178E6">
        <w:rPr>
          <w:rFonts w:asciiTheme="minorEastAsia" w:eastAsiaTheme="minorEastAsia" w:hAnsiTheme="minorEastAsia" w:cs="黑体" w:hint="eastAsia"/>
          <w:bCs/>
          <w:sz w:val="24"/>
          <w:szCs w:val="24"/>
          <w:lang w:eastAsia="zh-CN"/>
        </w:rPr>
        <w:t>，根据比选文件的要求，对此次</w:t>
      </w:r>
      <w:r w:rsidR="00204ACC" w:rsidRPr="008178E6">
        <w:rPr>
          <w:rFonts w:asciiTheme="minorEastAsia" w:eastAsiaTheme="minorEastAsia" w:hAnsiTheme="minorEastAsia" w:cs="黑体" w:hint="eastAsia"/>
          <w:bCs/>
          <w:sz w:val="24"/>
          <w:szCs w:val="24"/>
          <w:lang w:eastAsia="zh-CN"/>
        </w:rPr>
        <w:t>采购的</w:t>
      </w:r>
      <w:r w:rsidR="004B322A">
        <w:rPr>
          <w:rFonts w:asciiTheme="minorEastAsia" w:eastAsiaTheme="minorEastAsia" w:hAnsiTheme="minorEastAsia" w:cs="黑体" w:hint="eastAsia"/>
          <w:bCs/>
          <w:sz w:val="24"/>
          <w:szCs w:val="24"/>
          <w:lang w:eastAsia="zh-CN"/>
        </w:rPr>
        <w:t>货物</w:t>
      </w:r>
      <w:r w:rsidRPr="008178E6">
        <w:rPr>
          <w:rFonts w:asciiTheme="minorEastAsia" w:eastAsiaTheme="minorEastAsia" w:hAnsiTheme="minorEastAsia" w:cs="黑体" w:hint="eastAsia"/>
          <w:bCs/>
          <w:sz w:val="24"/>
          <w:szCs w:val="24"/>
          <w:lang w:eastAsia="zh-CN"/>
        </w:rPr>
        <w:t>进行报价：</w:t>
      </w:r>
    </w:p>
    <w:p w14:paraId="4E854BF0" w14:textId="79B53A10" w:rsidR="00204ACC" w:rsidRPr="008178E6"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487"/>
        <w:gridCol w:w="3612"/>
        <w:gridCol w:w="1983"/>
        <w:gridCol w:w="2546"/>
      </w:tblGrid>
      <w:tr w:rsidR="008178E6" w:rsidRPr="008178E6" w14:paraId="7A5EA9D9" w14:textId="77777777" w:rsidTr="00605D87">
        <w:trPr>
          <w:trHeight w:val="696"/>
        </w:trPr>
        <w:tc>
          <w:tcPr>
            <w:tcW w:w="772" w:type="pct"/>
            <w:vAlign w:val="center"/>
          </w:tcPr>
          <w:p w14:paraId="66DE8FF4" w14:textId="28DAF1C1" w:rsidR="001F683E" w:rsidRPr="008178E6" w:rsidRDefault="001F683E" w:rsidP="001F683E">
            <w:pPr>
              <w:snapToGrid w:val="0"/>
              <w:jc w:val="center"/>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品名</w:t>
            </w:r>
          </w:p>
        </w:tc>
        <w:tc>
          <w:tcPr>
            <w:tcW w:w="1876" w:type="pct"/>
            <w:vAlign w:val="center"/>
          </w:tcPr>
          <w:p w14:paraId="03455FCE" w14:textId="2ED88135" w:rsidR="001F683E" w:rsidRPr="008178E6" w:rsidRDefault="001F683E" w:rsidP="001F683E">
            <w:pPr>
              <w:snapToGrid w:val="0"/>
              <w:jc w:val="center"/>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质量要求</w:t>
            </w:r>
          </w:p>
        </w:tc>
        <w:tc>
          <w:tcPr>
            <w:tcW w:w="1030" w:type="pct"/>
            <w:vAlign w:val="center"/>
          </w:tcPr>
          <w:p w14:paraId="17792559" w14:textId="42E1A53F" w:rsidR="001F683E" w:rsidRPr="008178E6" w:rsidRDefault="001F683E" w:rsidP="001F683E">
            <w:pPr>
              <w:snapToGrid w:val="0"/>
              <w:jc w:val="center"/>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数量</w:t>
            </w:r>
          </w:p>
        </w:tc>
        <w:tc>
          <w:tcPr>
            <w:tcW w:w="1322" w:type="pct"/>
            <w:vAlign w:val="center"/>
          </w:tcPr>
          <w:p w14:paraId="1D9A9410" w14:textId="3B77615B" w:rsidR="001F683E" w:rsidRPr="008178E6" w:rsidRDefault="00D373A9" w:rsidP="001F683E">
            <w:pPr>
              <w:snapToGrid w:val="0"/>
              <w:jc w:val="center"/>
              <w:rPr>
                <w:rFonts w:asciiTheme="minorEastAsia" w:eastAsiaTheme="minorEastAsia" w:hAnsiTheme="minorEastAsia" w:cs="黑体" w:hint="eastAsia"/>
                <w:b/>
                <w:sz w:val="24"/>
                <w:szCs w:val="24"/>
                <w:lang w:eastAsia="zh-CN"/>
              </w:rPr>
            </w:pPr>
            <w:r w:rsidRPr="008178E6">
              <w:rPr>
                <w:rFonts w:asciiTheme="minorEastAsia" w:eastAsiaTheme="minorEastAsia" w:hAnsiTheme="minorEastAsia" w:cs="黑体" w:hint="eastAsia"/>
                <w:b/>
                <w:sz w:val="24"/>
                <w:szCs w:val="24"/>
                <w:lang w:eastAsia="zh-CN"/>
              </w:rPr>
              <w:t>报价</w:t>
            </w:r>
          </w:p>
        </w:tc>
      </w:tr>
      <w:tr w:rsidR="00384B62" w:rsidRPr="008178E6" w14:paraId="3CDE955F" w14:textId="77777777" w:rsidTr="00605D87">
        <w:trPr>
          <w:trHeight w:val="783"/>
        </w:trPr>
        <w:tc>
          <w:tcPr>
            <w:tcW w:w="772" w:type="pct"/>
            <w:vAlign w:val="center"/>
          </w:tcPr>
          <w:p w14:paraId="1CA6EA69" w14:textId="6AA8806F" w:rsidR="00384B62" w:rsidRPr="008178E6" w:rsidRDefault="00384B62" w:rsidP="00384B62">
            <w:pPr>
              <w:snapToGrid w:val="0"/>
              <w:jc w:val="center"/>
              <w:rPr>
                <w:rFonts w:asciiTheme="minorEastAsia" w:eastAsiaTheme="minorEastAsia" w:hAnsiTheme="minorEastAsia" w:cs="黑体" w:hint="eastAsia"/>
                <w:bCs/>
                <w:sz w:val="24"/>
                <w:szCs w:val="24"/>
                <w:lang w:eastAsia="zh-CN"/>
              </w:rPr>
            </w:pPr>
            <w:r w:rsidRPr="008178E6">
              <w:rPr>
                <w:rFonts w:cs="黑体" w:hint="eastAsia"/>
                <w:bCs/>
                <w:sz w:val="24"/>
                <w:szCs w:val="24"/>
                <w:lang w:eastAsia="zh-CN"/>
              </w:rPr>
              <w:t>硫化钠</w:t>
            </w:r>
          </w:p>
        </w:tc>
        <w:tc>
          <w:tcPr>
            <w:tcW w:w="1876" w:type="pct"/>
            <w:vAlign w:val="center"/>
          </w:tcPr>
          <w:p w14:paraId="4A7B8C4B" w14:textId="7F16AE36" w:rsidR="00384B62" w:rsidRPr="008178E6" w:rsidRDefault="00384B62" w:rsidP="00384B62">
            <w:pPr>
              <w:autoSpaceDE/>
              <w:autoSpaceDN/>
              <w:snapToGrid w:val="0"/>
              <w:rPr>
                <w:rFonts w:asciiTheme="minorEastAsia" w:eastAsiaTheme="minorEastAsia" w:hAnsiTheme="minorEastAsia" w:hint="eastAsia"/>
                <w:sz w:val="24"/>
                <w:szCs w:val="24"/>
                <w:lang w:eastAsia="zh-CN"/>
              </w:rPr>
            </w:pPr>
            <w:r w:rsidRPr="008178E6">
              <w:rPr>
                <w:rFonts w:hint="eastAsia"/>
                <w:bCs/>
                <w:sz w:val="24"/>
                <w:szCs w:val="24"/>
                <w:lang w:eastAsia="zh-CN"/>
              </w:rPr>
              <w:t>GB/T 10500-2009，Na</w:t>
            </w:r>
            <w:r w:rsidRPr="008178E6">
              <w:rPr>
                <w:rFonts w:hint="eastAsia"/>
                <w:bCs/>
                <w:sz w:val="24"/>
                <w:szCs w:val="24"/>
                <w:vertAlign w:val="subscript"/>
                <w:lang w:eastAsia="zh-CN"/>
              </w:rPr>
              <w:t>2</w:t>
            </w:r>
            <w:r w:rsidRPr="008178E6">
              <w:rPr>
                <w:rFonts w:hint="eastAsia"/>
                <w:bCs/>
                <w:sz w:val="24"/>
                <w:szCs w:val="24"/>
                <w:lang w:eastAsia="zh-CN"/>
              </w:rPr>
              <w:t>S≥60%</w:t>
            </w:r>
          </w:p>
        </w:tc>
        <w:tc>
          <w:tcPr>
            <w:tcW w:w="1030" w:type="pct"/>
            <w:vAlign w:val="center"/>
          </w:tcPr>
          <w:p w14:paraId="6DC6348D" w14:textId="77777777" w:rsidR="00384B62" w:rsidRPr="008178E6" w:rsidRDefault="00384B62" w:rsidP="00384B62">
            <w:pPr>
              <w:snapToGrid w:val="0"/>
              <w:jc w:val="center"/>
              <w:rPr>
                <w:rFonts w:cs="黑体" w:hint="eastAsia"/>
                <w:bCs/>
                <w:sz w:val="24"/>
                <w:szCs w:val="24"/>
                <w:lang w:eastAsia="zh-CN"/>
              </w:rPr>
            </w:pPr>
            <w:r w:rsidRPr="008178E6">
              <w:rPr>
                <w:rFonts w:cs="黑体" w:hint="eastAsia"/>
                <w:bCs/>
                <w:sz w:val="24"/>
                <w:szCs w:val="24"/>
                <w:lang w:eastAsia="zh-CN"/>
              </w:rPr>
              <w:t>1</w:t>
            </w:r>
            <w:r>
              <w:rPr>
                <w:rFonts w:cs="黑体" w:hint="eastAsia"/>
                <w:bCs/>
                <w:sz w:val="24"/>
                <w:szCs w:val="24"/>
                <w:lang w:eastAsia="zh-CN"/>
              </w:rPr>
              <w:t>5</w:t>
            </w:r>
            <w:r w:rsidRPr="008178E6">
              <w:rPr>
                <w:rFonts w:cs="黑体" w:hint="eastAsia"/>
                <w:bCs/>
                <w:sz w:val="24"/>
                <w:szCs w:val="24"/>
                <w:lang w:eastAsia="zh-CN"/>
              </w:rPr>
              <w:t>吨</w:t>
            </w:r>
          </w:p>
          <w:p w14:paraId="00C20466" w14:textId="67DAE461" w:rsidR="00384B62" w:rsidRPr="008178E6" w:rsidRDefault="00384B62" w:rsidP="00384B62">
            <w:pPr>
              <w:snapToGrid w:val="0"/>
              <w:jc w:val="center"/>
              <w:rPr>
                <w:rFonts w:asciiTheme="minorEastAsia" w:eastAsiaTheme="minorEastAsia" w:hAnsiTheme="minorEastAsia" w:cs="黑体" w:hint="eastAsia"/>
                <w:bCs/>
                <w:sz w:val="24"/>
                <w:szCs w:val="24"/>
                <w:lang w:eastAsia="zh-CN"/>
              </w:rPr>
            </w:pPr>
            <w:r w:rsidRPr="008178E6">
              <w:rPr>
                <w:rFonts w:cs="黑体" w:hint="eastAsia"/>
                <w:bCs/>
                <w:sz w:val="24"/>
                <w:szCs w:val="24"/>
                <w:lang w:eastAsia="zh-CN"/>
              </w:rPr>
              <w:t>（分</w:t>
            </w:r>
            <w:r>
              <w:rPr>
                <w:rFonts w:cs="黑体" w:hint="eastAsia"/>
                <w:bCs/>
                <w:sz w:val="24"/>
                <w:szCs w:val="24"/>
                <w:lang w:eastAsia="zh-CN"/>
              </w:rPr>
              <w:t>3</w:t>
            </w:r>
            <w:r w:rsidRPr="008178E6">
              <w:rPr>
                <w:rFonts w:cs="黑体" w:hint="eastAsia"/>
                <w:bCs/>
                <w:sz w:val="24"/>
                <w:szCs w:val="24"/>
                <w:lang w:eastAsia="zh-CN"/>
              </w:rPr>
              <w:t>批供货）</w:t>
            </w:r>
          </w:p>
        </w:tc>
        <w:tc>
          <w:tcPr>
            <w:tcW w:w="1322" w:type="pct"/>
            <w:vAlign w:val="center"/>
          </w:tcPr>
          <w:p w14:paraId="2E2F66CB" w14:textId="42C10FB4" w:rsidR="00384B62" w:rsidRPr="008178E6" w:rsidRDefault="00384B62" w:rsidP="00384B62">
            <w:pPr>
              <w:snapToGrid w:val="0"/>
              <w:jc w:val="center"/>
              <w:rPr>
                <w:rFonts w:asciiTheme="minorEastAsia" w:eastAsiaTheme="minorEastAsia" w:hAnsiTheme="minorEastAsia" w:cs="黑体" w:hint="eastAsia"/>
                <w:b/>
                <w:sz w:val="24"/>
                <w:szCs w:val="24"/>
                <w:lang w:eastAsia="zh-CN"/>
              </w:rPr>
            </w:pPr>
            <w:r w:rsidRPr="008178E6">
              <w:rPr>
                <w:rFonts w:asciiTheme="minorEastAsia" w:eastAsiaTheme="minorEastAsia" w:hAnsiTheme="minorEastAsia" w:cs="黑体" w:hint="eastAsia"/>
                <w:b/>
                <w:sz w:val="24"/>
                <w:szCs w:val="24"/>
                <w:lang w:eastAsia="zh-CN"/>
              </w:rPr>
              <w:t>_________（元/吨）</w:t>
            </w:r>
          </w:p>
        </w:tc>
      </w:tr>
      <w:tr w:rsidR="00384B62" w:rsidRPr="008178E6" w14:paraId="3BCE4F48" w14:textId="77777777" w:rsidTr="00605D87">
        <w:trPr>
          <w:trHeight w:val="709"/>
        </w:trPr>
        <w:tc>
          <w:tcPr>
            <w:tcW w:w="772" w:type="pct"/>
            <w:vAlign w:val="center"/>
          </w:tcPr>
          <w:p w14:paraId="077CEE04" w14:textId="49D99E6A" w:rsidR="00384B62" w:rsidRPr="008178E6" w:rsidRDefault="00384B62" w:rsidP="00384B62">
            <w:pPr>
              <w:snapToGrid w:val="0"/>
              <w:jc w:val="center"/>
              <w:rPr>
                <w:rFonts w:cs="黑体" w:hint="eastAsia"/>
                <w:bCs/>
                <w:sz w:val="24"/>
                <w:szCs w:val="24"/>
                <w:lang w:eastAsia="zh-CN"/>
              </w:rPr>
            </w:pPr>
            <w:r w:rsidRPr="008178E6">
              <w:rPr>
                <w:rFonts w:cs="黑体" w:hint="eastAsia"/>
                <w:bCs/>
                <w:sz w:val="24"/>
                <w:szCs w:val="24"/>
                <w:lang w:eastAsia="zh-CN"/>
              </w:rPr>
              <w:t>亚硝酸钠</w:t>
            </w:r>
          </w:p>
        </w:tc>
        <w:tc>
          <w:tcPr>
            <w:tcW w:w="1876" w:type="pct"/>
            <w:vAlign w:val="center"/>
          </w:tcPr>
          <w:p w14:paraId="40F8365D" w14:textId="77777777" w:rsidR="00384B62" w:rsidRPr="008178E6" w:rsidRDefault="00384B62" w:rsidP="00384B62">
            <w:pPr>
              <w:autoSpaceDE/>
              <w:autoSpaceDN/>
              <w:snapToGrid w:val="0"/>
              <w:rPr>
                <w:rFonts w:hint="eastAsia"/>
                <w:bCs/>
                <w:sz w:val="24"/>
                <w:szCs w:val="24"/>
                <w:lang w:eastAsia="zh-CN"/>
              </w:rPr>
            </w:pPr>
            <w:r w:rsidRPr="008178E6">
              <w:rPr>
                <w:rFonts w:hint="eastAsia"/>
                <w:bCs/>
                <w:sz w:val="24"/>
                <w:szCs w:val="24"/>
                <w:lang w:eastAsia="zh-CN"/>
              </w:rPr>
              <w:t>GB/T 2367-2016，工业用一等品亚硝酸钠，亚硝酸钠(NaNO</w:t>
            </w:r>
            <w:r w:rsidRPr="008178E6">
              <w:rPr>
                <w:rFonts w:hint="eastAsia"/>
                <w:bCs/>
                <w:sz w:val="24"/>
                <w:szCs w:val="24"/>
                <w:vertAlign w:val="subscript"/>
                <w:lang w:eastAsia="zh-CN"/>
              </w:rPr>
              <w:t>2</w:t>
            </w:r>
            <w:r w:rsidRPr="008178E6">
              <w:rPr>
                <w:rFonts w:hint="eastAsia"/>
                <w:bCs/>
                <w:sz w:val="24"/>
                <w:szCs w:val="24"/>
                <w:lang w:eastAsia="zh-CN"/>
              </w:rPr>
              <w:t>)(以干基计),w/%≥98.5。</w:t>
            </w:r>
          </w:p>
          <w:p w14:paraId="5EC3B8F6" w14:textId="0D4A73EA" w:rsidR="00384B62" w:rsidRPr="008178E6" w:rsidRDefault="00384B62" w:rsidP="00384B62">
            <w:pPr>
              <w:autoSpaceDE/>
              <w:autoSpaceDN/>
              <w:snapToGrid w:val="0"/>
              <w:rPr>
                <w:rFonts w:hint="eastAsia"/>
                <w:sz w:val="24"/>
                <w:szCs w:val="24"/>
                <w:lang w:eastAsia="zh-CN"/>
              </w:rPr>
            </w:pPr>
            <w:r w:rsidRPr="008178E6">
              <w:rPr>
                <w:rFonts w:hint="eastAsia"/>
                <w:b/>
                <w:sz w:val="24"/>
                <w:szCs w:val="24"/>
                <w:lang w:eastAsia="zh-CN"/>
              </w:rPr>
              <w:t>规格：25kg/包</w:t>
            </w:r>
          </w:p>
        </w:tc>
        <w:tc>
          <w:tcPr>
            <w:tcW w:w="1030" w:type="pct"/>
            <w:vAlign w:val="center"/>
          </w:tcPr>
          <w:p w14:paraId="493CDF91" w14:textId="77777777" w:rsidR="00384B62" w:rsidRPr="008178E6" w:rsidRDefault="00384B62" w:rsidP="00384B62">
            <w:pPr>
              <w:snapToGrid w:val="0"/>
              <w:jc w:val="center"/>
              <w:rPr>
                <w:rFonts w:cs="黑体" w:hint="eastAsia"/>
                <w:bCs/>
                <w:sz w:val="24"/>
                <w:szCs w:val="24"/>
                <w:lang w:eastAsia="zh-CN"/>
              </w:rPr>
            </w:pPr>
            <w:r>
              <w:rPr>
                <w:rFonts w:cs="黑体" w:hint="eastAsia"/>
                <w:bCs/>
                <w:sz w:val="24"/>
                <w:szCs w:val="24"/>
                <w:lang w:eastAsia="zh-CN"/>
              </w:rPr>
              <w:t>28</w:t>
            </w:r>
            <w:r w:rsidRPr="008178E6">
              <w:rPr>
                <w:rFonts w:cs="黑体" w:hint="eastAsia"/>
                <w:bCs/>
                <w:sz w:val="24"/>
                <w:szCs w:val="24"/>
                <w:lang w:eastAsia="zh-CN"/>
              </w:rPr>
              <w:t>吨</w:t>
            </w:r>
          </w:p>
          <w:p w14:paraId="159BA756" w14:textId="3F59A30E" w:rsidR="00384B62" w:rsidRPr="008178E6" w:rsidRDefault="00384B62" w:rsidP="00384B62">
            <w:pPr>
              <w:snapToGrid w:val="0"/>
              <w:jc w:val="center"/>
              <w:rPr>
                <w:rFonts w:cs="黑体" w:hint="eastAsia"/>
                <w:bCs/>
                <w:sz w:val="24"/>
                <w:szCs w:val="24"/>
                <w:lang w:eastAsia="zh-CN"/>
              </w:rPr>
            </w:pPr>
            <w:r w:rsidRPr="008178E6">
              <w:rPr>
                <w:rFonts w:cs="黑体" w:hint="eastAsia"/>
                <w:bCs/>
                <w:sz w:val="24"/>
                <w:szCs w:val="24"/>
                <w:lang w:eastAsia="zh-CN"/>
              </w:rPr>
              <w:t>（分</w:t>
            </w:r>
            <w:r>
              <w:rPr>
                <w:rFonts w:cs="黑体" w:hint="eastAsia"/>
                <w:bCs/>
                <w:sz w:val="24"/>
                <w:szCs w:val="24"/>
                <w:lang w:eastAsia="zh-CN"/>
              </w:rPr>
              <w:t>3</w:t>
            </w:r>
            <w:r w:rsidRPr="008178E6">
              <w:rPr>
                <w:rFonts w:cs="黑体" w:hint="eastAsia"/>
                <w:bCs/>
                <w:sz w:val="24"/>
                <w:szCs w:val="24"/>
                <w:lang w:eastAsia="zh-CN"/>
              </w:rPr>
              <w:t>批供货）</w:t>
            </w:r>
          </w:p>
        </w:tc>
        <w:tc>
          <w:tcPr>
            <w:tcW w:w="1322" w:type="pct"/>
            <w:vAlign w:val="center"/>
          </w:tcPr>
          <w:p w14:paraId="0F6F4C49" w14:textId="113B2389" w:rsidR="00384B62" w:rsidRPr="008178E6" w:rsidRDefault="00384B62" w:rsidP="00384B62">
            <w:pPr>
              <w:snapToGrid w:val="0"/>
              <w:jc w:val="center"/>
              <w:rPr>
                <w:rFonts w:asciiTheme="minorEastAsia" w:eastAsiaTheme="minorEastAsia" w:hAnsiTheme="minorEastAsia" w:cs="黑体" w:hint="eastAsia"/>
                <w:b/>
                <w:sz w:val="24"/>
                <w:szCs w:val="24"/>
                <w:lang w:eastAsia="zh-CN"/>
              </w:rPr>
            </w:pPr>
            <w:r w:rsidRPr="008178E6">
              <w:rPr>
                <w:rFonts w:asciiTheme="minorEastAsia" w:eastAsiaTheme="minorEastAsia" w:hAnsiTheme="minorEastAsia" w:cs="黑体" w:hint="eastAsia"/>
                <w:b/>
                <w:sz w:val="24"/>
                <w:szCs w:val="24"/>
                <w:lang w:eastAsia="zh-CN"/>
              </w:rPr>
              <w:t>_________（元/吨）</w:t>
            </w:r>
          </w:p>
        </w:tc>
      </w:tr>
      <w:tr w:rsidR="00384B62" w:rsidRPr="008178E6" w14:paraId="6C43AD53" w14:textId="77777777" w:rsidTr="00605D87">
        <w:trPr>
          <w:trHeight w:val="964"/>
        </w:trPr>
        <w:tc>
          <w:tcPr>
            <w:tcW w:w="772" w:type="pct"/>
            <w:vAlign w:val="center"/>
          </w:tcPr>
          <w:p w14:paraId="106232E3" w14:textId="2DE0AAAE" w:rsidR="00384B62" w:rsidRPr="008178E6" w:rsidRDefault="00384B62" w:rsidP="00384B62">
            <w:pPr>
              <w:snapToGrid w:val="0"/>
              <w:jc w:val="center"/>
              <w:rPr>
                <w:rFonts w:cs="黑体" w:hint="eastAsia"/>
                <w:bCs/>
                <w:sz w:val="24"/>
                <w:szCs w:val="24"/>
                <w:lang w:eastAsia="zh-CN"/>
              </w:rPr>
            </w:pPr>
            <w:r w:rsidRPr="008178E6">
              <w:rPr>
                <w:rFonts w:cs="黑体" w:hint="eastAsia"/>
                <w:bCs/>
                <w:sz w:val="24"/>
                <w:szCs w:val="24"/>
                <w:lang w:eastAsia="zh-CN"/>
              </w:rPr>
              <w:t>烧碱（工业氢氧化钠）</w:t>
            </w:r>
          </w:p>
        </w:tc>
        <w:tc>
          <w:tcPr>
            <w:tcW w:w="1876" w:type="pct"/>
            <w:vAlign w:val="center"/>
          </w:tcPr>
          <w:p w14:paraId="2246E7DD" w14:textId="73B38C28" w:rsidR="00384B62" w:rsidRPr="008178E6" w:rsidRDefault="00384B62" w:rsidP="00384B62">
            <w:pPr>
              <w:autoSpaceDE/>
              <w:autoSpaceDN/>
              <w:snapToGrid w:val="0"/>
              <w:rPr>
                <w:rFonts w:hint="eastAsia"/>
                <w:sz w:val="24"/>
                <w:szCs w:val="24"/>
                <w:lang w:eastAsia="zh-CN"/>
              </w:rPr>
            </w:pPr>
            <w:r w:rsidRPr="008178E6">
              <w:rPr>
                <w:rFonts w:hint="eastAsia"/>
                <w:bCs/>
                <w:sz w:val="24"/>
                <w:szCs w:val="24"/>
                <w:lang w:eastAsia="zh-CN"/>
              </w:rPr>
              <w:t>GB/T209-2018，IS-I，NaOH≥98.0%</w:t>
            </w:r>
          </w:p>
        </w:tc>
        <w:tc>
          <w:tcPr>
            <w:tcW w:w="1030" w:type="pct"/>
            <w:vAlign w:val="center"/>
          </w:tcPr>
          <w:p w14:paraId="1C09FC34" w14:textId="77777777" w:rsidR="00384B62" w:rsidRPr="008178E6" w:rsidRDefault="00384B62" w:rsidP="00384B62">
            <w:pPr>
              <w:snapToGrid w:val="0"/>
              <w:jc w:val="center"/>
              <w:rPr>
                <w:rFonts w:cs="黑体" w:hint="eastAsia"/>
                <w:bCs/>
                <w:sz w:val="24"/>
                <w:szCs w:val="24"/>
                <w:lang w:eastAsia="zh-CN"/>
              </w:rPr>
            </w:pPr>
            <w:r w:rsidRPr="008178E6">
              <w:rPr>
                <w:rFonts w:cs="黑体" w:hint="eastAsia"/>
                <w:bCs/>
                <w:sz w:val="24"/>
                <w:szCs w:val="24"/>
                <w:lang w:eastAsia="zh-CN"/>
              </w:rPr>
              <w:t>22吨</w:t>
            </w:r>
          </w:p>
          <w:p w14:paraId="1539C202" w14:textId="461D14A2" w:rsidR="00384B62" w:rsidRPr="008178E6" w:rsidRDefault="00384B62" w:rsidP="00384B62">
            <w:pPr>
              <w:snapToGrid w:val="0"/>
              <w:jc w:val="center"/>
              <w:rPr>
                <w:rFonts w:cs="黑体" w:hint="eastAsia"/>
                <w:bCs/>
                <w:sz w:val="24"/>
                <w:szCs w:val="24"/>
                <w:lang w:eastAsia="zh-CN"/>
              </w:rPr>
            </w:pPr>
            <w:r w:rsidRPr="008178E6">
              <w:rPr>
                <w:rFonts w:cs="黑体" w:hint="eastAsia"/>
                <w:bCs/>
                <w:sz w:val="24"/>
                <w:szCs w:val="24"/>
                <w:lang w:eastAsia="zh-CN"/>
              </w:rPr>
              <w:t>（分3批供货）</w:t>
            </w:r>
          </w:p>
        </w:tc>
        <w:tc>
          <w:tcPr>
            <w:tcW w:w="1322" w:type="pct"/>
            <w:vAlign w:val="center"/>
          </w:tcPr>
          <w:p w14:paraId="63D48D75" w14:textId="62194E81" w:rsidR="00384B62" w:rsidRPr="008178E6" w:rsidRDefault="00384B62" w:rsidP="00384B62">
            <w:pPr>
              <w:snapToGrid w:val="0"/>
              <w:jc w:val="center"/>
              <w:rPr>
                <w:rFonts w:asciiTheme="minorEastAsia" w:eastAsiaTheme="minorEastAsia" w:hAnsiTheme="minorEastAsia" w:cs="黑体" w:hint="eastAsia"/>
                <w:b/>
                <w:sz w:val="24"/>
                <w:szCs w:val="24"/>
                <w:lang w:eastAsia="zh-CN"/>
              </w:rPr>
            </w:pPr>
            <w:r w:rsidRPr="008178E6">
              <w:rPr>
                <w:rFonts w:asciiTheme="minorEastAsia" w:eastAsiaTheme="minorEastAsia" w:hAnsiTheme="minorEastAsia" w:cs="黑体" w:hint="eastAsia"/>
                <w:b/>
                <w:sz w:val="24"/>
                <w:szCs w:val="24"/>
                <w:lang w:eastAsia="zh-CN"/>
              </w:rPr>
              <w:t>_________（元/吨）</w:t>
            </w:r>
          </w:p>
        </w:tc>
      </w:tr>
      <w:tr w:rsidR="00384B62" w:rsidRPr="008178E6" w14:paraId="1F432B1D" w14:textId="77777777" w:rsidTr="00605D87">
        <w:trPr>
          <w:trHeight w:val="964"/>
        </w:trPr>
        <w:tc>
          <w:tcPr>
            <w:tcW w:w="772" w:type="pct"/>
            <w:vAlign w:val="center"/>
          </w:tcPr>
          <w:p w14:paraId="6919C1B2" w14:textId="77777777" w:rsidR="00384B62" w:rsidRDefault="00384B62" w:rsidP="00384B62">
            <w:pPr>
              <w:snapToGrid w:val="0"/>
              <w:jc w:val="center"/>
              <w:rPr>
                <w:rFonts w:cs="黑体" w:hint="eastAsia"/>
                <w:bCs/>
                <w:sz w:val="24"/>
                <w:szCs w:val="24"/>
                <w:lang w:eastAsia="zh-CN"/>
              </w:rPr>
            </w:pPr>
            <w:r w:rsidRPr="00346760">
              <w:rPr>
                <w:rFonts w:cs="黑体" w:hint="eastAsia"/>
                <w:bCs/>
                <w:sz w:val="24"/>
                <w:szCs w:val="24"/>
                <w:lang w:eastAsia="zh-CN"/>
              </w:rPr>
              <w:t>氯化铵</w:t>
            </w:r>
          </w:p>
          <w:p w14:paraId="34AC7F73" w14:textId="1C28CB38" w:rsidR="00384B62" w:rsidRPr="008178E6" w:rsidRDefault="00384B62" w:rsidP="00384B62">
            <w:pPr>
              <w:snapToGrid w:val="0"/>
              <w:jc w:val="center"/>
              <w:rPr>
                <w:rFonts w:cs="黑体" w:hint="eastAsia"/>
                <w:bCs/>
                <w:sz w:val="24"/>
                <w:szCs w:val="24"/>
                <w:lang w:eastAsia="zh-CN"/>
              </w:rPr>
            </w:pPr>
            <w:r>
              <w:rPr>
                <w:rFonts w:cs="黑体" w:hint="eastAsia"/>
                <w:bCs/>
                <w:sz w:val="24"/>
                <w:szCs w:val="24"/>
                <w:lang w:eastAsia="zh-CN"/>
              </w:rPr>
              <w:t>（工业级）</w:t>
            </w:r>
          </w:p>
        </w:tc>
        <w:tc>
          <w:tcPr>
            <w:tcW w:w="1876" w:type="pct"/>
            <w:vAlign w:val="center"/>
          </w:tcPr>
          <w:p w14:paraId="58A22E6D" w14:textId="42796436" w:rsidR="00384B62" w:rsidRPr="008178E6" w:rsidRDefault="00384B62" w:rsidP="00384B62">
            <w:pPr>
              <w:autoSpaceDE/>
              <w:autoSpaceDN/>
              <w:snapToGrid w:val="0"/>
              <w:rPr>
                <w:rFonts w:hint="eastAsia"/>
                <w:bCs/>
                <w:sz w:val="24"/>
                <w:szCs w:val="24"/>
                <w:lang w:eastAsia="zh-CN"/>
              </w:rPr>
            </w:pPr>
            <w:r w:rsidRPr="00346760">
              <w:rPr>
                <w:rFonts w:hint="eastAsia"/>
                <w:bCs/>
                <w:sz w:val="24"/>
                <w:szCs w:val="24"/>
                <w:lang w:eastAsia="zh-CN"/>
              </w:rPr>
              <w:t>GB2946-2018，NH</w:t>
            </w:r>
            <w:r w:rsidRPr="00346760">
              <w:rPr>
                <w:rFonts w:hint="eastAsia"/>
                <w:bCs/>
                <w:sz w:val="24"/>
                <w:szCs w:val="24"/>
                <w:vertAlign w:val="subscript"/>
                <w:lang w:eastAsia="zh-CN"/>
              </w:rPr>
              <w:t>4</w:t>
            </w:r>
            <w:r w:rsidRPr="00346760">
              <w:rPr>
                <w:rFonts w:hint="eastAsia"/>
                <w:bCs/>
                <w:sz w:val="24"/>
                <w:szCs w:val="24"/>
                <w:lang w:eastAsia="zh-CN"/>
              </w:rPr>
              <w:t>Cl含量≥99.0%</w:t>
            </w:r>
          </w:p>
        </w:tc>
        <w:tc>
          <w:tcPr>
            <w:tcW w:w="1030" w:type="pct"/>
            <w:vAlign w:val="center"/>
          </w:tcPr>
          <w:p w14:paraId="60DBE8A8" w14:textId="78E89394" w:rsidR="00384B62" w:rsidRPr="008178E6" w:rsidRDefault="00384B62" w:rsidP="00384B62">
            <w:pPr>
              <w:snapToGrid w:val="0"/>
              <w:jc w:val="center"/>
              <w:rPr>
                <w:rFonts w:cs="黑体" w:hint="eastAsia"/>
                <w:bCs/>
                <w:sz w:val="24"/>
                <w:szCs w:val="24"/>
                <w:lang w:eastAsia="zh-CN"/>
              </w:rPr>
            </w:pPr>
            <w:r>
              <w:rPr>
                <w:rFonts w:cs="黑体" w:hint="eastAsia"/>
                <w:bCs/>
                <w:sz w:val="24"/>
                <w:szCs w:val="24"/>
                <w:lang w:eastAsia="zh-CN"/>
              </w:rPr>
              <w:t>10</w:t>
            </w:r>
            <w:r w:rsidRPr="00346760">
              <w:rPr>
                <w:rFonts w:cs="黑体" w:hint="eastAsia"/>
                <w:bCs/>
                <w:sz w:val="24"/>
                <w:szCs w:val="24"/>
                <w:lang w:eastAsia="zh-CN"/>
              </w:rPr>
              <w:t>吨</w:t>
            </w:r>
          </w:p>
        </w:tc>
        <w:tc>
          <w:tcPr>
            <w:tcW w:w="1322" w:type="pct"/>
            <w:vAlign w:val="center"/>
          </w:tcPr>
          <w:p w14:paraId="6F7965CC" w14:textId="2246D744" w:rsidR="00384B62" w:rsidRPr="008178E6" w:rsidRDefault="00384B62" w:rsidP="00384B62">
            <w:pPr>
              <w:snapToGrid w:val="0"/>
              <w:jc w:val="center"/>
              <w:rPr>
                <w:rFonts w:asciiTheme="minorEastAsia" w:eastAsiaTheme="minorEastAsia" w:hAnsiTheme="minorEastAsia" w:cs="黑体" w:hint="eastAsia"/>
                <w:b/>
                <w:sz w:val="24"/>
                <w:szCs w:val="24"/>
                <w:lang w:eastAsia="zh-CN"/>
              </w:rPr>
            </w:pPr>
            <w:r w:rsidRPr="008178E6">
              <w:rPr>
                <w:rFonts w:asciiTheme="minorEastAsia" w:eastAsiaTheme="minorEastAsia" w:hAnsiTheme="minorEastAsia" w:cs="黑体" w:hint="eastAsia"/>
                <w:b/>
                <w:sz w:val="24"/>
                <w:szCs w:val="24"/>
                <w:lang w:eastAsia="zh-CN"/>
              </w:rPr>
              <w:t>_________（元/吨）</w:t>
            </w:r>
          </w:p>
        </w:tc>
      </w:tr>
    </w:tbl>
    <w:p w14:paraId="3CA9DAF8" w14:textId="1FFA53E0" w:rsidR="00384B62" w:rsidRPr="00384B62" w:rsidRDefault="00204ACC" w:rsidP="00384B62">
      <w:pPr>
        <w:widowControl/>
        <w:numPr>
          <w:ilvl w:val="0"/>
          <w:numId w:val="1"/>
        </w:numPr>
        <w:snapToGrid w:val="0"/>
        <w:spacing w:beforeLines="50" w:before="120"/>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hint="eastAsia"/>
          <w:bCs/>
          <w:sz w:val="24"/>
          <w:szCs w:val="24"/>
          <w:lang w:eastAsia="zh-CN"/>
        </w:rPr>
        <w:t>供货期：</w:t>
      </w:r>
      <w:r w:rsidR="00384B62" w:rsidRPr="00384B62">
        <w:rPr>
          <w:rFonts w:hint="eastAsia"/>
          <w:sz w:val="24"/>
          <w:szCs w:val="24"/>
          <w:lang w:eastAsia="zh-CN"/>
        </w:rPr>
        <w:t>硫化钠、亚硝酸钠、烧碱（工业氢氧化钠）</w:t>
      </w:r>
      <w:r w:rsidR="00384B62" w:rsidRPr="00384B62">
        <w:rPr>
          <w:rFonts w:cs="黑体" w:hint="eastAsia"/>
          <w:bCs/>
          <w:sz w:val="24"/>
          <w:szCs w:val="24"/>
          <w:lang w:eastAsia="zh-CN"/>
        </w:rPr>
        <w:t>2025年11月至2025年12月，氯化铵2025年11月20日前，具体时间以比选人通知为准</w:t>
      </w:r>
      <w:r w:rsidR="00384B62" w:rsidRPr="00384B62">
        <w:rPr>
          <w:rFonts w:hint="eastAsia"/>
          <w:kern w:val="1"/>
          <w:sz w:val="24"/>
          <w:szCs w:val="24"/>
          <w:lang w:eastAsia="zh-CN"/>
        </w:rPr>
        <w:t>。</w:t>
      </w:r>
    </w:p>
    <w:p w14:paraId="3EACED50" w14:textId="77777777" w:rsidR="008A7836" w:rsidRPr="008178E6" w:rsidRDefault="008A7836" w:rsidP="00605D87">
      <w:pPr>
        <w:widowControl/>
        <w:numPr>
          <w:ilvl w:val="0"/>
          <w:numId w:val="1"/>
        </w:numPr>
        <w:autoSpaceDE/>
        <w:autoSpaceDN/>
        <w:snapToGrid w:val="0"/>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8178E6" w:rsidRDefault="008A7836" w:rsidP="00605D87">
      <w:pPr>
        <w:widowControl/>
        <w:numPr>
          <w:ilvl w:val="0"/>
          <w:numId w:val="1"/>
        </w:numPr>
        <w:autoSpaceDE/>
        <w:autoSpaceDN/>
        <w:snapToGrid w:val="0"/>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8178E6" w:rsidRDefault="008A7836" w:rsidP="00605D87">
      <w:pPr>
        <w:widowControl/>
        <w:numPr>
          <w:ilvl w:val="0"/>
          <w:numId w:val="1"/>
        </w:numPr>
        <w:autoSpaceDE/>
        <w:autoSpaceDN/>
        <w:snapToGrid w:val="0"/>
        <w:rPr>
          <w:rFonts w:asciiTheme="minorEastAsia" w:eastAsiaTheme="minorEastAsia" w:hAnsiTheme="minorEastAsia" w:hint="eastAsia"/>
          <w:bCs/>
          <w:sz w:val="24"/>
          <w:szCs w:val="24"/>
          <w:lang w:eastAsia="zh-CN"/>
        </w:rPr>
      </w:pPr>
      <w:r w:rsidRPr="008178E6">
        <w:rPr>
          <w:rFonts w:asciiTheme="minorEastAsia" w:eastAsiaTheme="minorEastAsia" w:hAnsiTheme="minorEastAsia" w:cs="黑体" w:hint="eastAsia"/>
          <w:bCs/>
          <w:sz w:val="24"/>
          <w:szCs w:val="24"/>
          <w:lang w:eastAsia="zh-CN"/>
        </w:rPr>
        <w:t>付款方式：</w:t>
      </w:r>
      <w:r w:rsidRPr="008178E6">
        <w:rPr>
          <w:rFonts w:asciiTheme="minorEastAsia" w:eastAsiaTheme="minorEastAsia" w:hAnsiTheme="minorEastAsia" w:hint="eastAsia"/>
          <w:bCs/>
          <w:sz w:val="24"/>
          <w:szCs w:val="24"/>
          <w:lang w:eastAsia="zh-CN"/>
        </w:rPr>
        <w:t>先货后款，</w:t>
      </w:r>
      <w:r w:rsidR="00F5186D" w:rsidRPr="008178E6">
        <w:rPr>
          <w:rFonts w:hint="eastAsia"/>
          <w:sz w:val="24"/>
          <w:szCs w:val="24"/>
          <w:lang w:eastAsia="zh-CN"/>
        </w:rPr>
        <w:t>票据齐备后1</w:t>
      </w:r>
      <w:r w:rsidR="00F5186D" w:rsidRPr="008178E6">
        <w:rPr>
          <w:sz w:val="24"/>
          <w:szCs w:val="24"/>
          <w:lang w:eastAsia="zh-CN"/>
        </w:rPr>
        <w:t>个月内</w:t>
      </w:r>
      <w:r w:rsidR="00F5186D" w:rsidRPr="008178E6">
        <w:rPr>
          <w:rFonts w:hint="eastAsia"/>
          <w:sz w:val="24"/>
          <w:szCs w:val="24"/>
          <w:lang w:eastAsia="zh-CN"/>
        </w:rPr>
        <w:t>现汇支付。</w:t>
      </w:r>
    </w:p>
    <w:p w14:paraId="64992376" w14:textId="77777777" w:rsidR="00A26BC0" w:rsidRPr="008178E6" w:rsidRDefault="00A26BC0"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8178E6"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报价单位</w:t>
      </w:r>
      <w:r w:rsidR="00432739" w:rsidRPr="008178E6">
        <w:rPr>
          <w:rFonts w:asciiTheme="minorEastAsia" w:eastAsiaTheme="minorEastAsia" w:hAnsiTheme="minorEastAsia" w:cs="黑体" w:hint="eastAsia"/>
          <w:bCs/>
          <w:sz w:val="24"/>
          <w:szCs w:val="24"/>
          <w:lang w:eastAsia="zh-CN"/>
        </w:rPr>
        <w:t>（盖章）</w:t>
      </w:r>
      <w:r w:rsidRPr="008178E6">
        <w:rPr>
          <w:rFonts w:asciiTheme="minorEastAsia" w:eastAsiaTheme="minorEastAsia" w:hAnsiTheme="minorEastAsia" w:cs="黑体" w:hint="eastAsia"/>
          <w:bCs/>
          <w:sz w:val="24"/>
          <w:szCs w:val="24"/>
          <w:lang w:eastAsia="zh-CN"/>
        </w:rPr>
        <w:t>：</w:t>
      </w:r>
    </w:p>
    <w:p w14:paraId="48291E81" w14:textId="77777777" w:rsidR="008A7836" w:rsidRPr="008178E6"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联系人及电话：</w:t>
      </w:r>
    </w:p>
    <w:p w14:paraId="0B1CDDCF" w14:textId="65A6F813" w:rsidR="00D373A9" w:rsidRPr="008178E6" w:rsidRDefault="00000000"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8178E6">
        <w:rPr>
          <w:rFonts w:asciiTheme="minorEastAsia" w:eastAsiaTheme="minorEastAsia" w:hAnsiTheme="minorEastAsia" w:cs="黑体" w:hint="eastAsia"/>
          <w:bCs/>
          <w:sz w:val="24"/>
          <w:szCs w:val="24"/>
          <w:lang w:eastAsia="zh-CN"/>
        </w:rPr>
        <w:t xml:space="preserve">2025年  </w:t>
      </w:r>
      <w:r w:rsidR="00FF5524" w:rsidRPr="008178E6">
        <w:rPr>
          <w:rFonts w:asciiTheme="minorEastAsia" w:eastAsiaTheme="minorEastAsia" w:hAnsiTheme="minorEastAsia" w:cs="黑体" w:hint="eastAsia"/>
          <w:bCs/>
          <w:sz w:val="24"/>
          <w:szCs w:val="24"/>
          <w:lang w:eastAsia="zh-CN"/>
        </w:rPr>
        <w:t xml:space="preserve"> </w:t>
      </w:r>
      <w:r w:rsidRPr="008178E6">
        <w:rPr>
          <w:rFonts w:asciiTheme="minorEastAsia" w:eastAsiaTheme="minorEastAsia" w:hAnsiTheme="minorEastAsia" w:cs="黑体" w:hint="eastAsia"/>
          <w:bCs/>
          <w:sz w:val="24"/>
          <w:szCs w:val="24"/>
          <w:lang w:eastAsia="zh-CN"/>
        </w:rPr>
        <w:t xml:space="preserve">月  </w:t>
      </w:r>
      <w:r w:rsidR="00FF5524" w:rsidRPr="008178E6">
        <w:rPr>
          <w:rFonts w:asciiTheme="minorEastAsia" w:eastAsiaTheme="minorEastAsia" w:hAnsiTheme="minorEastAsia" w:cs="黑体" w:hint="eastAsia"/>
          <w:bCs/>
          <w:sz w:val="24"/>
          <w:szCs w:val="24"/>
          <w:lang w:eastAsia="zh-CN"/>
        </w:rPr>
        <w:t xml:space="preserve"> </w:t>
      </w:r>
      <w:r w:rsidRPr="008178E6">
        <w:rPr>
          <w:rFonts w:asciiTheme="minorEastAsia" w:eastAsiaTheme="minorEastAsia" w:hAnsiTheme="minorEastAsia" w:cs="黑体" w:hint="eastAsia"/>
          <w:bCs/>
          <w:sz w:val="24"/>
          <w:szCs w:val="24"/>
          <w:lang w:eastAsia="zh-CN"/>
        </w:rPr>
        <w:t>日</w:t>
      </w:r>
      <w:r w:rsidR="00D373A9" w:rsidRPr="008178E6">
        <w:rPr>
          <w:rFonts w:asciiTheme="minorEastAsia" w:eastAsiaTheme="minorEastAsia" w:hAnsiTheme="minorEastAsia" w:cs="黑体" w:hint="eastAsia"/>
          <w:bCs/>
          <w:sz w:val="24"/>
          <w:szCs w:val="24"/>
          <w:lang w:eastAsia="zh-CN"/>
        </w:rPr>
        <w:br w:type="page"/>
      </w:r>
    </w:p>
    <w:p w14:paraId="292ECE1A" w14:textId="61F26578" w:rsidR="00D373A9" w:rsidRPr="008178E6" w:rsidRDefault="00D373A9">
      <w:pPr>
        <w:widowControl/>
        <w:autoSpaceDE/>
        <w:autoSpaceDN/>
        <w:rPr>
          <w:rFonts w:hint="eastAsia"/>
          <w:lang w:eastAsia="zh-CN"/>
        </w:rPr>
      </w:pPr>
    </w:p>
    <w:p w14:paraId="51194F6C" w14:textId="6752792B" w:rsidR="00B53F6C" w:rsidRPr="008178E6" w:rsidRDefault="0077617F" w:rsidP="00B53F6C">
      <w:pPr>
        <w:autoSpaceDE/>
        <w:autoSpaceDN/>
        <w:jc w:val="center"/>
        <w:rPr>
          <w:rFonts w:hint="eastAsia"/>
          <w:b/>
          <w:bCs/>
          <w:kern w:val="2"/>
          <w:sz w:val="32"/>
          <w:szCs w:val="32"/>
          <w:lang w:eastAsia="zh-CN"/>
        </w:rPr>
      </w:pPr>
      <w:r w:rsidRPr="008178E6">
        <w:rPr>
          <w:rFonts w:eastAsiaTheme="minorEastAsia" w:hint="eastAsia"/>
          <w:b/>
          <w:bCs/>
          <w:kern w:val="2"/>
          <w:sz w:val="32"/>
          <w:szCs w:val="32"/>
          <w:lang w:eastAsia="zh-CN"/>
        </w:rPr>
        <w:t>二</w:t>
      </w:r>
      <w:r w:rsidR="00B53F6C" w:rsidRPr="008178E6">
        <w:rPr>
          <w:rFonts w:hint="eastAsia"/>
          <w:b/>
          <w:bCs/>
          <w:kern w:val="2"/>
          <w:sz w:val="32"/>
          <w:szCs w:val="32"/>
          <w:lang w:eastAsia="zh-CN"/>
        </w:rPr>
        <w:t>、保证金</w:t>
      </w:r>
    </w:p>
    <w:p w14:paraId="5308D626" w14:textId="269751AF" w:rsidR="00B53F6C" w:rsidRPr="008178E6"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8178E6">
        <w:rPr>
          <w:rFonts w:hint="eastAsia"/>
          <w:kern w:val="2"/>
          <w:sz w:val="24"/>
          <w:szCs w:val="24"/>
          <w:lang w:eastAsia="zh-CN"/>
        </w:rPr>
        <w:t>（比选申请人在此提供汇款</w:t>
      </w:r>
      <w:r w:rsidR="00C21370" w:rsidRPr="008178E6">
        <w:rPr>
          <w:rFonts w:hint="eastAsia"/>
          <w:kern w:val="2"/>
          <w:sz w:val="24"/>
          <w:szCs w:val="24"/>
          <w:lang w:eastAsia="zh-CN"/>
        </w:rPr>
        <w:t>保证金回单</w:t>
      </w:r>
      <w:r w:rsidRPr="008178E6">
        <w:rPr>
          <w:rFonts w:hint="eastAsia"/>
          <w:kern w:val="2"/>
          <w:sz w:val="24"/>
          <w:szCs w:val="24"/>
          <w:lang w:eastAsia="zh-CN"/>
        </w:rPr>
        <w:t>）</w:t>
      </w:r>
    </w:p>
    <w:p w14:paraId="397CFA09" w14:textId="77777777" w:rsidR="00B53F6C" w:rsidRPr="008178E6"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8178E6"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8178E6"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8178E6"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8178E6"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8178E6"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8178E6"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8178E6" w:rsidSect="00B53F6C">
          <w:pgSz w:w="11906" w:h="16838"/>
          <w:pgMar w:top="1361" w:right="1134" w:bottom="1361" w:left="1134" w:header="851" w:footer="992" w:gutter="0"/>
          <w:cols w:space="0"/>
          <w:docGrid w:linePitch="312"/>
        </w:sectPr>
      </w:pPr>
    </w:p>
    <w:p w14:paraId="010FCD8A" w14:textId="7E2796AC" w:rsidR="0077617F" w:rsidRPr="008178E6" w:rsidRDefault="0077617F" w:rsidP="0077617F">
      <w:pPr>
        <w:autoSpaceDE/>
        <w:autoSpaceDN/>
        <w:jc w:val="center"/>
        <w:rPr>
          <w:rFonts w:hint="eastAsia"/>
          <w:b/>
          <w:bCs/>
          <w:kern w:val="2"/>
          <w:sz w:val="32"/>
          <w:szCs w:val="32"/>
          <w:lang w:eastAsia="zh-CN"/>
        </w:rPr>
      </w:pPr>
      <w:r w:rsidRPr="008178E6">
        <w:rPr>
          <w:rFonts w:eastAsiaTheme="minorEastAsia" w:hint="eastAsia"/>
          <w:b/>
          <w:bCs/>
          <w:kern w:val="2"/>
          <w:sz w:val="32"/>
          <w:szCs w:val="32"/>
          <w:lang w:eastAsia="zh-CN"/>
        </w:rPr>
        <w:lastRenderedPageBreak/>
        <w:t>三</w:t>
      </w:r>
      <w:r w:rsidRPr="008178E6">
        <w:rPr>
          <w:rFonts w:hint="eastAsia"/>
          <w:b/>
          <w:bCs/>
          <w:kern w:val="2"/>
          <w:sz w:val="32"/>
          <w:szCs w:val="32"/>
          <w:lang w:eastAsia="zh-CN"/>
        </w:rPr>
        <w:t>、营业执照</w:t>
      </w:r>
      <w:r w:rsidR="00336A1F" w:rsidRPr="008178E6">
        <w:rPr>
          <w:rFonts w:hint="eastAsia"/>
          <w:b/>
          <w:bCs/>
          <w:kern w:val="2"/>
          <w:sz w:val="32"/>
          <w:szCs w:val="32"/>
          <w:lang w:eastAsia="zh-CN"/>
        </w:rPr>
        <w:t>、危化品资质</w:t>
      </w:r>
    </w:p>
    <w:p w14:paraId="564CD12B" w14:textId="068FE3FF" w:rsidR="0077617F" w:rsidRPr="008178E6"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8178E6">
        <w:rPr>
          <w:rFonts w:hint="eastAsia"/>
          <w:kern w:val="2"/>
          <w:sz w:val="24"/>
          <w:szCs w:val="24"/>
          <w:lang w:eastAsia="zh-CN"/>
        </w:rPr>
        <w:t>（比选申请人在此</w:t>
      </w:r>
      <w:r w:rsidR="008B3D68" w:rsidRPr="008178E6">
        <w:rPr>
          <w:rFonts w:hint="eastAsia"/>
          <w:kern w:val="2"/>
          <w:sz w:val="24"/>
          <w:szCs w:val="24"/>
          <w:lang w:eastAsia="zh-CN"/>
        </w:rPr>
        <w:t>提供</w:t>
      </w:r>
      <w:r w:rsidRPr="008178E6">
        <w:rPr>
          <w:rFonts w:hint="eastAsia"/>
          <w:kern w:val="2"/>
          <w:sz w:val="24"/>
          <w:szCs w:val="24"/>
          <w:lang w:eastAsia="zh-CN"/>
        </w:rPr>
        <w:t>营业执照</w:t>
      </w:r>
      <w:r w:rsidR="00336A1F" w:rsidRPr="008178E6">
        <w:rPr>
          <w:rFonts w:hint="eastAsia"/>
          <w:kern w:val="2"/>
          <w:sz w:val="24"/>
          <w:szCs w:val="24"/>
          <w:lang w:eastAsia="zh-CN"/>
        </w:rPr>
        <w:t>、危化品资质</w:t>
      </w:r>
      <w:r w:rsidRPr="008178E6">
        <w:rPr>
          <w:rFonts w:hint="eastAsia"/>
          <w:kern w:val="2"/>
          <w:sz w:val="24"/>
          <w:szCs w:val="24"/>
          <w:lang w:eastAsia="zh-CN"/>
        </w:rPr>
        <w:t>并盖章）</w:t>
      </w:r>
    </w:p>
    <w:p w14:paraId="5C0134A3" w14:textId="77777777" w:rsidR="0077617F" w:rsidRPr="008178E6"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8178E6"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8178E6"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8178E6"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8178E6"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8178E6"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8178E6"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8178E6"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8178E6" w:rsidSect="0077617F">
          <w:pgSz w:w="11906" w:h="16838"/>
          <w:pgMar w:top="1361" w:right="1134" w:bottom="1361" w:left="1134" w:header="851" w:footer="992" w:gutter="0"/>
          <w:cols w:space="0"/>
          <w:docGrid w:linePitch="312"/>
        </w:sectPr>
      </w:pPr>
    </w:p>
    <w:p w14:paraId="1C1C3135" w14:textId="77777777" w:rsidR="00B53F6C" w:rsidRPr="008178E6" w:rsidRDefault="00B53F6C" w:rsidP="00EE504A">
      <w:pPr>
        <w:autoSpaceDE/>
        <w:autoSpaceDN/>
        <w:jc w:val="center"/>
        <w:rPr>
          <w:rFonts w:eastAsiaTheme="minorEastAsia" w:hint="eastAsia"/>
          <w:b/>
          <w:bCs/>
          <w:kern w:val="2"/>
          <w:sz w:val="32"/>
          <w:szCs w:val="32"/>
          <w:lang w:eastAsia="zh-CN"/>
        </w:rPr>
      </w:pPr>
      <w:r w:rsidRPr="008178E6">
        <w:rPr>
          <w:rFonts w:eastAsiaTheme="minorEastAsia" w:hint="eastAsia"/>
          <w:b/>
          <w:bCs/>
          <w:kern w:val="2"/>
          <w:sz w:val="32"/>
          <w:szCs w:val="32"/>
          <w:lang w:eastAsia="zh-CN"/>
        </w:rPr>
        <w:lastRenderedPageBreak/>
        <w:t>四、承 诺</w:t>
      </w:r>
    </w:p>
    <w:p w14:paraId="009884D7" w14:textId="073FAD29" w:rsidR="00B53F6C" w:rsidRPr="008178E6"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8178E6">
        <w:rPr>
          <w:rFonts w:eastAsiaTheme="minorEastAsia" w:cstheme="minorBidi" w:hint="eastAsia"/>
          <w:kern w:val="2"/>
          <w:sz w:val="21"/>
          <w:szCs w:val="21"/>
          <w:lang w:eastAsia="zh-CN"/>
        </w:rPr>
        <w:t>致：</w:t>
      </w:r>
      <w:r w:rsidR="00DF7D9D" w:rsidRPr="008178E6">
        <w:rPr>
          <w:rFonts w:eastAsiaTheme="minorEastAsia" w:cstheme="minorBidi" w:hint="eastAsia"/>
          <w:kern w:val="2"/>
          <w:sz w:val="21"/>
          <w:szCs w:val="21"/>
          <w:lang w:eastAsia="zh-CN"/>
        </w:rPr>
        <w:t>四川宏达股份有限公司</w:t>
      </w:r>
    </w:p>
    <w:p w14:paraId="762CE3A0" w14:textId="66C70EA2" w:rsidR="00B53F6C" w:rsidRPr="008178E6"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8178E6">
        <w:rPr>
          <w:rFonts w:eastAsiaTheme="minorEastAsia" w:cstheme="minorBidi" w:hint="eastAsia"/>
          <w:kern w:val="2"/>
          <w:sz w:val="21"/>
          <w:szCs w:val="21"/>
          <w:lang w:eastAsia="zh-CN"/>
        </w:rPr>
        <w:t>我公司自愿参与</w:t>
      </w:r>
      <w:r w:rsidRPr="008178E6">
        <w:rPr>
          <w:rFonts w:eastAsiaTheme="minorEastAsia" w:cstheme="minorBidi" w:hint="eastAsia"/>
          <w:kern w:val="2"/>
          <w:sz w:val="21"/>
          <w:szCs w:val="21"/>
          <w:u w:val="single"/>
          <w:lang w:eastAsia="zh-CN"/>
        </w:rPr>
        <w:t xml:space="preserve"> </w:t>
      </w:r>
      <w:r w:rsidR="00A26BC0" w:rsidRPr="008178E6">
        <w:rPr>
          <w:rFonts w:asciiTheme="minorEastAsia" w:eastAsiaTheme="minorEastAsia" w:hAnsiTheme="minorEastAsia" w:hint="eastAsia"/>
          <w:sz w:val="21"/>
          <w:szCs w:val="21"/>
          <w:u w:val="single"/>
          <w:lang w:eastAsia="zh-CN"/>
        </w:rPr>
        <w:t>四川宏达股份有限公司</w:t>
      </w:r>
      <w:r w:rsidR="003652BB" w:rsidRPr="008178E6">
        <w:rPr>
          <w:rFonts w:asciiTheme="minorEastAsia" w:eastAsiaTheme="minorEastAsia" w:hAnsiTheme="minorEastAsia" w:hint="eastAsia"/>
          <w:sz w:val="21"/>
          <w:szCs w:val="21"/>
          <w:u w:val="single"/>
          <w:lang w:eastAsia="zh-CN"/>
        </w:rPr>
        <w:t>什邡有色金属分公司氢氧化钠、亚硫酸氢钠、碳酸钠、</w:t>
      </w:r>
      <w:r w:rsidR="0034773A">
        <w:rPr>
          <w:rFonts w:asciiTheme="minorEastAsia" w:eastAsiaTheme="minorEastAsia" w:hAnsiTheme="minorEastAsia" w:hint="eastAsia"/>
          <w:sz w:val="21"/>
          <w:szCs w:val="21"/>
          <w:u w:val="single"/>
          <w:lang w:eastAsia="zh-CN"/>
        </w:rPr>
        <w:t>亚硝酸钠、硫化钠、工业盐</w:t>
      </w:r>
      <w:r w:rsidR="00A26BC0" w:rsidRPr="008178E6">
        <w:rPr>
          <w:rFonts w:asciiTheme="minorEastAsia" w:eastAsiaTheme="minorEastAsia" w:hAnsiTheme="minorEastAsia" w:hint="eastAsia"/>
          <w:sz w:val="21"/>
          <w:szCs w:val="21"/>
          <w:u w:val="single"/>
          <w:lang w:eastAsia="zh-CN"/>
        </w:rPr>
        <w:t>采购</w:t>
      </w:r>
      <w:r w:rsidRPr="008178E6">
        <w:rPr>
          <w:rFonts w:eastAsiaTheme="minorEastAsia" w:cstheme="minorBidi" w:hint="eastAsia"/>
          <w:kern w:val="2"/>
          <w:sz w:val="21"/>
          <w:szCs w:val="21"/>
          <w:u w:val="single"/>
          <w:lang w:eastAsia="zh-CN"/>
        </w:rPr>
        <w:t xml:space="preserve"> </w:t>
      </w:r>
      <w:r w:rsidRPr="008178E6">
        <w:rPr>
          <w:rFonts w:eastAsiaTheme="minorEastAsia" w:cstheme="minorBidi" w:hint="eastAsia"/>
          <w:kern w:val="2"/>
          <w:sz w:val="21"/>
          <w:szCs w:val="21"/>
          <w:lang w:eastAsia="zh-CN"/>
        </w:rPr>
        <w:t>的投标，现郑重作出以下承诺：</w:t>
      </w:r>
    </w:p>
    <w:p w14:paraId="47CB6168" w14:textId="77777777" w:rsidR="00DF7D9D" w:rsidRPr="008178E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8178E6">
        <w:rPr>
          <w:rFonts w:eastAsiaTheme="minorEastAsia" w:cstheme="minorBidi" w:hint="eastAsia"/>
          <w:kern w:val="2"/>
          <w:sz w:val="21"/>
          <w:szCs w:val="21"/>
          <w:lang w:eastAsia="zh-CN"/>
        </w:rPr>
        <w:t>我公司提供的物资质量、环保、安全符合国家要求</w:t>
      </w:r>
      <w:r w:rsidR="00DF7D9D" w:rsidRPr="008178E6">
        <w:rPr>
          <w:rFonts w:eastAsiaTheme="minorEastAsia" w:cstheme="minorBidi" w:hint="eastAsia"/>
          <w:kern w:val="2"/>
          <w:sz w:val="21"/>
          <w:szCs w:val="21"/>
          <w:lang w:eastAsia="zh-CN"/>
        </w:rPr>
        <w:t>。</w:t>
      </w:r>
    </w:p>
    <w:p w14:paraId="6A53668B" w14:textId="77777777" w:rsidR="00DF7D9D" w:rsidRPr="008178E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8178E6">
        <w:rPr>
          <w:rFonts w:eastAsiaTheme="minorEastAsia" w:cstheme="minorBidi" w:hint="eastAsia"/>
          <w:kern w:val="2"/>
          <w:sz w:val="21"/>
          <w:szCs w:val="21"/>
          <w:lang w:eastAsia="zh-CN"/>
        </w:rPr>
        <w:t>我公司具有良好的信誉、企业处于正常生产经营状态</w:t>
      </w:r>
      <w:r w:rsidR="00DF7D9D" w:rsidRPr="008178E6">
        <w:rPr>
          <w:rFonts w:eastAsiaTheme="minorEastAsia" w:cstheme="minorBidi" w:hint="eastAsia"/>
          <w:kern w:val="2"/>
          <w:sz w:val="21"/>
          <w:szCs w:val="21"/>
          <w:lang w:eastAsia="zh-CN"/>
        </w:rPr>
        <w:t>。</w:t>
      </w:r>
    </w:p>
    <w:p w14:paraId="01354145" w14:textId="77777777" w:rsidR="00DF7D9D" w:rsidRPr="008178E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178E6">
        <w:rPr>
          <w:rFonts w:eastAsiaTheme="minorEastAsia" w:cstheme="minorBidi" w:hint="eastAsia"/>
          <w:kern w:val="2"/>
          <w:sz w:val="21"/>
          <w:lang w:eastAsia="zh-CN"/>
        </w:rPr>
        <w:t>我公司完全按报价文件严格执行。</w:t>
      </w:r>
    </w:p>
    <w:p w14:paraId="4FBED578" w14:textId="77777777" w:rsidR="00DF7D9D" w:rsidRPr="008178E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178E6">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8178E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178E6">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8178E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178E6">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8178E6"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178E6">
        <w:rPr>
          <w:rFonts w:eastAsiaTheme="minorEastAsia" w:cstheme="minorBidi" w:hint="eastAsia"/>
          <w:kern w:val="2"/>
          <w:sz w:val="21"/>
          <w:lang w:eastAsia="zh-CN"/>
        </w:rPr>
        <w:t>我公司承诺按照贵司供应链尽责管理声明和承诺的要求。</w:t>
      </w:r>
    </w:p>
    <w:p w14:paraId="10CA2A01" w14:textId="77777777" w:rsidR="00B53F6C" w:rsidRPr="008178E6"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8178E6"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8178E6">
        <w:rPr>
          <w:rFonts w:eastAsiaTheme="minorEastAsia" w:cstheme="minorBidi" w:hint="eastAsia"/>
          <w:kern w:val="2"/>
          <w:sz w:val="21"/>
          <w:szCs w:val="21"/>
          <w:lang w:eastAsia="zh-CN"/>
        </w:rPr>
        <w:t>供应商</w:t>
      </w:r>
      <w:r w:rsidRPr="008178E6">
        <w:rPr>
          <w:rFonts w:eastAsiaTheme="minorEastAsia" w:cstheme="minorBidi" w:hint="eastAsia"/>
          <w:kern w:val="2"/>
          <w:sz w:val="21"/>
          <w:lang w:eastAsia="zh-CN"/>
        </w:rPr>
        <w:t>名称：</w:t>
      </w:r>
      <w:r w:rsidRPr="008178E6">
        <w:rPr>
          <w:rFonts w:eastAsiaTheme="minorEastAsia" w:cstheme="minorBidi" w:hint="eastAsia"/>
          <w:kern w:val="2"/>
          <w:sz w:val="21"/>
          <w:u w:val="single"/>
          <w:lang w:eastAsia="zh-CN"/>
        </w:rPr>
        <w:t xml:space="preserve">              </w:t>
      </w:r>
      <w:r w:rsidRPr="008178E6">
        <w:rPr>
          <w:rFonts w:eastAsiaTheme="minorEastAsia" w:cstheme="minorBidi" w:hint="eastAsia"/>
          <w:kern w:val="2"/>
          <w:sz w:val="21"/>
          <w:lang w:eastAsia="zh-CN"/>
        </w:rPr>
        <w:t>（盖单位章）</w:t>
      </w:r>
    </w:p>
    <w:p w14:paraId="43428D8D" w14:textId="77777777" w:rsidR="00A26BC0" w:rsidRPr="008178E6"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8178E6" w:rsidRDefault="00B53F6C" w:rsidP="00DF7D9D">
      <w:pPr>
        <w:wordWrap w:val="0"/>
        <w:autoSpaceDE/>
        <w:autoSpaceDN/>
        <w:spacing w:line="360" w:lineRule="auto"/>
        <w:ind w:firstLineChars="200" w:firstLine="420"/>
        <w:jc w:val="right"/>
        <w:rPr>
          <w:rFonts w:hint="eastAsia"/>
          <w:lang w:eastAsia="zh-CN"/>
        </w:rPr>
      </w:pPr>
      <w:r w:rsidRPr="008178E6">
        <w:rPr>
          <w:rFonts w:eastAsiaTheme="minorEastAsia" w:cstheme="minorBidi" w:hint="eastAsia"/>
          <w:kern w:val="2"/>
          <w:sz w:val="21"/>
          <w:lang w:eastAsia="zh-CN"/>
        </w:rPr>
        <w:t>日  期：</w:t>
      </w:r>
      <w:r w:rsidRPr="008178E6">
        <w:rPr>
          <w:rFonts w:eastAsiaTheme="minorEastAsia" w:cstheme="minorBidi" w:hint="eastAsia"/>
          <w:kern w:val="2"/>
          <w:sz w:val="21"/>
          <w:u w:val="single"/>
          <w:lang w:eastAsia="zh-CN"/>
        </w:rPr>
        <w:t xml:space="preserve">      </w:t>
      </w:r>
      <w:r w:rsidRPr="008178E6">
        <w:rPr>
          <w:rFonts w:eastAsiaTheme="minorEastAsia" w:cstheme="minorBidi" w:hint="eastAsia"/>
          <w:kern w:val="2"/>
          <w:sz w:val="21"/>
          <w:lang w:eastAsia="zh-CN"/>
        </w:rPr>
        <w:t>年</w:t>
      </w:r>
      <w:r w:rsidRPr="008178E6">
        <w:rPr>
          <w:rFonts w:eastAsiaTheme="minorEastAsia" w:cstheme="minorBidi" w:hint="eastAsia"/>
          <w:kern w:val="2"/>
          <w:sz w:val="21"/>
          <w:u w:val="single"/>
          <w:lang w:eastAsia="zh-CN"/>
        </w:rPr>
        <w:t xml:space="preserve">    </w:t>
      </w:r>
      <w:r w:rsidRPr="008178E6">
        <w:rPr>
          <w:rFonts w:eastAsiaTheme="minorEastAsia" w:cstheme="minorBidi" w:hint="eastAsia"/>
          <w:kern w:val="2"/>
          <w:sz w:val="21"/>
          <w:lang w:eastAsia="zh-CN"/>
        </w:rPr>
        <w:t>月</w:t>
      </w:r>
      <w:r w:rsidRPr="008178E6">
        <w:rPr>
          <w:rFonts w:eastAsiaTheme="minorEastAsia" w:cstheme="minorBidi" w:hint="eastAsia"/>
          <w:kern w:val="2"/>
          <w:sz w:val="21"/>
          <w:u w:val="single"/>
          <w:lang w:eastAsia="zh-CN"/>
        </w:rPr>
        <w:t xml:space="preserve">     </w:t>
      </w:r>
      <w:r w:rsidRPr="008178E6">
        <w:rPr>
          <w:rFonts w:eastAsiaTheme="minorEastAsia" w:cstheme="minorBidi" w:hint="eastAsia"/>
          <w:kern w:val="2"/>
          <w:sz w:val="21"/>
          <w:lang w:eastAsia="zh-CN"/>
        </w:rPr>
        <w:t>日</w:t>
      </w:r>
      <w:r w:rsidR="00DF7D9D" w:rsidRPr="008178E6">
        <w:rPr>
          <w:rFonts w:eastAsiaTheme="minorEastAsia" w:cstheme="minorBidi" w:hint="eastAsia"/>
          <w:kern w:val="2"/>
          <w:sz w:val="21"/>
          <w:lang w:eastAsia="zh-CN"/>
        </w:rPr>
        <w:t xml:space="preserve">         </w:t>
      </w:r>
    </w:p>
    <w:sectPr w:rsidR="00B53F6C" w:rsidRPr="008178E6">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C3EE" w14:textId="77777777" w:rsidR="00FC2BF6" w:rsidRDefault="00FC2BF6" w:rsidP="001A1AA1">
      <w:pPr>
        <w:rPr>
          <w:rFonts w:hint="eastAsia"/>
        </w:rPr>
      </w:pPr>
      <w:r>
        <w:separator/>
      </w:r>
    </w:p>
  </w:endnote>
  <w:endnote w:type="continuationSeparator" w:id="0">
    <w:p w14:paraId="1D43A7DC" w14:textId="77777777" w:rsidR="00FC2BF6" w:rsidRDefault="00FC2BF6"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F0C49" w14:textId="77777777" w:rsidR="00FC2BF6" w:rsidRDefault="00FC2BF6" w:rsidP="001A1AA1">
      <w:pPr>
        <w:rPr>
          <w:rFonts w:hint="eastAsia"/>
        </w:rPr>
      </w:pPr>
      <w:r>
        <w:separator/>
      </w:r>
    </w:p>
  </w:footnote>
  <w:footnote w:type="continuationSeparator" w:id="0">
    <w:p w14:paraId="2CF33972" w14:textId="77777777" w:rsidR="00FC2BF6" w:rsidRDefault="00FC2BF6"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07F0B"/>
    <w:rsid w:val="00014138"/>
    <w:rsid w:val="00016F19"/>
    <w:rsid w:val="00020A1B"/>
    <w:rsid w:val="00024CE5"/>
    <w:rsid w:val="0003177D"/>
    <w:rsid w:val="00035E98"/>
    <w:rsid w:val="0004255E"/>
    <w:rsid w:val="00043C58"/>
    <w:rsid w:val="000548A4"/>
    <w:rsid w:val="00067504"/>
    <w:rsid w:val="00087308"/>
    <w:rsid w:val="000927A2"/>
    <w:rsid w:val="00097445"/>
    <w:rsid w:val="000C5A6E"/>
    <w:rsid w:val="000C72BC"/>
    <w:rsid w:val="000D04BD"/>
    <w:rsid w:val="000F26EA"/>
    <w:rsid w:val="0011014C"/>
    <w:rsid w:val="001209BD"/>
    <w:rsid w:val="00151E8A"/>
    <w:rsid w:val="00156250"/>
    <w:rsid w:val="00175B79"/>
    <w:rsid w:val="0017686F"/>
    <w:rsid w:val="00187085"/>
    <w:rsid w:val="00187F60"/>
    <w:rsid w:val="001A1AA1"/>
    <w:rsid w:val="001B0669"/>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38B0"/>
    <w:rsid w:val="00336A1F"/>
    <w:rsid w:val="00345186"/>
    <w:rsid w:val="0034773A"/>
    <w:rsid w:val="0035074D"/>
    <w:rsid w:val="003652BB"/>
    <w:rsid w:val="00377A93"/>
    <w:rsid w:val="00384B62"/>
    <w:rsid w:val="003A363F"/>
    <w:rsid w:val="003B0133"/>
    <w:rsid w:val="003C2B02"/>
    <w:rsid w:val="003D77D8"/>
    <w:rsid w:val="003E4A5B"/>
    <w:rsid w:val="003F203A"/>
    <w:rsid w:val="003F567B"/>
    <w:rsid w:val="0041707E"/>
    <w:rsid w:val="00423C39"/>
    <w:rsid w:val="004262DC"/>
    <w:rsid w:val="00427472"/>
    <w:rsid w:val="00432739"/>
    <w:rsid w:val="0044701B"/>
    <w:rsid w:val="00452259"/>
    <w:rsid w:val="004567C4"/>
    <w:rsid w:val="00487226"/>
    <w:rsid w:val="004A7626"/>
    <w:rsid w:val="004B322A"/>
    <w:rsid w:val="004C5AB1"/>
    <w:rsid w:val="004C6CDB"/>
    <w:rsid w:val="004D34B6"/>
    <w:rsid w:val="004E4D85"/>
    <w:rsid w:val="004F015A"/>
    <w:rsid w:val="004F05FF"/>
    <w:rsid w:val="00512ED4"/>
    <w:rsid w:val="005135A0"/>
    <w:rsid w:val="005172DC"/>
    <w:rsid w:val="00520ED3"/>
    <w:rsid w:val="00561473"/>
    <w:rsid w:val="00571933"/>
    <w:rsid w:val="00574979"/>
    <w:rsid w:val="00581055"/>
    <w:rsid w:val="00584AAF"/>
    <w:rsid w:val="005919C4"/>
    <w:rsid w:val="005A1156"/>
    <w:rsid w:val="005A5638"/>
    <w:rsid w:val="005B70FC"/>
    <w:rsid w:val="005F0ABA"/>
    <w:rsid w:val="005F7302"/>
    <w:rsid w:val="00601E94"/>
    <w:rsid w:val="00605D87"/>
    <w:rsid w:val="006134E9"/>
    <w:rsid w:val="00633384"/>
    <w:rsid w:val="006415CF"/>
    <w:rsid w:val="0064636B"/>
    <w:rsid w:val="006669AF"/>
    <w:rsid w:val="0068237B"/>
    <w:rsid w:val="00691E51"/>
    <w:rsid w:val="006E1461"/>
    <w:rsid w:val="006E3928"/>
    <w:rsid w:val="006E6E4B"/>
    <w:rsid w:val="006F57C3"/>
    <w:rsid w:val="006F5A92"/>
    <w:rsid w:val="00701140"/>
    <w:rsid w:val="00712B3A"/>
    <w:rsid w:val="00744F54"/>
    <w:rsid w:val="007501DC"/>
    <w:rsid w:val="00770F58"/>
    <w:rsid w:val="0077617F"/>
    <w:rsid w:val="00794484"/>
    <w:rsid w:val="007A2FEB"/>
    <w:rsid w:val="007A795E"/>
    <w:rsid w:val="0081734A"/>
    <w:rsid w:val="008178E6"/>
    <w:rsid w:val="00821D0E"/>
    <w:rsid w:val="008308F6"/>
    <w:rsid w:val="00864C1F"/>
    <w:rsid w:val="008975D9"/>
    <w:rsid w:val="008A1BA2"/>
    <w:rsid w:val="008A4517"/>
    <w:rsid w:val="008A7836"/>
    <w:rsid w:val="008B3D68"/>
    <w:rsid w:val="008F1FFC"/>
    <w:rsid w:val="008F7B6E"/>
    <w:rsid w:val="00961125"/>
    <w:rsid w:val="00975CBF"/>
    <w:rsid w:val="00986E98"/>
    <w:rsid w:val="00997CFA"/>
    <w:rsid w:val="009C0593"/>
    <w:rsid w:val="009E2AE8"/>
    <w:rsid w:val="009F07BA"/>
    <w:rsid w:val="009F2939"/>
    <w:rsid w:val="00A03B10"/>
    <w:rsid w:val="00A10A72"/>
    <w:rsid w:val="00A123C1"/>
    <w:rsid w:val="00A26BC0"/>
    <w:rsid w:val="00A30853"/>
    <w:rsid w:val="00A62B91"/>
    <w:rsid w:val="00A75433"/>
    <w:rsid w:val="00A80220"/>
    <w:rsid w:val="00A868F2"/>
    <w:rsid w:val="00AC4EC9"/>
    <w:rsid w:val="00AC7308"/>
    <w:rsid w:val="00AF7C4D"/>
    <w:rsid w:val="00B42632"/>
    <w:rsid w:val="00B53F6C"/>
    <w:rsid w:val="00B62139"/>
    <w:rsid w:val="00B979C2"/>
    <w:rsid w:val="00BA35A6"/>
    <w:rsid w:val="00BC2DA1"/>
    <w:rsid w:val="00BD57B9"/>
    <w:rsid w:val="00BE2866"/>
    <w:rsid w:val="00C0052C"/>
    <w:rsid w:val="00C04DE2"/>
    <w:rsid w:val="00C0713F"/>
    <w:rsid w:val="00C10B99"/>
    <w:rsid w:val="00C21370"/>
    <w:rsid w:val="00C36B7F"/>
    <w:rsid w:val="00C37462"/>
    <w:rsid w:val="00C519A9"/>
    <w:rsid w:val="00C62BAF"/>
    <w:rsid w:val="00C63544"/>
    <w:rsid w:val="00C63615"/>
    <w:rsid w:val="00C72582"/>
    <w:rsid w:val="00C73639"/>
    <w:rsid w:val="00C92D88"/>
    <w:rsid w:val="00C94C7F"/>
    <w:rsid w:val="00CD1CDB"/>
    <w:rsid w:val="00D034BB"/>
    <w:rsid w:val="00D312A0"/>
    <w:rsid w:val="00D36D99"/>
    <w:rsid w:val="00D373A9"/>
    <w:rsid w:val="00D406F1"/>
    <w:rsid w:val="00D462A5"/>
    <w:rsid w:val="00D518BB"/>
    <w:rsid w:val="00D536E7"/>
    <w:rsid w:val="00D63035"/>
    <w:rsid w:val="00D73E67"/>
    <w:rsid w:val="00D96AA6"/>
    <w:rsid w:val="00DA24A8"/>
    <w:rsid w:val="00DA77B5"/>
    <w:rsid w:val="00DA7FED"/>
    <w:rsid w:val="00DC2593"/>
    <w:rsid w:val="00DD7DF5"/>
    <w:rsid w:val="00DF7D9D"/>
    <w:rsid w:val="00E03BEF"/>
    <w:rsid w:val="00E17DF7"/>
    <w:rsid w:val="00E23DF3"/>
    <w:rsid w:val="00E25370"/>
    <w:rsid w:val="00E43453"/>
    <w:rsid w:val="00E62F39"/>
    <w:rsid w:val="00E67DE4"/>
    <w:rsid w:val="00E932FA"/>
    <w:rsid w:val="00E96016"/>
    <w:rsid w:val="00E974C2"/>
    <w:rsid w:val="00EA1269"/>
    <w:rsid w:val="00EA2F95"/>
    <w:rsid w:val="00EC4C4A"/>
    <w:rsid w:val="00EE504A"/>
    <w:rsid w:val="00F215EB"/>
    <w:rsid w:val="00F22C2E"/>
    <w:rsid w:val="00F416A1"/>
    <w:rsid w:val="00F4732E"/>
    <w:rsid w:val="00F50667"/>
    <w:rsid w:val="00F5186D"/>
    <w:rsid w:val="00F63473"/>
    <w:rsid w:val="00F643A4"/>
    <w:rsid w:val="00F74759"/>
    <w:rsid w:val="00F81086"/>
    <w:rsid w:val="00FB04F7"/>
    <w:rsid w:val="00FB18F3"/>
    <w:rsid w:val="00FC2BF6"/>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B62"/>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1</Pages>
  <Words>1208</Words>
  <Characters>6887</Characters>
  <Application>Microsoft Office Word</Application>
  <DocSecurity>0</DocSecurity>
  <Lines>57</Lines>
  <Paragraphs>16</Paragraphs>
  <ScaleCrop>false</ScaleCrop>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82</cp:revision>
  <dcterms:created xsi:type="dcterms:W3CDTF">2025-06-04T00:26:00Z</dcterms:created>
  <dcterms:modified xsi:type="dcterms:W3CDTF">2025-10-20T16:30:00Z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