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什邡有色金属分公司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8"/>
          <w:szCs w:val="48"/>
          <w:lang w:val="en-US" w:eastAsia="zh-CN"/>
        </w:rPr>
        <w:t>短视频拍摄及制作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编号：YS-GKBX-2025-FW35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什邡有色金属分公司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短视频拍摄及制作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YS-GKBX-2025-FW35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四川宏达股份有限公司什邡有色金属分公司因参加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</w:rPr>
        <w:t>“第六届川渝法治三微原创影视作品征集展播活动”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lang w:val="en-US" w:eastAsia="zh-CN"/>
        </w:rPr>
        <w:t>需进行短视频拍摄及制作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黑体"/>
          <w:kern w:val="0"/>
          <w:sz w:val="28"/>
          <w:szCs w:val="28"/>
        </w:rPr>
        <w:t>本</w:t>
      </w:r>
      <w:r>
        <w:rPr>
          <w:rFonts w:hint="eastAsia" w:ascii="黑体" w:hAnsi="黑体" w:eastAsia="黑体" w:cs="宋体"/>
          <w:kern w:val="0"/>
          <w:sz w:val="28"/>
          <w:szCs w:val="28"/>
        </w:rPr>
        <w:t>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短视频拍摄及制作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</w:rPr>
        <w:t>第六届川渝法治三微原创影视作品征集展播活动”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lang w:val="en-US" w:eastAsia="zh-CN"/>
        </w:rPr>
        <w:t>短视频拍摄及制作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574F6158">
      <w:pPr>
        <w:spacing w:line="3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相关</w:t>
      </w:r>
      <w:r>
        <w:rPr>
          <w:rFonts w:hint="eastAsia" w:ascii="黑体" w:hAnsi="黑体" w:eastAsia="黑体" w:cs="黑体"/>
          <w:sz w:val="28"/>
          <w:szCs w:val="28"/>
        </w:rPr>
        <w:t>要求：</w:t>
      </w:r>
    </w:p>
    <w:p w14:paraId="3E52BCDC">
      <w:pPr>
        <w:spacing w:line="3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作品类型为微视频，时长不超过5分钟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详见附件《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关于开展第六届川渝法治“三微”原创影视作品征集展播活动的通知》。</w:t>
      </w: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2.拍摄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师古镇。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8月26日前完成视频制作与交付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拍摄完成后付款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比选文件的获取：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8月22日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</w:t>
      </w:r>
      <w:bookmarkStart w:id="19" w:name="_GoBack"/>
      <w:bookmarkEnd w:id="19"/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、付款方式等（若询价约定的标的物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</w:t>
      </w:r>
      <w:r>
        <w:rPr>
          <w:rFonts w:hint="eastAsia" w:ascii="黑体" w:hAnsi="黑体" w:eastAsia="黑体" w:cs="Times New Roman"/>
          <w:sz w:val="28"/>
          <w:szCs w:val="28"/>
        </w:rPr>
        <w:t>进行验收。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黑体" w:hAnsi="黑体" w:eastAsia="黑体" w:cs="宋体"/>
          <w:kern w:val="0"/>
          <w:sz w:val="28"/>
          <w:szCs w:val="28"/>
        </w:rPr>
        <w:t>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9684"/>
      <w:bookmarkStart w:id="4" w:name="_Toc238797630"/>
      <w:bookmarkStart w:id="5" w:name="_Toc303149804"/>
      <w:bookmarkStart w:id="6" w:name="_Toc16684"/>
      <w:bookmarkStart w:id="7" w:name="_Toc275014947"/>
      <w:bookmarkStart w:id="8" w:name="_Toc275019290"/>
      <w:bookmarkStart w:id="9" w:name="_Toc274596702"/>
      <w:bookmarkStart w:id="10" w:name="_Toc268793030"/>
      <w:bookmarkStart w:id="11" w:name="_Toc275019836"/>
      <w:bookmarkStart w:id="12" w:name="_Toc269113527"/>
      <w:bookmarkStart w:id="13" w:name="_Toc238552273"/>
      <w:bookmarkStart w:id="14" w:name="_Toc318986166"/>
      <w:bookmarkStart w:id="15" w:name="_Toc274236999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E02DEF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4905CD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8126CE2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590EC24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4FFF7E5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84AE994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p w14:paraId="5DF0C180">
      <w:pPr>
        <w:pStyle w:val="35"/>
        <w:ind w:firstLine="0" w:firstLineChars="0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600"/>
        <w:jc w:val="both"/>
        <w:textAlignment w:val="bottom"/>
        <w:rPr>
          <w:rFonts w:hint="default" w:ascii="黑体" w:hAnsi="黑体" w:eastAsia="黑体" w:cs="宋体"/>
          <w:color w:val="auto"/>
          <w:sz w:val="48"/>
          <w:szCs w:val="48"/>
          <w:lang w:val="en-US"/>
        </w:rPr>
      </w:pPr>
      <w:r>
        <w:rPr>
          <w:rFonts w:hint="eastAsia" w:ascii="黑体" w:hAnsi="黑体" w:eastAsia="黑体" w:cs="Segoe UI"/>
          <w:color w:val="000000"/>
          <w:kern w:val="0"/>
          <w:sz w:val="48"/>
          <w:szCs w:val="48"/>
          <w:lang w:val="en-US" w:eastAsia="zh-CN"/>
        </w:rPr>
        <w:t>短视频拍摄及制作</w:t>
      </w: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9978"/>
      <w:bookmarkStart w:id="18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191"/>
        <w:gridCol w:w="2317"/>
        <w:gridCol w:w="3276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317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3276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含税报价（元/项）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短视频拍摄及制作</w:t>
            </w:r>
          </w:p>
        </w:tc>
        <w:tc>
          <w:tcPr>
            <w:tcW w:w="2317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  <w:vAlign w:val="center"/>
          </w:tcPr>
          <w:p w14:paraId="189E910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完成时间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16C869E2">
      <w:pPr>
        <w:pStyle w:val="36"/>
        <w:spacing w:before="120" w:line="480" w:lineRule="exac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 </w:t>
      </w:r>
    </w:p>
    <w:p w14:paraId="6DC6B7A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272880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3491</Words>
  <Characters>3684</Characters>
  <Lines>16</Lines>
  <Paragraphs>4</Paragraphs>
  <TotalTime>18</TotalTime>
  <ScaleCrop>false</ScaleCrop>
  <LinksUpToDate>false</LinksUpToDate>
  <CharactersWithSpaces>4746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2025-08-21T01:43:19Z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