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DE3783">
      <w:pPr>
        <w:autoSpaceDE w:val="0"/>
        <w:autoSpaceDN w:val="0"/>
        <w:adjustRightInd w:val="0"/>
        <w:spacing w:before="100" w:after="100" w:line="360" w:lineRule="auto"/>
        <w:jc w:val="center"/>
        <w:rPr>
          <w:rFonts w:hint="eastAsia" w:cs="黑体" w:asciiTheme="minorEastAsia" w:hAnsiTheme="minorEastAsia" w:eastAsiaTheme="minorEastAsia"/>
          <w:b/>
          <w:bCs/>
          <w:sz w:val="48"/>
          <w:szCs w:val="48"/>
          <w:highlight w:val="none"/>
          <w:lang w:eastAsia="zh-CN"/>
        </w:rPr>
      </w:pPr>
    </w:p>
    <w:p w14:paraId="3E5A19FE">
      <w:pPr>
        <w:autoSpaceDE w:val="0"/>
        <w:autoSpaceDN w:val="0"/>
        <w:adjustRightInd w:val="0"/>
        <w:spacing w:before="100" w:after="100"/>
        <w:jc w:val="center"/>
        <w:rPr>
          <w:rFonts w:cs="黑体" w:asciiTheme="minorEastAsia" w:hAnsiTheme="minorEastAsia" w:eastAsiaTheme="minorEastAsia"/>
          <w:color w:val="FF0000"/>
          <w:sz w:val="84"/>
          <w:szCs w:val="84"/>
          <w:highlight w:val="none"/>
          <w:lang w:val="zh-CN"/>
        </w:rPr>
      </w:pPr>
      <w:r>
        <w:rPr>
          <w:rFonts w:hint="eastAsia" w:ascii="宋体" w:hAnsi="宋体" w:cs="宋体"/>
          <w:b/>
          <w:bCs/>
          <w:color w:val="FF0000"/>
          <w:sz w:val="48"/>
          <w:szCs w:val="48"/>
          <w:highlight w:val="none"/>
          <w:lang w:val="en-US" w:eastAsia="zh-CN"/>
        </w:rPr>
        <w:t>四川宏达股份有限公司西藏宏达多龙矿业有限公司常年法律顾问聘请项目服务</w:t>
      </w:r>
    </w:p>
    <w:p w14:paraId="1FAE45D5">
      <w:pPr>
        <w:widowControl/>
        <w:jc w:val="both"/>
        <w:rPr>
          <w:rFonts w:hint="eastAsia" w:asciiTheme="minorEastAsia" w:hAnsiTheme="minorEastAsia" w:eastAsiaTheme="minorEastAsia"/>
          <w:b/>
          <w:kern w:val="0"/>
          <w:sz w:val="72"/>
          <w:szCs w:val="72"/>
          <w:highlight w:val="none"/>
        </w:rPr>
      </w:pPr>
    </w:p>
    <w:p w14:paraId="538E90AF">
      <w:pPr>
        <w:pStyle w:val="2"/>
        <w:rPr>
          <w:rFonts w:hint="eastAsia" w:asciiTheme="minorEastAsia" w:hAnsiTheme="minorEastAsia" w:eastAsiaTheme="minorEastAsia"/>
          <w:b/>
          <w:kern w:val="0"/>
          <w:sz w:val="72"/>
          <w:szCs w:val="72"/>
          <w:highlight w:val="none"/>
        </w:rPr>
      </w:pPr>
    </w:p>
    <w:p w14:paraId="33D068A5">
      <w:pPr>
        <w:pStyle w:val="12"/>
        <w:rPr>
          <w:rFonts w:hint="eastAsia" w:asciiTheme="minorEastAsia" w:hAnsiTheme="minorEastAsia" w:eastAsiaTheme="minorEastAsia"/>
          <w:b/>
          <w:kern w:val="0"/>
          <w:sz w:val="72"/>
          <w:szCs w:val="72"/>
          <w:highlight w:val="none"/>
        </w:rPr>
      </w:pPr>
    </w:p>
    <w:p w14:paraId="44917994">
      <w:pPr>
        <w:rPr>
          <w:rFonts w:hint="eastAsia"/>
          <w:highlight w:val="none"/>
        </w:rPr>
      </w:pPr>
    </w:p>
    <w:p w14:paraId="7C29320C">
      <w:pPr>
        <w:pStyle w:val="12"/>
        <w:rPr>
          <w:rFonts w:hint="eastAsia"/>
          <w:highlight w:val="none"/>
        </w:rPr>
      </w:pPr>
    </w:p>
    <w:p w14:paraId="789A982C">
      <w:pPr>
        <w:widowControl/>
        <w:jc w:val="center"/>
        <w:rPr>
          <w:rFonts w:asciiTheme="minorEastAsia" w:hAnsiTheme="minorEastAsia" w:eastAsiaTheme="minorEastAsia"/>
          <w:b/>
          <w:kern w:val="0"/>
          <w:sz w:val="72"/>
          <w:szCs w:val="72"/>
          <w:highlight w:val="none"/>
        </w:rPr>
      </w:pPr>
      <w:r>
        <w:rPr>
          <w:rFonts w:hint="eastAsia" w:asciiTheme="minorEastAsia" w:hAnsiTheme="minorEastAsia" w:eastAsiaTheme="minorEastAsia"/>
          <w:b/>
          <w:kern w:val="0"/>
          <w:sz w:val="72"/>
          <w:szCs w:val="72"/>
          <w:highlight w:val="none"/>
        </w:rPr>
        <w:t>比选文件</w:t>
      </w:r>
    </w:p>
    <w:p w14:paraId="4C7901ED">
      <w:pPr>
        <w:pStyle w:val="2"/>
        <w:jc w:val="center"/>
        <w:rPr>
          <w:rFonts w:hint="default"/>
          <w:lang w:val="en-US" w:eastAsia="zh-CN"/>
        </w:rPr>
      </w:pPr>
      <w:r>
        <w:rPr>
          <w:rFonts w:hint="eastAsia" w:ascii="黑体" w:hAnsi="黑体" w:eastAsia="黑体" w:cs="宋体"/>
          <w:b/>
          <w:color w:val="FF0000"/>
          <w:kern w:val="0"/>
          <w:sz w:val="32"/>
          <w:szCs w:val="32"/>
          <w:lang w:val="en-US" w:eastAsia="zh-CN"/>
        </w:rPr>
        <w:t>编号：HDGF-YQBX-2025-FW02</w:t>
      </w:r>
    </w:p>
    <w:p w14:paraId="28B86A66">
      <w:pPr>
        <w:autoSpaceDE w:val="0"/>
        <w:autoSpaceDN w:val="0"/>
        <w:adjustRightInd w:val="0"/>
        <w:spacing w:line="360" w:lineRule="auto"/>
        <w:jc w:val="center"/>
        <w:rPr>
          <w:rFonts w:asciiTheme="minorEastAsia" w:hAnsiTheme="minorEastAsia" w:eastAsiaTheme="minorEastAsia"/>
          <w:sz w:val="48"/>
          <w:szCs w:val="48"/>
          <w:highlight w:val="none"/>
          <w:lang w:val="zh-CN"/>
        </w:rPr>
      </w:pPr>
    </w:p>
    <w:p w14:paraId="21DDDD66">
      <w:pPr>
        <w:autoSpaceDE w:val="0"/>
        <w:autoSpaceDN w:val="0"/>
        <w:adjustRightInd w:val="0"/>
        <w:spacing w:line="360" w:lineRule="auto"/>
        <w:rPr>
          <w:rFonts w:cs="黑体" w:asciiTheme="minorEastAsia" w:hAnsiTheme="minorEastAsia" w:eastAsiaTheme="minorEastAsia"/>
          <w:highlight w:val="none"/>
          <w:lang w:val="zh-CN"/>
        </w:rPr>
      </w:pPr>
    </w:p>
    <w:p w14:paraId="43784FA0">
      <w:pPr>
        <w:jc w:val="center"/>
        <w:rPr>
          <w:rFonts w:cs="黑体" w:asciiTheme="minorEastAsia" w:hAnsiTheme="minorEastAsia" w:eastAsiaTheme="minorEastAsia"/>
          <w:highlight w:val="none"/>
          <w:lang w:val="zh-CN"/>
        </w:rPr>
      </w:pPr>
    </w:p>
    <w:p w14:paraId="205AB8C1">
      <w:pPr>
        <w:jc w:val="center"/>
        <w:rPr>
          <w:rFonts w:cs="黑体" w:asciiTheme="minorEastAsia" w:hAnsiTheme="minorEastAsia" w:eastAsiaTheme="minorEastAsia"/>
          <w:highlight w:val="none"/>
          <w:lang w:val="zh-CN"/>
        </w:rPr>
      </w:pPr>
    </w:p>
    <w:p w14:paraId="6D5AE92C">
      <w:pPr>
        <w:jc w:val="center"/>
        <w:rPr>
          <w:rFonts w:cs="黑体" w:asciiTheme="minorEastAsia" w:hAnsiTheme="minorEastAsia" w:eastAsiaTheme="minorEastAsia"/>
          <w:highlight w:val="none"/>
          <w:lang w:val="zh-CN"/>
        </w:rPr>
      </w:pPr>
    </w:p>
    <w:p w14:paraId="0AD65B3A">
      <w:pPr>
        <w:jc w:val="center"/>
        <w:rPr>
          <w:rFonts w:cs="黑体" w:asciiTheme="minorEastAsia" w:hAnsiTheme="minorEastAsia" w:eastAsiaTheme="minorEastAsia"/>
          <w:highlight w:val="none"/>
          <w:lang w:val="zh-CN"/>
        </w:rPr>
      </w:pPr>
    </w:p>
    <w:p w14:paraId="40735AE9">
      <w:pPr>
        <w:jc w:val="center"/>
        <w:rPr>
          <w:rFonts w:cs="黑体" w:asciiTheme="minorEastAsia" w:hAnsiTheme="minorEastAsia" w:eastAsiaTheme="minorEastAsia"/>
          <w:highlight w:val="none"/>
          <w:lang w:val="zh-CN"/>
        </w:rPr>
      </w:pPr>
    </w:p>
    <w:p w14:paraId="39575830">
      <w:pPr>
        <w:spacing w:line="600" w:lineRule="auto"/>
        <w:ind w:firstLine="2127" w:firstLineChars="709"/>
        <w:rPr>
          <w:rFonts w:hint="eastAsia" w:asciiTheme="minorEastAsia" w:hAnsiTheme="minorEastAsia" w:eastAsiaTheme="minorEastAsia"/>
          <w:sz w:val="30"/>
          <w:szCs w:val="30"/>
          <w:highlight w:val="none"/>
          <w:lang w:eastAsia="zh-CN"/>
        </w:rPr>
      </w:pPr>
    </w:p>
    <w:p w14:paraId="709DC411">
      <w:pPr>
        <w:keepNext w:val="0"/>
        <w:keepLines w:val="0"/>
        <w:pageBreakBefore w:val="0"/>
        <w:widowControl w:val="0"/>
        <w:kinsoku/>
        <w:wordWrap/>
        <w:overflowPunct/>
        <w:topLinePunct w:val="0"/>
        <w:autoSpaceDE/>
        <w:autoSpaceDN/>
        <w:bidi w:val="0"/>
        <w:adjustRightInd/>
        <w:snapToGrid/>
        <w:spacing w:line="480" w:lineRule="auto"/>
        <w:ind w:left="1050" w:leftChars="500" w:right="1050" w:rightChars="500" w:firstLine="0" w:firstLineChars="0"/>
        <w:jc w:val="center"/>
        <w:textAlignment w:val="auto"/>
        <w:rPr>
          <w:rFonts w:hint="default" w:asciiTheme="minorEastAsia" w:hAnsiTheme="minorEastAsia" w:eastAsiaTheme="minorEastAsia"/>
          <w:b/>
          <w:bCs/>
          <w:color w:val="FF0000"/>
          <w:sz w:val="30"/>
          <w:szCs w:val="30"/>
          <w:highlight w:val="none"/>
          <w:u w:val="single"/>
          <w:lang w:val="en-US" w:eastAsia="zh-CN"/>
        </w:rPr>
      </w:pPr>
      <w:r>
        <w:rPr>
          <w:rFonts w:hint="eastAsia" w:asciiTheme="minorEastAsia" w:hAnsiTheme="minorEastAsia" w:eastAsiaTheme="minorEastAsia"/>
          <w:b/>
          <w:bCs/>
          <w:sz w:val="30"/>
          <w:szCs w:val="30"/>
          <w:highlight w:val="none"/>
          <w:lang w:eastAsia="zh-CN"/>
        </w:rPr>
        <w:t>比选人</w:t>
      </w:r>
      <w:r>
        <w:rPr>
          <w:rFonts w:hint="eastAsia" w:asciiTheme="minorEastAsia" w:hAnsiTheme="minorEastAsia" w:eastAsiaTheme="minorEastAsia"/>
          <w:b/>
          <w:bCs/>
          <w:sz w:val="30"/>
          <w:szCs w:val="30"/>
          <w:highlight w:val="none"/>
        </w:rPr>
        <w:t>：</w:t>
      </w:r>
      <w:r>
        <w:rPr>
          <w:rFonts w:hint="eastAsia" w:asciiTheme="minorEastAsia" w:hAnsiTheme="minorEastAsia" w:eastAsiaTheme="minorEastAsia"/>
          <w:b/>
          <w:bCs/>
          <w:color w:val="FF0000"/>
          <w:sz w:val="30"/>
          <w:szCs w:val="30"/>
          <w:highlight w:val="none"/>
          <w:u w:val="single"/>
          <w:lang w:val="en-US" w:eastAsia="zh-CN"/>
        </w:rPr>
        <w:t>四川宏达股份有限公司</w:t>
      </w:r>
    </w:p>
    <w:p w14:paraId="68FB60FA">
      <w:pPr>
        <w:autoSpaceDE w:val="0"/>
        <w:autoSpaceDN w:val="0"/>
        <w:adjustRightInd w:val="0"/>
        <w:spacing w:line="480" w:lineRule="auto"/>
        <w:jc w:val="center"/>
        <w:rPr>
          <w:rFonts w:hint="default" w:asciiTheme="minorEastAsia" w:hAnsiTheme="minorEastAsia" w:eastAsiaTheme="minorEastAsia"/>
          <w:b/>
          <w:sz w:val="30"/>
          <w:szCs w:val="30"/>
          <w:highlight w:val="none"/>
          <w:lang w:val="en-US"/>
        </w:rPr>
        <w:sectPr>
          <w:footerReference r:id="rId6" w:type="first"/>
          <w:headerReference r:id="rId4" w:type="default"/>
          <w:footerReference r:id="rId5" w:type="default"/>
          <w:pgSz w:w="11906" w:h="16838"/>
          <w:pgMar w:top="1361" w:right="1134" w:bottom="1361" w:left="1134" w:header="851" w:footer="992" w:gutter="0"/>
          <w:cols w:space="720" w:num="1"/>
          <w:docGrid w:linePitch="312" w:charSpace="0"/>
        </w:sectPr>
      </w:pPr>
      <w:r>
        <w:rPr>
          <w:rFonts w:hint="eastAsia" w:cs="黑体" w:asciiTheme="minorEastAsia" w:hAnsiTheme="minorEastAsia" w:eastAsiaTheme="minorEastAsia"/>
          <w:b/>
          <w:bCs/>
          <w:sz w:val="30"/>
          <w:szCs w:val="30"/>
          <w:highlight w:val="none"/>
          <w:lang w:val="zh-CN"/>
        </w:rPr>
        <w:t>20</w:t>
      </w:r>
      <w:r>
        <w:rPr>
          <w:rFonts w:hint="eastAsia" w:cs="黑体" w:asciiTheme="minorEastAsia" w:hAnsiTheme="minorEastAsia" w:eastAsiaTheme="minorEastAsia"/>
          <w:b/>
          <w:bCs/>
          <w:sz w:val="30"/>
          <w:szCs w:val="30"/>
          <w:highlight w:val="none"/>
          <w:lang w:val="en-US" w:eastAsia="zh-CN"/>
        </w:rPr>
        <w:t>25</w:t>
      </w:r>
      <w:r>
        <w:rPr>
          <w:rFonts w:hint="eastAsia" w:cs="黑体" w:asciiTheme="minorEastAsia" w:hAnsiTheme="minorEastAsia" w:eastAsiaTheme="minorEastAsia"/>
          <w:b/>
          <w:bCs/>
          <w:sz w:val="30"/>
          <w:szCs w:val="30"/>
          <w:highlight w:val="none"/>
          <w:lang w:val="zh-CN"/>
        </w:rPr>
        <w:t>年</w:t>
      </w:r>
      <w:r>
        <w:rPr>
          <w:rFonts w:hint="eastAsia" w:cs="黑体" w:asciiTheme="minorEastAsia" w:hAnsiTheme="minorEastAsia"/>
          <w:b/>
          <w:bCs/>
          <w:sz w:val="30"/>
          <w:szCs w:val="30"/>
          <w:highlight w:val="none"/>
          <w:lang w:val="en-US" w:eastAsia="zh-CN"/>
        </w:rPr>
        <w:t>8</w:t>
      </w:r>
      <w:r>
        <w:rPr>
          <w:rFonts w:hint="eastAsia" w:cs="黑体" w:asciiTheme="minorEastAsia" w:hAnsiTheme="minorEastAsia" w:eastAsiaTheme="minorEastAsia"/>
          <w:b/>
          <w:bCs/>
          <w:sz w:val="30"/>
          <w:szCs w:val="30"/>
          <w:highlight w:val="none"/>
          <w:lang w:val="en-US" w:eastAsia="zh-CN"/>
        </w:rPr>
        <w:t>月</w:t>
      </w:r>
      <w:r>
        <w:rPr>
          <w:rFonts w:hint="eastAsia" w:cs="黑体" w:asciiTheme="minorEastAsia" w:hAnsiTheme="minorEastAsia"/>
          <w:b/>
          <w:bCs/>
          <w:sz w:val="30"/>
          <w:szCs w:val="30"/>
          <w:highlight w:val="none"/>
          <w:lang w:val="en-US" w:eastAsia="zh-CN"/>
        </w:rPr>
        <w:t>19</w:t>
      </w:r>
      <w:r>
        <w:rPr>
          <w:rFonts w:hint="eastAsia" w:cs="黑体" w:asciiTheme="minorEastAsia" w:hAnsiTheme="minorEastAsia" w:eastAsiaTheme="minorEastAsia"/>
          <w:b/>
          <w:bCs/>
          <w:sz w:val="30"/>
          <w:szCs w:val="30"/>
          <w:highlight w:val="none"/>
          <w:lang w:val="en-US" w:eastAsia="zh-CN"/>
        </w:rPr>
        <w:t>日</w:t>
      </w:r>
    </w:p>
    <w:p w14:paraId="44691F8B">
      <w:pPr>
        <w:widowControl/>
        <w:shd w:val="clear" w:color="auto" w:fill="FFFFFF"/>
        <w:spacing w:line="400" w:lineRule="exact"/>
        <w:ind w:firstLine="371"/>
        <w:jc w:val="center"/>
        <w:rPr>
          <w:rFonts w:hint="eastAsia" w:ascii="黑体" w:hAnsi="黑体" w:eastAsia="黑体" w:cs="宋体"/>
          <w:b/>
          <w:color w:val="333333"/>
          <w:kern w:val="0"/>
          <w:sz w:val="32"/>
          <w:szCs w:val="32"/>
          <w:lang w:val="en-US" w:eastAsia="zh-CN"/>
        </w:rPr>
      </w:pPr>
      <w:r>
        <w:rPr>
          <w:rFonts w:hint="eastAsia" w:ascii="黑体" w:hAnsi="黑体" w:eastAsia="黑体" w:cs="宋体"/>
          <w:b/>
          <w:color w:val="333333"/>
          <w:kern w:val="0"/>
          <w:sz w:val="32"/>
          <w:szCs w:val="32"/>
        </w:rPr>
        <w:t>四川宏达股份有限公司</w:t>
      </w:r>
      <w:r>
        <w:rPr>
          <w:rFonts w:hint="eastAsia" w:ascii="黑体" w:hAnsi="黑体" w:eastAsia="黑体" w:cs="宋体"/>
          <w:b/>
          <w:color w:val="333333"/>
          <w:kern w:val="0"/>
          <w:sz w:val="32"/>
          <w:szCs w:val="32"/>
          <w:lang w:val="en-US" w:eastAsia="zh-CN"/>
        </w:rPr>
        <w:t>西藏宏达多龙矿业有限公司</w:t>
      </w:r>
    </w:p>
    <w:p w14:paraId="3C2905FA">
      <w:pPr>
        <w:widowControl/>
        <w:shd w:val="clear" w:color="auto" w:fill="FFFFFF"/>
        <w:spacing w:line="400" w:lineRule="exact"/>
        <w:ind w:firstLine="371"/>
        <w:jc w:val="center"/>
        <w:rPr>
          <w:rFonts w:hint="eastAsia" w:ascii="黑体" w:hAnsi="黑体" w:eastAsia="黑体" w:cs="宋体"/>
          <w:b/>
          <w:color w:val="333333"/>
          <w:kern w:val="0"/>
          <w:sz w:val="32"/>
          <w:szCs w:val="32"/>
          <w:lang w:val="en-US" w:eastAsia="zh-CN"/>
        </w:rPr>
      </w:pPr>
      <w:r>
        <w:rPr>
          <w:rFonts w:hint="eastAsia" w:ascii="黑体" w:hAnsi="黑体" w:eastAsia="黑体" w:cs="宋体"/>
          <w:b/>
          <w:color w:val="333333"/>
          <w:kern w:val="0"/>
          <w:sz w:val="32"/>
          <w:szCs w:val="32"/>
          <w:lang w:val="en-US" w:eastAsia="zh-CN"/>
        </w:rPr>
        <w:t>常年法律顾问聘请项目服务</w:t>
      </w:r>
      <w:r>
        <w:rPr>
          <w:rFonts w:hint="eastAsia" w:ascii="黑体" w:hAnsi="黑体" w:eastAsia="黑体" w:cs="宋体"/>
          <w:b/>
          <w:color w:val="333333"/>
          <w:kern w:val="0"/>
          <w:sz w:val="32"/>
          <w:szCs w:val="32"/>
        </w:rPr>
        <w:t>比选</w:t>
      </w:r>
      <w:r>
        <w:rPr>
          <w:rFonts w:hint="eastAsia" w:ascii="黑体" w:hAnsi="黑体" w:eastAsia="黑体" w:cs="宋体"/>
          <w:b/>
          <w:color w:val="333333"/>
          <w:kern w:val="0"/>
          <w:sz w:val="32"/>
          <w:szCs w:val="32"/>
          <w:lang w:val="en-US" w:eastAsia="zh-CN"/>
        </w:rPr>
        <w:t>文件</w:t>
      </w:r>
    </w:p>
    <w:p w14:paraId="23CFBEF3">
      <w:pPr>
        <w:spacing w:line="360" w:lineRule="exact"/>
        <w:rPr>
          <w:rFonts w:ascii="黑体" w:hAnsi="黑体" w:eastAsia="黑体" w:cs="Times New Roman"/>
          <w:b/>
          <w:sz w:val="28"/>
          <w:szCs w:val="28"/>
        </w:rPr>
      </w:pPr>
      <w:r>
        <w:rPr>
          <w:rFonts w:hint="eastAsia" w:ascii="黑体" w:hAnsi="黑体" w:eastAsia="黑体" w:cs="Times New Roman"/>
          <w:b/>
          <w:sz w:val="28"/>
          <w:szCs w:val="28"/>
        </w:rPr>
        <w:t>各单位：</w:t>
      </w:r>
    </w:p>
    <w:p w14:paraId="7A46ECDF">
      <w:pPr>
        <w:autoSpaceDE w:val="0"/>
        <w:autoSpaceDN w:val="0"/>
        <w:adjustRightInd w:val="0"/>
        <w:snapToGrid w:val="0"/>
        <w:spacing w:line="560" w:lineRule="exact"/>
        <w:ind w:firstLine="420" w:firstLineChars="150"/>
        <w:rPr>
          <w:rFonts w:ascii="黑体" w:hAnsi="黑体" w:eastAsia="黑体" w:cs="宋体"/>
          <w:kern w:val="0"/>
          <w:sz w:val="28"/>
          <w:szCs w:val="28"/>
        </w:rPr>
      </w:pPr>
      <w:r>
        <w:rPr>
          <w:rFonts w:hint="eastAsia" w:ascii="黑体" w:hAnsi="黑体" w:eastAsia="黑体" w:cs="宋体"/>
          <w:kern w:val="0"/>
          <w:sz w:val="28"/>
          <w:szCs w:val="28"/>
        </w:rPr>
        <w:t>本着“公开、公平、公正”的原则，现</w:t>
      </w:r>
      <w:r>
        <w:rPr>
          <w:rFonts w:hint="eastAsia" w:ascii="黑体" w:hAnsi="黑体" w:eastAsia="黑体" w:cs="宋体"/>
          <w:kern w:val="0"/>
          <w:sz w:val="28"/>
          <w:szCs w:val="28"/>
          <w:lang w:val="en-US" w:eastAsia="zh-CN"/>
        </w:rPr>
        <w:t>对</w:t>
      </w:r>
      <w:r>
        <w:rPr>
          <w:rFonts w:hint="eastAsia" w:ascii="黑体" w:hAnsi="黑体" w:eastAsia="黑体" w:cs="宋体"/>
          <w:kern w:val="0"/>
          <w:sz w:val="28"/>
          <w:szCs w:val="28"/>
        </w:rPr>
        <w:t>西藏宏达多龙矿业有限公司常年法律顾问聘请项目进行</w:t>
      </w:r>
      <w:r>
        <w:rPr>
          <w:rFonts w:hint="eastAsia" w:ascii="黑体" w:hAnsi="黑体" w:eastAsia="黑体" w:cs="宋体"/>
          <w:kern w:val="0"/>
          <w:sz w:val="28"/>
          <w:szCs w:val="28"/>
          <w:lang w:val="en-US" w:eastAsia="zh-CN"/>
        </w:rPr>
        <w:t>公开比选</w:t>
      </w:r>
      <w:r>
        <w:rPr>
          <w:rFonts w:hint="eastAsia" w:ascii="黑体" w:hAnsi="黑体" w:eastAsia="黑体" w:cs="宋体"/>
          <w:kern w:val="0"/>
          <w:sz w:val="28"/>
          <w:szCs w:val="28"/>
        </w:rPr>
        <w:t>。欢迎贵公司前来报价，现将相关事项公告如下：</w:t>
      </w:r>
    </w:p>
    <w:p w14:paraId="57E5E844">
      <w:pPr>
        <w:autoSpaceDE w:val="0"/>
        <w:autoSpaceDN w:val="0"/>
        <w:adjustRightInd w:val="0"/>
        <w:snapToGrid w:val="0"/>
        <w:spacing w:line="560" w:lineRule="exact"/>
        <w:ind w:firstLine="420" w:firstLineChars="150"/>
        <w:rPr>
          <w:rFonts w:hint="eastAsia" w:ascii="黑体" w:hAnsi="黑体" w:eastAsia="黑体" w:cs="宋体"/>
          <w:kern w:val="0"/>
          <w:sz w:val="28"/>
          <w:szCs w:val="28"/>
        </w:rPr>
      </w:pPr>
      <w:r>
        <w:rPr>
          <w:rFonts w:hint="eastAsia" w:ascii="黑体" w:hAnsi="黑体" w:eastAsia="黑体" w:cs="宋体"/>
          <w:kern w:val="0"/>
          <w:sz w:val="28"/>
          <w:szCs w:val="28"/>
          <w:lang w:val="en-US" w:eastAsia="zh-CN"/>
        </w:rPr>
        <w:t>一、服务内容</w:t>
      </w:r>
    </w:p>
    <w:p w14:paraId="4B3F99B5">
      <w:pPr>
        <w:autoSpaceDE w:val="0"/>
        <w:autoSpaceDN w:val="0"/>
        <w:adjustRightInd w:val="0"/>
        <w:snapToGrid w:val="0"/>
        <w:spacing w:line="560" w:lineRule="exact"/>
        <w:ind w:firstLine="420" w:firstLineChars="150"/>
        <w:rPr>
          <w:rFonts w:hint="eastAsia" w:ascii="黑体" w:hAnsi="黑体" w:eastAsia="黑体" w:cs="宋体"/>
          <w:kern w:val="0"/>
          <w:sz w:val="28"/>
          <w:szCs w:val="28"/>
        </w:rPr>
      </w:pPr>
      <w:r>
        <w:rPr>
          <w:rFonts w:hint="eastAsia" w:ascii="黑体" w:hAnsi="黑体" w:eastAsia="黑体" w:cs="宋体"/>
          <w:kern w:val="0"/>
          <w:sz w:val="28"/>
          <w:szCs w:val="28"/>
          <w:lang w:val="en-US" w:eastAsia="zh-CN"/>
        </w:rPr>
        <w:t>1.</w:t>
      </w:r>
      <w:r>
        <w:rPr>
          <w:rFonts w:hint="eastAsia" w:ascii="黑体" w:hAnsi="黑体" w:eastAsia="黑体" w:cs="宋体"/>
          <w:kern w:val="0"/>
          <w:sz w:val="28"/>
          <w:szCs w:val="28"/>
        </w:rPr>
        <w:t xml:space="preserve"> </w:t>
      </w:r>
      <w:r>
        <w:rPr>
          <w:rFonts w:hint="eastAsia" w:ascii="黑体" w:hAnsi="黑体" w:eastAsia="黑体" w:cs="宋体"/>
          <w:kern w:val="0"/>
          <w:sz w:val="28"/>
          <w:szCs w:val="28"/>
          <w:lang w:val="en-US" w:eastAsia="zh-CN"/>
        </w:rPr>
        <w:t>服务内容</w:t>
      </w:r>
      <w:r>
        <w:rPr>
          <w:rFonts w:hint="eastAsia" w:ascii="黑体" w:hAnsi="黑体" w:eastAsia="黑体" w:cs="宋体"/>
          <w:kern w:val="0"/>
          <w:sz w:val="28"/>
          <w:szCs w:val="28"/>
        </w:rPr>
        <w:t>：</w:t>
      </w:r>
      <w:r>
        <w:rPr>
          <w:rFonts w:hint="eastAsia" w:ascii="黑体" w:hAnsi="黑体" w:eastAsia="黑体" w:cs="宋体"/>
          <w:kern w:val="0"/>
          <w:sz w:val="28"/>
          <w:szCs w:val="28"/>
          <w:lang w:val="en-US" w:eastAsia="zh-CN"/>
        </w:rPr>
        <w:t>西藏宏达多龙矿业有限公司常年法律顾问聘请项目。</w:t>
      </w:r>
    </w:p>
    <w:p w14:paraId="566A44AD">
      <w:pPr>
        <w:autoSpaceDE w:val="0"/>
        <w:autoSpaceDN w:val="0"/>
        <w:adjustRightInd w:val="0"/>
        <w:snapToGrid w:val="0"/>
        <w:spacing w:line="560" w:lineRule="exact"/>
        <w:ind w:firstLine="420" w:firstLineChars="150"/>
        <w:rPr>
          <w:rFonts w:hint="eastAsia" w:ascii="黑体" w:hAnsi="黑体" w:eastAsia="黑体" w:cs="宋体"/>
          <w:kern w:val="0"/>
          <w:sz w:val="28"/>
          <w:szCs w:val="28"/>
          <w:lang w:val="en-US" w:eastAsia="zh-CN"/>
        </w:rPr>
      </w:pPr>
      <w:r>
        <w:rPr>
          <w:rFonts w:hint="eastAsia" w:ascii="黑体" w:hAnsi="黑体" w:eastAsia="黑体" w:cs="宋体"/>
          <w:kern w:val="0"/>
          <w:sz w:val="28"/>
          <w:szCs w:val="28"/>
          <w:lang w:val="en-US" w:eastAsia="zh-CN"/>
        </w:rPr>
        <w:t>2.服务</w:t>
      </w:r>
      <w:r>
        <w:rPr>
          <w:rFonts w:hint="eastAsia" w:ascii="黑体" w:hAnsi="黑体" w:eastAsia="黑体" w:cs="宋体"/>
          <w:kern w:val="0"/>
          <w:sz w:val="28"/>
          <w:szCs w:val="28"/>
        </w:rPr>
        <w:t>地点：</w:t>
      </w:r>
      <w:r>
        <w:rPr>
          <w:rFonts w:hint="eastAsia" w:ascii="黑体" w:hAnsi="黑体" w:eastAsia="黑体" w:cs="宋体"/>
          <w:kern w:val="0"/>
          <w:sz w:val="28"/>
          <w:szCs w:val="28"/>
          <w:lang w:val="en-US" w:eastAsia="zh-CN"/>
        </w:rPr>
        <w:t>西藏自治区。</w:t>
      </w:r>
    </w:p>
    <w:p w14:paraId="3189E225">
      <w:pPr>
        <w:autoSpaceDE w:val="0"/>
        <w:autoSpaceDN w:val="0"/>
        <w:adjustRightInd w:val="0"/>
        <w:snapToGrid w:val="0"/>
        <w:spacing w:line="560" w:lineRule="exact"/>
        <w:ind w:firstLine="420" w:firstLineChars="150"/>
        <w:rPr>
          <w:rFonts w:hint="eastAsia" w:ascii="黑体" w:hAnsi="黑体" w:eastAsia="黑体" w:cs="宋体"/>
          <w:kern w:val="0"/>
          <w:sz w:val="28"/>
          <w:szCs w:val="28"/>
        </w:rPr>
      </w:pPr>
      <w:r>
        <w:rPr>
          <w:rFonts w:hint="eastAsia" w:ascii="黑体" w:hAnsi="黑体" w:eastAsia="黑体" w:cs="宋体"/>
          <w:kern w:val="0"/>
          <w:sz w:val="28"/>
          <w:szCs w:val="28"/>
        </w:rPr>
        <w:t xml:space="preserve">二、比选人：四川宏达股份有限公司 </w:t>
      </w:r>
    </w:p>
    <w:p w14:paraId="0C48047A">
      <w:pPr>
        <w:autoSpaceDE w:val="0"/>
        <w:autoSpaceDN w:val="0"/>
        <w:adjustRightInd w:val="0"/>
        <w:snapToGrid w:val="0"/>
        <w:spacing w:line="560" w:lineRule="exact"/>
        <w:ind w:firstLine="420" w:firstLineChars="150"/>
        <w:rPr>
          <w:rFonts w:hint="eastAsia" w:ascii="黑体" w:hAnsi="黑体" w:eastAsia="黑体" w:cs="宋体"/>
          <w:kern w:val="0"/>
          <w:sz w:val="28"/>
          <w:szCs w:val="28"/>
        </w:rPr>
      </w:pPr>
      <w:r>
        <w:rPr>
          <w:rFonts w:hint="eastAsia" w:ascii="黑体" w:hAnsi="黑体" w:eastAsia="黑体" w:cs="宋体"/>
          <w:kern w:val="0"/>
          <w:sz w:val="28"/>
          <w:szCs w:val="28"/>
        </w:rPr>
        <w:t>三、具体内容及要求：</w:t>
      </w:r>
    </w:p>
    <w:p w14:paraId="4BF66C18">
      <w:pPr>
        <w:autoSpaceDE w:val="0"/>
        <w:autoSpaceDN w:val="0"/>
        <w:adjustRightInd w:val="0"/>
        <w:snapToGrid w:val="0"/>
        <w:spacing w:line="560" w:lineRule="exact"/>
        <w:ind w:firstLine="420" w:firstLineChars="150"/>
        <w:rPr>
          <w:rFonts w:hint="eastAsia" w:ascii="黑体" w:hAnsi="黑体" w:eastAsia="黑体" w:cs="宋体"/>
          <w:kern w:val="0"/>
          <w:sz w:val="28"/>
          <w:szCs w:val="28"/>
          <w:lang w:val="en-US" w:eastAsia="zh-CN"/>
        </w:rPr>
      </w:pPr>
      <w:r>
        <w:rPr>
          <w:rFonts w:hint="eastAsia" w:ascii="黑体" w:hAnsi="黑体" w:eastAsia="黑体" w:cs="宋体"/>
          <w:kern w:val="0"/>
          <w:sz w:val="28"/>
          <w:szCs w:val="28"/>
          <w:lang w:val="en-US" w:eastAsia="zh-CN"/>
        </w:rPr>
        <w:t>1.</w:t>
      </w:r>
      <w:r>
        <w:rPr>
          <w:rFonts w:hint="eastAsia" w:ascii="黑体" w:hAnsi="黑体" w:eastAsia="黑体" w:cs="宋体"/>
          <w:kern w:val="0"/>
          <w:sz w:val="28"/>
          <w:szCs w:val="28"/>
        </w:rPr>
        <w:t>服务期限：</w:t>
      </w:r>
      <w:r>
        <w:rPr>
          <w:rFonts w:hint="eastAsia" w:ascii="黑体" w:hAnsi="黑体" w:eastAsia="黑体" w:cs="宋体"/>
          <w:kern w:val="0"/>
          <w:sz w:val="28"/>
          <w:szCs w:val="28"/>
          <w:lang w:val="en-US" w:eastAsia="zh-CN"/>
        </w:rPr>
        <w:t>1年。</w:t>
      </w:r>
    </w:p>
    <w:p w14:paraId="0D75CA40">
      <w:pPr>
        <w:autoSpaceDE w:val="0"/>
        <w:autoSpaceDN w:val="0"/>
        <w:adjustRightInd w:val="0"/>
        <w:snapToGrid w:val="0"/>
        <w:spacing w:line="560" w:lineRule="exact"/>
        <w:ind w:firstLine="420" w:firstLineChars="150"/>
        <w:rPr>
          <w:rFonts w:hint="eastAsia" w:ascii="黑体" w:hAnsi="黑体" w:eastAsia="黑体" w:cs="宋体"/>
          <w:kern w:val="0"/>
          <w:sz w:val="28"/>
          <w:szCs w:val="28"/>
          <w:lang w:val="en-US" w:eastAsia="zh-CN"/>
        </w:rPr>
      </w:pPr>
      <w:r>
        <w:rPr>
          <w:rFonts w:hint="eastAsia" w:ascii="黑体" w:hAnsi="黑体" w:eastAsia="黑体" w:cs="宋体"/>
          <w:kern w:val="0"/>
          <w:sz w:val="28"/>
          <w:szCs w:val="28"/>
          <w:lang w:val="en-US" w:eastAsia="zh-CN"/>
        </w:rPr>
        <w:t>2.最高限价：15万元/年。</w:t>
      </w:r>
    </w:p>
    <w:p w14:paraId="318C942C">
      <w:pPr>
        <w:autoSpaceDE w:val="0"/>
        <w:autoSpaceDN w:val="0"/>
        <w:adjustRightInd w:val="0"/>
        <w:snapToGrid w:val="0"/>
        <w:spacing w:line="560" w:lineRule="exact"/>
        <w:ind w:firstLine="420" w:firstLineChars="150"/>
        <w:rPr>
          <w:rFonts w:hint="eastAsia" w:ascii="黑体" w:hAnsi="黑体" w:eastAsia="黑体" w:cs="宋体"/>
          <w:kern w:val="0"/>
          <w:sz w:val="28"/>
          <w:szCs w:val="28"/>
        </w:rPr>
      </w:pPr>
      <w:r>
        <w:rPr>
          <w:rFonts w:hint="eastAsia" w:ascii="黑体" w:hAnsi="黑体" w:eastAsia="黑体" w:cs="宋体"/>
          <w:kern w:val="0"/>
          <w:sz w:val="28"/>
          <w:szCs w:val="28"/>
          <w:lang w:val="en-US" w:eastAsia="zh-CN"/>
        </w:rPr>
        <w:t>3</w:t>
      </w:r>
      <w:r>
        <w:rPr>
          <w:rFonts w:hint="eastAsia" w:ascii="黑体" w:hAnsi="黑体" w:eastAsia="黑体" w:cs="宋体"/>
          <w:kern w:val="0"/>
          <w:sz w:val="28"/>
          <w:szCs w:val="28"/>
          <w:lang w:eastAsia="zh-CN"/>
        </w:rPr>
        <w:t>.</w:t>
      </w:r>
      <w:r>
        <w:rPr>
          <w:rFonts w:hint="eastAsia" w:ascii="黑体" w:hAnsi="黑体" w:eastAsia="黑体" w:cs="宋体"/>
          <w:kern w:val="0"/>
          <w:sz w:val="28"/>
          <w:szCs w:val="28"/>
        </w:rPr>
        <w:t>付款</w:t>
      </w:r>
      <w:r>
        <w:rPr>
          <w:rFonts w:hint="eastAsia" w:ascii="黑体" w:hAnsi="黑体" w:eastAsia="黑体" w:cs="宋体"/>
          <w:kern w:val="0"/>
          <w:sz w:val="28"/>
          <w:szCs w:val="28"/>
          <w:lang w:val="en-US" w:eastAsia="zh-CN"/>
        </w:rPr>
        <w:t>条件</w:t>
      </w:r>
      <w:r>
        <w:rPr>
          <w:rFonts w:hint="eastAsia" w:ascii="黑体" w:hAnsi="黑体" w:eastAsia="黑体" w:cs="宋体"/>
          <w:kern w:val="0"/>
          <w:sz w:val="28"/>
          <w:szCs w:val="28"/>
        </w:rPr>
        <w:t xml:space="preserve">： </w:t>
      </w:r>
    </w:p>
    <w:p w14:paraId="27EA7EC1">
      <w:pPr>
        <w:autoSpaceDE w:val="0"/>
        <w:autoSpaceDN w:val="0"/>
        <w:adjustRightInd w:val="0"/>
        <w:snapToGrid w:val="0"/>
        <w:spacing w:line="560" w:lineRule="exact"/>
        <w:ind w:firstLine="420" w:firstLineChars="150"/>
        <w:rPr>
          <w:rFonts w:hint="eastAsia" w:ascii="黑体" w:hAnsi="黑体" w:eastAsia="黑体" w:cs="宋体"/>
          <w:kern w:val="0"/>
          <w:sz w:val="28"/>
          <w:szCs w:val="28"/>
        </w:rPr>
      </w:pPr>
      <w:r>
        <w:rPr>
          <w:rFonts w:hint="eastAsia" w:ascii="黑体" w:hAnsi="黑体" w:eastAsia="黑体" w:cs="宋体"/>
          <w:kern w:val="0"/>
          <w:sz w:val="28"/>
          <w:szCs w:val="28"/>
        </w:rPr>
        <w:t>中标后与西藏宏达多龙矿业有限公司签订合同，中标单位应在西藏宏达多龙矿业有限公司付款前提供相应金额的增值税专用发票。</w:t>
      </w:r>
    </w:p>
    <w:p w14:paraId="6F201807">
      <w:pPr>
        <w:autoSpaceDE w:val="0"/>
        <w:autoSpaceDN w:val="0"/>
        <w:adjustRightInd w:val="0"/>
        <w:snapToGrid w:val="0"/>
        <w:spacing w:line="560" w:lineRule="exact"/>
        <w:ind w:firstLine="420" w:firstLineChars="150"/>
        <w:rPr>
          <w:rFonts w:hint="eastAsia" w:ascii="黑体" w:hAnsi="黑体" w:eastAsia="黑体" w:cs="宋体"/>
          <w:kern w:val="0"/>
          <w:sz w:val="28"/>
          <w:szCs w:val="28"/>
          <w:lang w:val="en-US" w:eastAsia="zh-CN"/>
        </w:rPr>
      </w:pPr>
      <w:r>
        <w:rPr>
          <w:rFonts w:hint="eastAsia" w:ascii="黑体" w:hAnsi="黑体" w:eastAsia="黑体" w:cs="宋体"/>
          <w:kern w:val="0"/>
          <w:sz w:val="28"/>
          <w:szCs w:val="28"/>
          <w:lang w:val="en-US" w:eastAsia="zh-CN"/>
        </w:rPr>
        <w:t>4.比选文件的获取</w:t>
      </w:r>
    </w:p>
    <w:p w14:paraId="2AE6E591">
      <w:pPr>
        <w:autoSpaceDE w:val="0"/>
        <w:autoSpaceDN w:val="0"/>
        <w:adjustRightInd w:val="0"/>
        <w:snapToGrid w:val="0"/>
        <w:spacing w:line="560" w:lineRule="exact"/>
        <w:ind w:firstLine="420" w:firstLineChars="150"/>
        <w:rPr>
          <w:rFonts w:hint="eastAsia" w:ascii="黑体" w:hAnsi="黑体" w:eastAsia="黑体" w:cs="宋体"/>
          <w:kern w:val="0"/>
          <w:sz w:val="28"/>
          <w:szCs w:val="28"/>
          <w:lang w:val="en-US" w:eastAsia="zh-CN"/>
        </w:rPr>
      </w:pPr>
      <w:r>
        <w:rPr>
          <w:rFonts w:hint="eastAsia" w:ascii="黑体" w:hAnsi="黑体" w:eastAsia="黑体" w:cs="宋体"/>
          <w:kern w:val="0"/>
          <w:sz w:val="28"/>
          <w:szCs w:val="28"/>
          <w:lang w:val="en-US" w:eastAsia="zh-CN"/>
        </w:rPr>
        <w:t xml:space="preserve">获取方式为：截至 2025年 8 月 22 日 14 时 30 分通过四川宏达股份有限公司集采中心招投标平台(以下简称“ 宏达股份集采平台”）（http://jc.sichuanhongda.com/）进行注册并登录后参与投标并下载比选文件。 </w:t>
      </w:r>
    </w:p>
    <w:p w14:paraId="504767B0">
      <w:pPr>
        <w:autoSpaceDE w:val="0"/>
        <w:autoSpaceDN w:val="0"/>
        <w:adjustRightInd w:val="0"/>
        <w:snapToGrid w:val="0"/>
        <w:spacing w:line="560" w:lineRule="exact"/>
        <w:ind w:firstLine="420" w:firstLineChars="150"/>
        <w:rPr>
          <w:rFonts w:hint="eastAsia" w:ascii="黑体" w:hAnsi="黑体" w:eastAsia="黑体" w:cs="宋体"/>
          <w:kern w:val="0"/>
          <w:sz w:val="28"/>
          <w:szCs w:val="28"/>
          <w:lang w:val="en-US" w:eastAsia="zh-CN"/>
        </w:rPr>
      </w:pPr>
      <w:r>
        <w:rPr>
          <w:rFonts w:hint="eastAsia" w:ascii="黑体" w:hAnsi="黑体" w:eastAsia="黑体" w:cs="宋体"/>
          <w:kern w:val="0"/>
          <w:sz w:val="28"/>
          <w:szCs w:val="28"/>
          <w:lang w:val="en-US" w:eastAsia="zh-CN"/>
        </w:rPr>
        <w:t>5.响应性文件的递交</w:t>
      </w:r>
    </w:p>
    <w:p w14:paraId="304D30D4">
      <w:pPr>
        <w:autoSpaceDE w:val="0"/>
        <w:autoSpaceDN w:val="0"/>
        <w:adjustRightInd w:val="0"/>
        <w:snapToGrid w:val="0"/>
        <w:spacing w:line="560" w:lineRule="exact"/>
        <w:ind w:firstLine="420" w:firstLineChars="150"/>
        <w:rPr>
          <w:rFonts w:hint="eastAsia" w:ascii="黑体" w:hAnsi="黑体" w:eastAsia="黑体" w:cs="宋体"/>
          <w:kern w:val="0"/>
          <w:sz w:val="28"/>
          <w:szCs w:val="28"/>
          <w:lang w:val="en-US" w:eastAsia="zh-CN"/>
        </w:rPr>
      </w:pPr>
      <w:r>
        <w:rPr>
          <w:rFonts w:hint="eastAsia" w:ascii="黑体" w:hAnsi="黑体" w:eastAsia="黑体" w:cs="宋体"/>
          <w:kern w:val="0"/>
          <w:sz w:val="28"/>
          <w:szCs w:val="28"/>
          <w:lang w:val="en-US" w:eastAsia="zh-CN"/>
        </w:rPr>
        <w:t>递交截止时间：2025年 8 月  22 日 14 时 30 分。</w:t>
      </w:r>
    </w:p>
    <w:p w14:paraId="71C3185E">
      <w:pPr>
        <w:autoSpaceDE w:val="0"/>
        <w:autoSpaceDN w:val="0"/>
        <w:adjustRightInd w:val="0"/>
        <w:snapToGrid w:val="0"/>
        <w:spacing w:line="560" w:lineRule="exact"/>
        <w:ind w:firstLine="420" w:firstLineChars="150"/>
        <w:rPr>
          <w:rFonts w:hint="default" w:ascii="黑体" w:hAnsi="黑体" w:eastAsia="黑体" w:cs="宋体"/>
          <w:kern w:val="0"/>
          <w:sz w:val="28"/>
          <w:szCs w:val="28"/>
          <w:lang w:val="en-US" w:eastAsia="zh-CN"/>
        </w:rPr>
      </w:pPr>
      <w:r>
        <w:rPr>
          <w:rFonts w:hint="eastAsia" w:ascii="黑体" w:hAnsi="黑体" w:eastAsia="黑体" w:cs="宋体"/>
          <w:kern w:val="0"/>
          <w:sz w:val="28"/>
          <w:szCs w:val="28"/>
          <w:lang w:val="en-US" w:eastAsia="zh-CN"/>
        </w:rPr>
        <w:t>比选申请</w:t>
      </w:r>
      <w:r>
        <w:rPr>
          <w:rFonts w:hint="eastAsia" w:ascii="黑体" w:hAnsi="黑体" w:eastAsia="黑体" w:cs="宋体"/>
          <w:kern w:val="0"/>
          <w:sz w:val="28"/>
          <w:szCs w:val="28"/>
        </w:rPr>
        <w:t>人按本询价文件</w:t>
      </w:r>
      <w:r>
        <w:rPr>
          <w:rFonts w:hint="eastAsia" w:ascii="黑体" w:hAnsi="黑体" w:eastAsia="黑体" w:cs="宋体"/>
          <w:kern w:val="0"/>
          <w:sz w:val="28"/>
          <w:szCs w:val="28"/>
          <w:lang w:val="en-US" w:eastAsia="zh-CN"/>
        </w:rPr>
        <w:t>第三章响应性文件</w:t>
      </w:r>
      <w:r>
        <w:rPr>
          <w:rFonts w:hint="eastAsia" w:ascii="黑体" w:hAnsi="黑体" w:eastAsia="黑体" w:cs="宋体"/>
          <w:kern w:val="0"/>
          <w:sz w:val="28"/>
          <w:szCs w:val="28"/>
        </w:rPr>
        <w:t>格式制作报价文件，注明</w:t>
      </w:r>
      <w:r>
        <w:rPr>
          <w:rFonts w:hint="eastAsia" w:ascii="黑体" w:hAnsi="黑体" w:eastAsia="黑体" w:cs="宋体"/>
          <w:kern w:val="0"/>
          <w:sz w:val="28"/>
          <w:szCs w:val="28"/>
          <w:lang w:val="en-US" w:eastAsia="zh-CN"/>
        </w:rPr>
        <w:t>服务期限</w:t>
      </w:r>
      <w:r>
        <w:rPr>
          <w:rFonts w:hint="eastAsia" w:ascii="黑体" w:hAnsi="黑体" w:eastAsia="黑体" w:cs="宋体"/>
          <w:kern w:val="0"/>
          <w:sz w:val="28"/>
          <w:szCs w:val="28"/>
        </w:rPr>
        <w:t>、合计金额、交货期、付款方式等（若询价约定的</w:t>
      </w:r>
      <w:r>
        <w:rPr>
          <w:rFonts w:hint="eastAsia" w:ascii="黑体" w:hAnsi="黑体" w:eastAsia="黑体" w:cs="宋体"/>
          <w:kern w:val="0"/>
          <w:sz w:val="28"/>
          <w:szCs w:val="28"/>
          <w:lang w:val="en-US" w:eastAsia="zh-CN"/>
        </w:rPr>
        <w:t>服务期限</w:t>
      </w:r>
      <w:r>
        <w:rPr>
          <w:rFonts w:hint="eastAsia" w:ascii="黑体" w:hAnsi="黑体" w:eastAsia="黑体" w:cs="宋体"/>
          <w:kern w:val="0"/>
          <w:sz w:val="28"/>
          <w:szCs w:val="28"/>
        </w:rPr>
        <w:t>、付款方式、质保期</w:t>
      </w:r>
      <w:r>
        <w:rPr>
          <w:rFonts w:hint="eastAsia" w:ascii="黑体" w:hAnsi="黑体" w:eastAsia="黑体" w:cs="宋体"/>
          <w:kern w:val="0"/>
          <w:sz w:val="28"/>
          <w:szCs w:val="28"/>
          <w:lang w:val="en-US" w:eastAsia="zh-CN"/>
        </w:rPr>
        <w:t>等</w:t>
      </w:r>
      <w:r>
        <w:rPr>
          <w:rFonts w:hint="eastAsia" w:ascii="黑体" w:hAnsi="黑体" w:eastAsia="黑体" w:cs="宋体"/>
          <w:kern w:val="0"/>
          <w:sz w:val="28"/>
          <w:szCs w:val="28"/>
        </w:rPr>
        <w:t>有异议，请在报价文件中另作说明）。</w:t>
      </w:r>
      <w:r>
        <w:rPr>
          <w:rFonts w:hint="eastAsia" w:ascii="黑体" w:hAnsi="黑体" w:eastAsia="黑体" w:cs="宋体"/>
          <w:kern w:val="0"/>
          <w:sz w:val="28"/>
          <w:szCs w:val="28"/>
          <w:lang w:val="en-US" w:eastAsia="zh-CN"/>
        </w:rPr>
        <w:t>所有上述资料组成响应性文件，比选人需将响应性文件打印盖章后，以电子文件方式（PDF、扫描文件等）上传至宏达股份集采平台。</w:t>
      </w:r>
    </w:p>
    <w:p w14:paraId="0BDA6A4D">
      <w:pPr>
        <w:autoSpaceDE w:val="0"/>
        <w:autoSpaceDN w:val="0"/>
        <w:adjustRightInd w:val="0"/>
        <w:snapToGrid w:val="0"/>
        <w:spacing w:line="560" w:lineRule="exact"/>
        <w:ind w:firstLine="420" w:firstLineChars="150"/>
        <w:rPr>
          <w:rFonts w:hint="eastAsia" w:ascii="黑体" w:hAnsi="黑体" w:eastAsia="黑体" w:cs="宋体"/>
          <w:kern w:val="0"/>
          <w:sz w:val="28"/>
          <w:szCs w:val="28"/>
          <w:lang w:val="en-US" w:eastAsia="zh-CN"/>
        </w:rPr>
      </w:pPr>
      <w:r>
        <w:rPr>
          <w:rFonts w:hint="eastAsia" w:ascii="黑体" w:hAnsi="黑体" w:eastAsia="黑体" w:cs="宋体"/>
          <w:kern w:val="0"/>
          <w:sz w:val="28"/>
          <w:szCs w:val="28"/>
          <w:lang w:val="en-US" w:eastAsia="zh-CN"/>
        </w:rPr>
        <w:t>6.响应性文件的要求</w:t>
      </w:r>
    </w:p>
    <w:p w14:paraId="5C2DC8B1">
      <w:pPr>
        <w:autoSpaceDE w:val="0"/>
        <w:autoSpaceDN w:val="0"/>
        <w:adjustRightInd w:val="0"/>
        <w:snapToGrid w:val="0"/>
        <w:spacing w:line="560" w:lineRule="exact"/>
        <w:ind w:firstLine="420" w:firstLineChars="150"/>
        <w:rPr>
          <w:rFonts w:hint="eastAsia" w:ascii="黑体" w:hAnsi="黑体" w:eastAsia="黑体" w:cs="宋体"/>
          <w:kern w:val="0"/>
          <w:sz w:val="28"/>
          <w:szCs w:val="28"/>
          <w:lang w:val="en-US" w:eastAsia="zh-CN"/>
        </w:rPr>
      </w:pPr>
      <w:r>
        <w:rPr>
          <w:rFonts w:hint="eastAsia" w:ascii="黑体" w:hAnsi="黑体" w:eastAsia="黑体" w:cs="宋体"/>
          <w:kern w:val="0"/>
          <w:sz w:val="28"/>
          <w:szCs w:val="28"/>
          <w:lang w:val="en-US" w:eastAsia="zh-CN"/>
        </w:rPr>
        <w:t>⑴具备独立承担民事责任能力、良好的商业信誉。</w:t>
      </w:r>
    </w:p>
    <w:p w14:paraId="795C05D2">
      <w:pPr>
        <w:autoSpaceDE w:val="0"/>
        <w:autoSpaceDN w:val="0"/>
        <w:spacing w:line="560" w:lineRule="exact"/>
        <w:ind w:firstLine="420" w:firstLineChars="150"/>
        <w:rPr>
          <w:rFonts w:hint="eastAsia" w:ascii="黑体" w:hAnsi="黑体" w:eastAsia="黑体" w:cs="宋体"/>
          <w:kern w:val="0"/>
          <w:sz w:val="28"/>
          <w:szCs w:val="28"/>
          <w:lang w:val="en-US" w:eastAsia="zh-CN"/>
        </w:rPr>
      </w:pPr>
      <w:r>
        <w:rPr>
          <w:rFonts w:hint="eastAsia" w:ascii="黑体" w:hAnsi="黑体" w:eastAsia="黑体" w:cs="宋体"/>
          <w:kern w:val="0"/>
          <w:sz w:val="28"/>
          <w:szCs w:val="28"/>
          <w:lang w:val="en-US" w:eastAsia="zh-CN"/>
        </w:rPr>
        <w:t>⑵近三年内在招投标活动中没有重大违法违规记录，且未被“信用中国”、中国政府采购网列入失信被执行人、重大税收违法案件当事人名单、政府采购严重违法失信记录名单（响应文件中无需提供证明材料）。</w:t>
      </w:r>
    </w:p>
    <w:p w14:paraId="1F0A68C1">
      <w:pPr>
        <w:autoSpaceDE w:val="0"/>
        <w:autoSpaceDN w:val="0"/>
        <w:spacing w:line="560" w:lineRule="exact"/>
        <w:ind w:firstLine="420" w:firstLineChars="150"/>
        <w:rPr>
          <w:rFonts w:hint="eastAsia" w:ascii="黑体" w:hAnsi="黑体" w:eastAsia="黑体" w:cs="宋体"/>
          <w:kern w:val="0"/>
          <w:sz w:val="28"/>
          <w:szCs w:val="28"/>
          <w:lang w:val="en-US" w:eastAsia="zh-CN"/>
        </w:rPr>
      </w:pPr>
      <w:r>
        <w:rPr>
          <w:rFonts w:hint="eastAsia" w:ascii="黑体" w:hAnsi="黑体" w:eastAsia="黑体" w:cs="宋体"/>
          <w:kern w:val="0"/>
          <w:sz w:val="28"/>
          <w:szCs w:val="28"/>
          <w:lang w:eastAsia="zh-CN"/>
        </w:rPr>
        <w:t>⑶</w:t>
      </w:r>
      <w:r>
        <w:rPr>
          <w:rFonts w:hint="eastAsia" w:ascii="黑体" w:hAnsi="黑体" w:eastAsia="黑体" w:cs="宋体"/>
          <w:kern w:val="0"/>
          <w:sz w:val="28"/>
          <w:szCs w:val="28"/>
          <w:lang w:val="en-US" w:eastAsia="zh-CN"/>
        </w:rPr>
        <w:t>对国有企业治理、知识产权、合同管理、劳动用工、投融资等方面相关法律事务有丰富的实战经验。</w:t>
      </w:r>
    </w:p>
    <w:p w14:paraId="040922D1">
      <w:pPr>
        <w:autoSpaceDE w:val="0"/>
        <w:autoSpaceDN w:val="0"/>
        <w:spacing w:line="560" w:lineRule="exact"/>
        <w:ind w:firstLine="420" w:firstLineChars="150"/>
        <w:rPr>
          <w:rFonts w:hint="eastAsia" w:ascii="黑体" w:hAnsi="黑体" w:eastAsia="黑体" w:cs="宋体"/>
          <w:kern w:val="0"/>
          <w:sz w:val="28"/>
          <w:szCs w:val="28"/>
          <w:lang w:val="en-US" w:eastAsia="zh-CN"/>
        </w:rPr>
      </w:pPr>
      <w:r>
        <w:rPr>
          <w:rFonts w:hint="eastAsia" w:ascii="黑体" w:hAnsi="黑体" w:eastAsia="黑体" w:cs="宋体"/>
          <w:kern w:val="0"/>
          <w:sz w:val="28"/>
          <w:szCs w:val="28"/>
          <w:lang w:eastAsia="zh-CN"/>
        </w:rPr>
        <w:t>⑷</w:t>
      </w:r>
      <w:r>
        <w:rPr>
          <w:rFonts w:hint="eastAsia" w:ascii="黑体" w:hAnsi="黑体" w:eastAsia="黑体" w:cs="宋体"/>
          <w:kern w:val="0"/>
          <w:sz w:val="28"/>
          <w:szCs w:val="28"/>
          <w:lang w:val="en-US" w:eastAsia="zh-CN"/>
        </w:rPr>
        <w:t>对国有企业治理、合同管理、劳动用工、投融资等方面相关法律事务有丰富的实战经验。</w:t>
      </w:r>
    </w:p>
    <w:p w14:paraId="313A4D43">
      <w:pPr>
        <w:autoSpaceDE w:val="0"/>
        <w:autoSpaceDN w:val="0"/>
        <w:spacing w:line="560" w:lineRule="exact"/>
        <w:ind w:firstLine="420" w:firstLineChars="150"/>
        <w:rPr>
          <w:rFonts w:hint="eastAsia" w:ascii="黑体" w:hAnsi="黑体" w:eastAsia="黑体" w:cs="宋体"/>
          <w:kern w:val="0"/>
          <w:sz w:val="28"/>
          <w:szCs w:val="28"/>
          <w:lang w:val="en-US" w:eastAsia="zh-CN"/>
        </w:rPr>
      </w:pPr>
      <w:r>
        <w:rPr>
          <w:rFonts w:hint="eastAsia" w:ascii="黑体" w:hAnsi="黑体" w:eastAsia="黑体" w:cs="宋体"/>
          <w:kern w:val="0"/>
          <w:sz w:val="28"/>
          <w:szCs w:val="28"/>
          <w:lang w:eastAsia="zh-CN"/>
        </w:rPr>
        <w:t>⑸</w:t>
      </w:r>
      <w:r>
        <w:rPr>
          <w:rFonts w:hint="eastAsia" w:ascii="黑体" w:hAnsi="黑体" w:eastAsia="黑体" w:cs="宋体"/>
          <w:kern w:val="0"/>
          <w:sz w:val="28"/>
          <w:szCs w:val="28"/>
          <w:lang w:val="en-US" w:eastAsia="zh-CN"/>
        </w:rPr>
        <w:t>业绩要求：5年内具备不低于3项担任政府、事业单位、国有企业常年法律顾问的业绩（需提供有效合同文件）。</w:t>
      </w:r>
    </w:p>
    <w:p w14:paraId="7AF7F1AC">
      <w:pPr>
        <w:autoSpaceDE w:val="0"/>
        <w:autoSpaceDN w:val="0"/>
        <w:spacing w:line="560" w:lineRule="exact"/>
        <w:ind w:firstLine="420" w:firstLineChars="150"/>
        <w:rPr>
          <w:rFonts w:hint="default" w:ascii="黑体" w:hAnsi="黑体" w:eastAsia="黑体" w:cs="宋体"/>
          <w:kern w:val="0"/>
          <w:sz w:val="28"/>
          <w:szCs w:val="28"/>
          <w:lang w:val="en-US" w:eastAsia="zh-CN"/>
        </w:rPr>
      </w:pPr>
      <w:r>
        <w:rPr>
          <w:rFonts w:hint="eastAsia" w:ascii="黑体" w:hAnsi="黑体" w:eastAsia="黑体" w:cs="宋体"/>
          <w:kern w:val="0"/>
          <w:sz w:val="28"/>
          <w:szCs w:val="28"/>
          <w:lang w:val="en-US" w:eastAsia="zh-CN"/>
        </w:rPr>
        <w:t>⑹本项目不接受联合体投标。</w:t>
      </w:r>
    </w:p>
    <w:p w14:paraId="54DDC833">
      <w:pPr>
        <w:numPr>
          <w:ilvl w:val="0"/>
          <w:numId w:val="1"/>
        </w:numPr>
        <w:autoSpaceDE w:val="0"/>
        <w:autoSpaceDN w:val="0"/>
        <w:adjustRightInd w:val="0"/>
        <w:snapToGrid w:val="0"/>
        <w:spacing w:line="560" w:lineRule="exact"/>
        <w:ind w:firstLine="420" w:firstLineChars="150"/>
        <w:rPr>
          <w:rFonts w:hint="eastAsia" w:ascii="黑体" w:hAnsi="黑体" w:eastAsia="黑体" w:cs="宋体"/>
          <w:kern w:val="0"/>
          <w:sz w:val="28"/>
          <w:szCs w:val="28"/>
          <w:lang w:val="en-US" w:eastAsia="zh-CN"/>
        </w:rPr>
      </w:pPr>
      <w:r>
        <w:rPr>
          <w:rFonts w:hint="eastAsia" w:ascii="黑体" w:hAnsi="黑体" w:eastAsia="黑体" w:cs="宋体"/>
          <w:kern w:val="0"/>
          <w:sz w:val="28"/>
          <w:szCs w:val="28"/>
          <w:lang w:val="en-US" w:eastAsia="zh-CN"/>
        </w:rPr>
        <w:t>评选办法：综合评分法。</w:t>
      </w:r>
    </w:p>
    <w:tbl>
      <w:tblPr>
        <w:tblStyle w:val="19"/>
        <w:tblpPr w:leftFromText="180" w:rightFromText="180" w:vertAnchor="text" w:horzAnchor="page" w:tblpXSpec="center" w:tblpY="69"/>
        <w:tblOverlap w:val="never"/>
        <w:tblW w:w="84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9"/>
        <w:gridCol w:w="1226"/>
        <w:gridCol w:w="4420"/>
        <w:gridCol w:w="817"/>
        <w:gridCol w:w="1257"/>
      </w:tblGrid>
      <w:tr w14:paraId="618A8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749" w:type="dxa"/>
            <w:noWrap w:val="0"/>
            <w:vAlign w:val="center"/>
          </w:tcPr>
          <w:p w14:paraId="663A2062">
            <w:pPr>
              <w:jc w:val="left"/>
              <w:rPr>
                <w:rFonts w:ascii="仿宋" w:hAnsi="仿宋" w:eastAsia="仿宋" w:cs="仿宋"/>
                <w:b/>
                <w:bCs/>
                <w:kern w:val="0"/>
                <w:sz w:val="24"/>
                <w:szCs w:val="24"/>
              </w:rPr>
            </w:pPr>
            <w:r>
              <w:rPr>
                <w:rFonts w:hint="eastAsia" w:ascii="仿宋" w:hAnsi="仿宋" w:eastAsia="仿宋" w:cs="仿宋"/>
                <w:b/>
                <w:bCs/>
                <w:kern w:val="0"/>
                <w:sz w:val="24"/>
                <w:szCs w:val="24"/>
              </w:rPr>
              <w:t>序号</w:t>
            </w:r>
          </w:p>
        </w:tc>
        <w:tc>
          <w:tcPr>
            <w:tcW w:w="1226" w:type="dxa"/>
            <w:noWrap w:val="0"/>
            <w:vAlign w:val="center"/>
          </w:tcPr>
          <w:p w14:paraId="2144570A">
            <w:pPr>
              <w:jc w:val="left"/>
              <w:rPr>
                <w:rFonts w:ascii="仿宋" w:hAnsi="仿宋" w:eastAsia="仿宋" w:cs="仿宋"/>
                <w:b/>
                <w:bCs/>
                <w:kern w:val="0"/>
                <w:sz w:val="24"/>
                <w:szCs w:val="24"/>
              </w:rPr>
            </w:pPr>
            <w:r>
              <w:rPr>
                <w:rFonts w:hint="eastAsia" w:ascii="仿宋" w:hAnsi="仿宋" w:eastAsia="仿宋" w:cs="仿宋"/>
                <w:b/>
                <w:bCs/>
                <w:kern w:val="0"/>
                <w:sz w:val="24"/>
                <w:szCs w:val="24"/>
              </w:rPr>
              <w:t>项 目</w:t>
            </w:r>
          </w:p>
        </w:tc>
        <w:tc>
          <w:tcPr>
            <w:tcW w:w="4420" w:type="dxa"/>
            <w:noWrap w:val="0"/>
            <w:vAlign w:val="center"/>
          </w:tcPr>
          <w:p w14:paraId="092A5C2E">
            <w:pPr>
              <w:jc w:val="left"/>
              <w:rPr>
                <w:rFonts w:ascii="仿宋" w:hAnsi="仿宋" w:eastAsia="仿宋" w:cs="仿宋"/>
                <w:b/>
                <w:bCs/>
                <w:kern w:val="0"/>
                <w:sz w:val="24"/>
                <w:szCs w:val="24"/>
              </w:rPr>
            </w:pPr>
            <w:r>
              <w:rPr>
                <w:rFonts w:hint="eastAsia" w:ascii="仿宋" w:hAnsi="仿宋" w:eastAsia="仿宋" w:cs="仿宋"/>
                <w:b/>
                <w:bCs/>
                <w:kern w:val="0"/>
                <w:sz w:val="24"/>
                <w:szCs w:val="24"/>
              </w:rPr>
              <w:t>评分标准</w:t>
            </w:r>
          </w:p>
        </w:tc>
        <w:tc>
          <w:tcPr>
            <w:tcW w:w="817" w:type="dxa"/>
            <w:noWrap w:val="0"/>
            <w:vAlign w:val="center"/>
          </w:tcPr>
          <w:p w14:paraId="6224E825">
            <w:pPr>
              <w:jc w:val="left"/>
              <w:rPr>
                <w:rFonts w:ascii="仿宋" w:hAnsi="仿宋" w:eastAsia="仿宋" w:cs="仿宋"/>
                <w:b/>
                <w:bCs/>
                <w:kern w:val="0"/>
                <w:sz w:val="24"/>
                <w:szCs w:val="24"/>
              </w:rPr>
            </w:pPr>
            <w:r>
              <w:rPr>
                <w:rFonts w:hint="eastAsia" w:ascii="仿宋" w:hAnsi="仿宋" w:eastAsia="仿宋" w:cs="仿宋"/>
                <w:b/>
                <w:bCs/>
                <w:kern w:val="0"/>
                <w:sz w:val="24"/>
                <w:szCs w:val="24"/>
              </w:rPr>
              <w:t>标准分值</w:t>
            </w:r>
          </w:p>
        </w:tc>
        <w:tc>
          <w:tcPr>
            <w:tcW w:w="1257" w:type="dxa"/>
            <w:noWrap w:val="0"/>
            <w:vAlign w:val="center"/>
          </w:tcPr>
          <w:p w14:paraId="0B087576">
            <w:pPr>
              <w:jc w:val="left"/>
              <w:rPr>
                <w:rFonts w:ascii="仿宋" w:hAnsi="仿宋" w:eastAsia="仿宋" w:cs="仿宋"/>
                <w:b/>
                <w:bCs/>
                <w:kern w:val="0"/>
                <w:sz w:val="24"/>
                <w:szCs w:val="24"/>
              </w:rPr>
            </w:pPr>
            <w:r>
              <w:rPr>
                <w:rFonts w:hint="eastAsia" w:ascii="仿宋" w:hAnsi="仿宋" w:eastAsia="仿宋" w:cs="仿宋"/>
                <w:b/>
                <w:bCs/>
                <w:kern w:val="0"/>
                <w:sz w:val="24"/>
                <w:szCs w:val="24"/>
              </w:rPr>
              <w:t>候选人</w:t>
            </w:r>
          </w:p>
          <w:p w14:paraId="27AFBC3E">
            <w:pPr>
              <w:jc w:val="left"/>
              <w:rPr>
                <w:rFonts w:ascii="仿宋" w:hAnsi="仿宋" w:eastAsia="仿宋" w:cs="仿宋"/>
                <w:b/>
                <w:bCs/>
                <w:kern w:val="0"/>
                <w:sz w:val="24"/>
                <w:szCs w:val="24"/>
              </w:rPr>
            </w:pPr>
            <w:r>
              <w:rPr>
                <w:rFonts w:hint="eastAsia" w:ascii="仿宋" w:hAnsi="仿宋" w:eastAsia="仿宋" w:cs="仿宋"/>
                <w:b/>
                <w:bCs/>
                <w:kern w:val="0"/>
                <w:sz w:val="24"/>
                <w:szCs w:val="24"/>
              </w:rPr>
              <w:t>实际得分</w:t>
            </w:r>
          </w:p>
        </w:tc>
      </w:tr>
      <w:tr w14:paraId="2541D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9" w:hRule="atLeast"/>
          <w:jc w:val="center"/>
        </w:trPr>
        <w:tc>
          <w:tcPr>
            <w:tcW w:w="749" w:type="dxa"/>
            <w:vMerge w:val="restart"/>
            <w:noWrap w:val="0"/>
            <w:vAlign w:val="center"/>
          </w:tcPr>
          <w:p w14:paraId="3F62C104">
            <w:pPr>
              <w:jc w:val="left"/>
              <w:rPr>
                <w:rFonts w:ascii="仿宋" w:hAnsi="仿宋" w:eastAsia="仿宋" w:cs="仿宋"/>
                <w:b/>
                <w:bCs/>
                <w:kern w:val="0"/>
                <w:sz w:val="24"/>
                <w:szCs w:val="24"/>
              </w:rPr>
            </w:pPr>
            <w:r>
              <w:rPr>
                <w:rFonts w:hint="eastAsia" w:ascii="仿宋" w:hAnsi="仿宋" w:eastAsia="仿宋" w:cs="仿宋"/>
                <w:b/>
                <w:bCs/>
                <w:kern w:val="0"/>
                <w:sz w:val="24"/>
                <w:szCs w:val="24"/>
              </w:rPr>
              <w:t>1</w:t>
            </w:r>
          </w:p>
        </w:tc>
        <w:tc>
          <w:tcPr>
            <w:tcW w:w="1226" w:type="dxa"/>
            <w:vMerge w:val="restart"/>
            <w:noWrap w:val="0"/>
            <w:vAlign w:val="center"/>
          </w:tcPr>
          <w:p w14:paraId="5EDDA2C4">
            <w:pPr>
              <w:jc w:val="left"/>
              <w:rPr>
                <w:rFonts w:ascii="仿宋" w:hAnsi="仿宋" w:eastAsia="仿宋" w:cs="仿宋"/>
                <w:b/>
                <w:bCs/>
                <w:kern w:val="0"/>
                <w:sz w:val="24"/>
                <w:szCs w:val="24"/>
              </w:rPr>
            </w:pPr>
            <w:r>
              <w:rPr>
                <w:rFonts w:hint="eastAsia" w:ascii="仿宋" w:hAnsi="仿宋" w:eastAsia="仿宋" w:cs="仿宋"/>
                <w:b/>
                <w:bCs/>
                <w:kern w:val="0"/>
                <w:sz w:val="24"/>
                <w:szCs w:val="24"/>
              </w:rPr>
              <w:t>律师事务所业绩</w:t>
            </w:r>
          </w:p>
        </w:tc>
        <w:tc>
          <w:tcPr>
            <w:tcW w:w="4420" w:type="dxa"/>
            <w:noWrap w:val="0"/>
            <w:vAlign w:val="center"/>
          </w:tcPr>
          <w:p w14:paraId="25855476">
            <w:pPr>
              <w:jc w:val="left"/>
              <w:rPr>
                <w:rFonts w:ascii="仿宋" w:hAnsi="仿宋" w:eastAsia="仿宋" w:cs="仿宋"/>
                <w:kern w:val="0"/>
                <w:sz w:val="24"/>
                <w:szCs w:val="24"/>
              </w:rPr>
            </w:pPr>
            <w:r>
              <w:rPr>
                <w:rFonts w:hint="eastAsia" w:ascii="仿宋" w:hAnsi="仿宋" w:eastAsia="仿宋" w:cs="仿宋"/>
                <w:kern w:val="0"/>
                <w:sz w:val="24"/>
                <w:szCs w:val="24"/>
              </w:rPr>
              <w:t>律师事务所成立2</w:t>
            </w:r>
            <w:r>
              <w:rPr>
                <w:rFonts w:ascii="仿宋" w:hAnsi="仿宋" w:eastAsia="仿宋" w:cs="仿宋"/>
                <w:kern w:val="0"/>
                <w:sz w:val="24"/>
                <w:szCs w:val="24"/>
              </w:rPr>
              <w:t>0</w:t>
            </w:r>
            <w:r>
              <w:rPr>
                <w:rFonts w:hint="eastAsia" w:ascii="仿宋" w:hAnsi="仿宋" w:eastAsia="仿宋" w:cs="仿宋"/>
                <w:kern w:val="0"/>
                <w:sz w:val="24"/>
                <w:szCs w:val="24"/>
              </w:rPr>
              <w:t>年以上（含）的得10分，15年以上（含）不足2</w:t>
            </w:r>
            <w:r>
              <w:rPr>
                <w:rFonts w:ascii="仿宋" w:hAnsi="仿宋" w:eastAsia="仿宋" w:cs="仿宋"/>
                <w:kern w:val="0"/>
                <w:sz w:val="24"/>
                <w:szCs w:val="24"/>
              </w:rPr>
              <w:t>0</w:t>
            </w:r>
            <w:r>
              <w:rPr>
                <w:rFonts w:hint="eastAsia" w:ascii="仿宋" w:hAnsi="仿宋" w:eastAsia="仿宋" w:cs="仿宋"/>
                <w:kern w:val="0"/>
                <w:sz w:val="24"/>
                <w:szCs w:val="24"/>
              </w:rPr>
              <w:t>年的得8分，10年以上（含）不足15年的得5分，5年以上（含）不足10年的得3分，5年以下（不含）的得1分</w:t>
            </w:r>
          </w:p>
        </w:tc>
        <w:tc>
          <w:tcPr>
            <w:tcW w:w="817" w:type="dxa"/>
            <w:noWrap w:val="0"/>
            <w:vAlign w:val="center"/>
          </w:tcPr>
          <w:p w14:paraId="48AA06BD">
            <w:pPr>
              <w:jc w:val="center"/>
              <w:rPr>
                <w:rFonts w:ascii="仿宋" w:hAnsi="仿宋" w:eastAsia="仿宋" w:cs="仿宋"/>
                <w:b/>
                <w:bCs/>
                <w:kern w:val="0"/>
                <w:sz w:val="24"/>
                <w:szCs w:val="24"/>
              </w:rPr>
            </w:pPr>
            <w:r>
              <w:rPr>
                <w:rFonts w:hint="eastAsia" w:ascii="仿宋" w:hAnsi="仿宋" w:eastAsia="仿宋" w:cs="仿宋"/>
                <w:b/>
                <w:bCs/>
                <w:kern w:val="0"/>
                <w:sz w:val="24"/>
                <w:szCs w:val="24"/>
              </w:rPr>
              <w:t>10</w:t>
            </w:r>
          </w:p>
        </w:tc>
        <w:tc>
          <w:tcPr>
            <w:tcW w:w="1257" w:type="dxa"/>
            <w:noWrap w:val="0"/>
            <w:vAlign w:val="center"/>
          </w:tcPr>
          <w:p w14:paraId="2EFEF458">
            <w:pPr>
              <w:jc w:val="left"/>
              <w:rPr>
                <w:rFonts w:ascii="仿宋" w:hAnsi="仿宋" w:eastAsia="仿宋" w:cs="仿宋"/>
                <w:kern w:val="0"/>
                <w:sz w:val="24"/>
                <w:szCs w:val="24"/>
              </w:rPr>
            </w:pPr>
          </w:p>
        </w:tc>
      </w:tr>
      <w:tr w14:paraId="67F50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4" w:hRule="atLeast"/>
          <w:jc w:val="center"/>
        </w:trPr>
        <w:tc>
          <w:tcPr>
            <w:tcW w:w="749" w:type="dxa"/>
            <w:vMerge w:val="continue"/>
            <w:noWrap w:val="0"/>
            <w:vAlign w:val="center"/>
          </w:tcPr>
          <w:p w14:paraId="05D940BE">
            <w:pPr>
              <w:jc w:val="left"/>
              <w:rPr>
                <w:rFonts w:ascii="仿宋" w:hAnsi="仿宋" w:eastAsia="仿宋" w:cs="仿宋"/>
                <w:b/>
                <w:bCs/>
                <w:kern w:val="0"/>
                <w:sz w:val="24"/>
                <w:szCs w:val="24"/>
              </w:rPr>
            </w:pPr>
          </w:p>
        </w:tc>
        <w:tc>
          <w:tcPr>
            <w:tcW w:w="1226" w:type="dxa"/>
            <w:vMerge w:val="continue"/>
            <w:noWrap w:val="0"/>
            <w:vAlign w:val="center"/>
          </w:tcPr>
          <w:p w14:paraId="703F3B0A">
            <w:pPr>
              <w:jc w:val="left"/>
              <w:rPr>
                <w:rFonts w:ascii="仿宋" w:hAnsi="仿宋" w:eastAsia="仿宋" w:cs="仿宋"/>
                <w:b/>
                <w:bCs/>
                <w:kern w:val="0"/>
                <w:sz w:val="24"/>
                <w:szCs w:val="24"/>
              </w:rPr>
            </w:pPr>
          </w:p>
        </w:tc>
        <w:tc>
          <w:tcPr>
            <w:tcW w:w="4420" w:type="dxa"/>
            <w:noWrap w:val="0"/>
            <w:vAlign w:val="center"/>
          </w:tcPr>
          <w:p w14:paraId="750A730B">
            <w:pPr>
              <w:jc w:val="left"/>
              <w:rPr>
                <w:rFonts w:ascii="仿宋" w:hAnsi="仿宋" w:eastAsia="仿宋" w:cs="仿宋"/>
                <w:sz w:val="24"/>
                <w:szCs w:val="24"/>
              </w:rPr>
            </w:pPr>
            <w:r>
              <w:rPr>
                <w:rFonts w:hint="eastAsia" w:ascii="仿宋" w:hAnsi="仿宋" w:eastAsia="仿宋" w:cs="仿宋"/>
                <w:kern w:val="0"/>
                <w:sz w:val="24"/>
                <w:szCs w:val="24"/>
              </w:rPr>
              <w:t>律所最近五年</w:t>
            </w:r>
            <w:r>
              <w:rPr>
                <w:rStyle w:val="34"/>
                <w:rFonts w:hint="eastAsia"/>
              </w:rPr>
              <w:footnoteReference w:id="0"/>
            </w:r>
            <w:r>
              <w:rPr>
                <w:rFonts w:hint="eastAsia" w:ascii="仿宋" w:hAnsi="仿宋" w:eastAsia="仿宋" w:cs="仿宋"/>
                <w:kern w:val="0"/>
                <w:sz w:val="24"/>
                <w:szCs w:val="24"/>
              </w:rPr>
              <w:t>负责过3个同类项目</w:t>
            </w:r>
            <w:r>
              <w:rPr>
                <w:rStyle w:val="34"/>
              </w:rPr>
              <w:footnoteReference w:id="1"/>
            </w:r>
            <w:r>
              <w:rPr>
                <w:rFonts w:hint="eastAsia" w:ascii="仿宋" w:hAnsi="仿宋" w:eastAsia="仿宋" w:cs="仿宋"/>
                <w:kern w:val="0"/>
                <w:sz w:val="24"/>
                <w:szCs w:val="24"/>
              </w:rPr>
              <w:t>的法律服务得5分，超过部分一个得3分，累计得分不超过14分。（业绩判定以律所业绩证明材料为准）</w:t>
            </w:r>
          </w:p>
        </w:tc>
        <w:tc>
          <w:tcPr>
            <w:tcW w:w="817" w:type="dxa"/>
            <w:vMerge w:val="restart"/>
            <w:noWrap w:val="0"/>
            <w:vAlign w:val="center"/>
          </w:tcPr>
          <w:p w14:paraId="331A5F7C">
            <w:pPr>
              <w:jc w:val="center"/>
              <w:rPr>
                <w:rFonts w:ascii="仿宋" w:hAnsi="仿宋" w:eastAsia="仿宋" w:cs="仿宋"/>
                <w:b/>
                <w:bCs/>
                <w:kern w:val="0"/>
                <w:sz w:val="24"/>
                <w:szCs w:val="24"/>
              </w:rPr>
            </w:pPr>
            <w:r>
              <w:rPr>
                <w:rFonts w:hint="eastAsia" w:ascii="仿宋" w:hAnsi="仿宋" w:eastAsia="仿宋" w:cs="仿宋"/>
                <w:b/>
                <w:bCs/>
                <w:kern w:val="0"/>
                <w:sz w:val="24"/>
                <w:szCs w:val="24"/>
              </w:rPr>
              <w:t>20</w:t>
            </w:r>
          </w:p>
        </w:tc>
        <w:tc>
          <w:tcPr>
            <w:tcW w:w="1257" w:type="dxa"/>
            <w:vMerge w:val="restart"/>
            <w:noWrap w:val="0"/>
            <w:vAlign w:val="center"/>
          </w:tcPr>
          <w:p w14:paraId="25CFA270">
            <w:pPr>
              <w:jc w:val="left"/>
              <w:rPr>
                <w:rFonts w:ascii="仿宋" w:hAnsi="仿宋" w:eastAsia="仿宋" w:cs="仿宋"/>
                <w:kern w:val="0"/>
                <w:sz w:val="24"/>
                <w:szCs w:val="24"/>
              </w:rPr>
            </w:pPr>
          </w:p>
        </w:tc>
      </w:tr>
      <w:tr w14:paraId="5049A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jc w:val="center"/>
        </w:trPr>
        <w:tc>
          <w:tcPr>
            <w:tcW w:w="749" w:type="dxa"/>
            <w:vMerge w:val="continue"/>
            <w:noWrap w:val="0"/>
            <w:vAlign w:val="center"/>
          </w:tcPr>
          <w:p w14:paraId="1AEEEAA9">
            <w:pPr>
              <w:jc w:val="left"/>
              <w:rPr>
                <w:rFonts w:ascii="仿宋" w:hAnsi="仿宋" w:eastAsia="仿宋" w:cs="仿宋"/>
                <w:b/>
                <w:bCs/>
                <w:kern w:val="0"/>
                <w:sz w:val="24"/>
                <w:szCs w:val="24"/>
              </w:rPr>
            </w:pPr>
          </w:p>
        </w:tc>
        <w:tc>
          <w:tcPr>
            <w:tcW w:w="1226" w:type="dxa"/>
            <w:vMerge w:val="continue"/>
            <w:noWrap w:val="0"/>
            <w:vAlign w:val="center"/>
          </w:tcPr>
          <w:p w14:paraId="516FC09D">
            <w:pPr>
              <w:jc w:val="left"/>
              <w:rPr>
                <w:rFonts w:ascii="仿宋" w:hAnsi="仿宋" w:eastAsia="仿宋" w:cs="仿宋"/>
                <w:b/>
                <w:bCs/>
                <w:kern w:val="0"/>
                <w:sz w:val="24"/>
                <w:szCs w:val="24"/>
              </w:rPr>
            </w:pPr>
          </w:p>
        </w:tc>
        <w:tc>
          <w:tcPr>
            <w:tcW w:w="4420" w:type="dxa"/>
            <w:noWrap w:val="0"/>
            <w:vAlign w:val="center"/>
          </w:tcPr>
          <w:p w14:paraId="146AA320">
            <w:pPr>
              <w:jc w:val="left"/>
              <w:rPr>
                <w:rFonts w:ascii="仿宋" w:hAnsi="仿宋" w:eastAsia="仿宋" w:cs="仿宋"/>
                <w:kern w:val="0"/>
                <w:sz w:val="24"/>
                <w:szCs w:val="24"/>
              </w:rPr>
            </w:pPr>
            <w:r>
              <w:rPr>
                <w:rFonts w:hint="eastAsia" w:ascii="仿宋" w:hAnsi="仿宋" w:eastAsia="仿宋" w:cs="仿宋"/>
                <w:kern w:val="0"/>
                <w:sz w:val="24"/>
                <w:szCs w:val="24"/>
              </w:rPr>
              <w:t>律所最近五年</w:t>
            </w:r>
            <w:r>
              <w:rPr>
                <w:rFonts w:hint="eastAsia" w:ascii="仿宋" w:hAnsi="仿宋" w:eastAsia="仿宋" w:cs="仿宋"/>
                <w:kern w:val="0"/>
                <w:sz w:val="24"/>
                <w:szCs w:val="24"/>
                <w:vertAlign w:val="superscript"/>
              </w:rPr>
              <w:t>1</w:t>
            </w:r>
            <w:r>
              <w:rPr>
                <w:rFonts w:hint="eastAsia" w:ascii="仿宋" w:hAnsi="仿宋" w:eastAsia="仿宋" w:cs="仿宋"/>
                <w:kern w:val="0"/>
                <w:sz w:val="24"/>
                <w:szCs w:val="24"/>
              </w:rPr>
              <w:t>具备涉矿企业工作业绩一个加3分，累计加分不超过6分。（同一业绩不重复加、计分）</w:t>
            </w:r>
          </w:p>
        </w:tc>
        <w:tc>
          <w:tcPr>
            <w:tcW w:w="817" w:type="dxa"/>
            <w:vMerge w:val="continue"/>
            <w:noWrap w:val="0"/>
            <w:vAlign w:val="center"/>
          </w:tcPr>
          <w:p w14:paraId="3CBF33E1">
            <w:pPr>
              <w:jc w:val="center"/>
              <w:rPr>
                <w:rFonts w:hint="eastAsia" w:ascii="仿宋" w:hAnsi="仿宋" w:eastAsia="仿宋" w:cs="仿宋"/>
                <w:b/>
                <w:bCs/>
                <w:kern w:val="0"/>
                <w:sz w:val="24"/>
                <w:szCs w:val="24"/>
              </w:rPr>
            </w:pPr>
          </w:p>
        </w:tc>
        <w:tc>
          <w:tcPr>
            <w:tcW w:w="1257" w:type="dxa"/>
            <w:vMerge w:val="continue"/>
            <w:noWrap w:val="0"/>
            <w:vAlign w:val="center"/>
          </w:tcPr>
          <w:p w14:paraId="2853AEE4">
            <w:pPr>
              <w:jc w:val="left"/>
              <w:rPr>
                <w:rFonts w:ascii="仿宋" w:hAnsi="仿宋" w:eastAsia="仿宋" w:cs="仿宋"/>
                <w:kern w:val="0"/>
                <w:sz w:val="24"/>
                <w:szCs w:val="24"/>
              </w:rPr>
            </w:pPr>
          </w:p>
        </w:tc>
      </w:tr>
      <w:tr w14:paraId="146F6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2" w:hRule="atLeast"/>
          <w:jc w:val="center"/>
        </w:trPr>
        <w:tc>
          <w:tcPr>
            <w:tcW w:w="749" w:type="dxa"/>
            <w:vMerge w:val="restart"/>
            <w:noWrap w:val="0"/>
            <w:vAlign w:val="center"/>
          </w:tcPr>
          <w:p w14:paraId="7A06778F">
            <w:pPr>
              <w:jc w:val="left"/>
              <w:rPr>
                <w:rFonts w:ascii="仿宋" w:hAnsi="仿宋" w:eastAsia="仿宋" w:cs="仿宋"/>
                <w:b/>
                <w:bCs/>
                <w:kern w:val="0"/>
                <w:sz w:val="24"/>
                <w:szCs w:val="24"/>
              </w:rPr>
            </w:pPr>
            <w:r>
              <w:rPr>
                <w:rFonts w:ascii="仿宋" w:hAnsi="仿宋" w:eastAsia="仿宋" w:cs="仿宋"/>
                <w:b/>
                <w:bCs/>
                <w:kern w:val="0"/>
                <w:sz w:val="24"/>
                <w:szCs w:val="24"/>
              </w:rPr>
              <w:t>2</w:t>
            </w:r>
          </w:p>
        </w:tc>
        <w:tc>
          <w:tcPr>
            <w:tcW w:w="1226" w:type="dxa"/>
            <w:vMerge w:val="restart"/>
            <w:noWrap w:val="0"/>
            <w:vAlign w:val="center"/>
          </w:tcPr>
          <w:p w14:paraId="349908DD">
            <w:pPr>
              <w:jc w:val="left"/>
              <w:rPr>
                <w:rFonts w:ascii="仿宋" w:hAnsi="仿宋" w:eastAsia="仿宋" w:cs="仿宋"/>
                <w:b/>
                <w:bCs/>
                <w:kern w:val="0"/>
                <w:sz w:val="24"/>
                <w:szCs w:val="24"/>
              </w:rPr>
            </w:pPr>
            <w:r>
              <w:rPr>
                <w:rFonts w:hint="eastAsia" w:ascii="仿宋" w:hAnsi="仿宋" w:eastAsia="仿宋" w:cs="仿宋"/>
                <w:b/>
                <w:bCs/>
                <w:kern w:val="0"/>
                <w:sz w:val="24"/>
                <w:szCs w:val="24"/>
              </w:rPr>
              <w:t>人员要求</w:t>
            </w:r>
          </w:p>
        </w:tc>
        <w:tc>
          <w:tcPr>
            <w:tcW w:w="4420" w:type="dxa"/>
            <w:noWrap w:val="0"/>
            <w:vAlign w:val="center"/>
          </w:tcPr>
          <w:p w14:paraId="1CD15363">
            <w:pPr>
              <w:jc w:val="left"/>
              <w:rPr>
                <w:rFonts w:ascii="仿宋" w:hAnsi="仿宋" w:eastAsia="仿宋" w:cs="仿宋"/>
                <w:sz w:val="24"/>
                <w:szCs w:val="24"/>
              </w:rPr>
            </w:pPr>
            <w:r>
              <w:rPr>
                <w:rFonts w:hint="eastAsia" w:ascii="仿宋" w:hAnsi="仿宋" w:eastAsia="仿宋" w:cs="仿宋"/>
                <w:sz w:val="24"/>
                <w:szCs w:val="24"/>
              </w:rPr>
              <w:t>为本项目组建专职律师团队的人数在3人的得5分，专职律师团队的人数在5人以上（含）的得1</w:t>
            </w:r>
            <w:r>
              <w:rPr>
                <w:rFonts w:ascii="仿宋" w:hAnsi="仿宋" w:eastAsia="仿宋" w:cs="仿宋"/>
                <w:sz w:val="24"/>
                <w:szCs w:val="24"/>
              </w:rPr>
              <w:t>0分，</w:t>
            </w:r>
            <w:r>
              <w:rPr>
                <w:rFonts w:hint="eastAsia" w:ascii="仿宋" w:hAnsi="仿宋" w:eastAsia="仿宋" w:cs="仿宋"/>
                <w:sz w:val="24"/>
                <w:szCs w:val="24"/>
              </w:rPr>
              <w:t>团队专职律师人数为2人的得2分，不足</w:t>
            </w:r>
            <w:r>
              <w:rPr>
                <w:rFonts w:ascii="仿宋" w:hAnsi="仿宋" w:eastAsia="仿宋" w:cs="仿宋"/>
                <w:sz w:val="24"/>
                <w:szCs w:val="24"/>
              </w:rPr>
              <w:t>2</w:t>
            </w:r>
            <w:r>
              <w:rPr>
                <w:rFonts w:hint="eastAsia" w:ascii="仿宋" w:hAnsi="仿宋" w:eastAsia="仿宋" w:cs="仿宋"/>
                <w:sz w:val="24"/>
                <w:szCs w:val="24"/>
              </w:rPr>
              <w:t>人的不得分。</w:t>
            </w:r>
          </w:p>
        </w:tc>
        <w:tc>
          <w:tcPr>
            <w:tcW w:w="817" w:type="dxa"/>
            <w:noWrap w:val="0"/>
            <w:vAlign w:val="center"/>
          </w:tcPr>
          <w:p w14:paraId="1F26754B">
            <w:pPr>
              <w:jc w:val="center"/>
              <w:rPr>
                <w:rFonts w:ascii="仿宋" w:hAnsi="仿宋" w:eastAsia="仿宋" w:cs="仿宋"/>
                <w:b/>
                <w:bCs/>
                <w:kern w:val="0"/>
                <w:sz w:val="24"/>
                <w:szCs w:val="24"/>
              </w:rPr>
            </w:pPr>
            <w:r>
              <w:rPr>
                <w:rFonts w:hint="eastAsia" w:ascii="仿宋" w:hAnsi="仿宋" w:eastAsia="仿宋" w:cs="仿宋"/>
                <w:b/>
                <w:bCs/>
                <w:kern w:val="0"/>
                <w:sz w:val="24"/>
                <w:szCs w:val="24"/>
              </w:rPr>
              <w:t>10</w:t>
            </w:r>
          </w:p>
        </w:tc>
        <w:tc>
          <w:tcPr>
            <w:tcW w:w="1257" w:type="dxa"/>
            <w:noWrap w:val="0"/>
            <w:vAlign w:val="center"/>
          </w:tcPr>
          <w:p w14:paraId="6C2D06C2">
            <w:pPr>
              <w:jc w:val="left"/>
              <w:rPr>
                <w:rFonts w:ascii="仿宋" w:hAnsi="仿宋" w:eastAsia="仿宋" w:cs="仿宋"/>
                <w:kern w:val="0"/>
                <w:sz w:val="24"/>
                <w:szCs w:val="24"/>
              </w:rPr>
            </w:pPr>
          </w:p>
        </w:tc>
      </w:tr>
      <w:tr w14:paraId="2AF52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1" w:hRule="atLeast"/>
          <w:jc w:val="center"/>
        </w:trPr>
        <w:tc>
          <w:tcPr>
            <w:tcW w:w="749" w:type="dxa"/>
            <w:vMerge w:val="continue"/>
            <w:noWrap w:val="0"/>
            <w:vAlign w:val="center"/>
          </w:tcPr>
          <w:p w14:paraId="18C2A4CA">
            <w:pPr>
              <w:jc w:val="left"/>
              <w:rPr>
                <w:rFonts w:ascii="仿宋" w:hAnsi="仿宋" w:eastAsia="仿宋" w:cs="仿宋"/>
                <w:b/>
                <w:bCs/>
                <w:kern w:val="0"/>
                <w:sz w:val="24"/>
                <w:szCs w:val="24"/>
              </w:rPr>
            </w:pPr>
          </w:p>
        </w:tc>
        <w:tc>
          <w:tcPr>
            <w:tcW w:w="1226" w:type="dxa"/>
            <w:vMerge w:val="continue"/>
            <w:noWrap w:val="0"/>
            <w:vAlign w:val="center"/>
          </w:tcPr>
          <w:p w14:paraId="2D190DCE">
            <w:pPr>
              <w:jc w:val="left"/>
              <w:rPr>
                <w:rFonts w:ascii="仿宋" w:hAnsi="仿宋" w:eastAsia="仿宋" w:cs="仿宋"/>
                <w:b/>
                <w:bCs/>
                <w:kern w:val="0"/>
                <w:sz w:val="24"/>
                <w:szCs w:val="24"/>
              </w:rPr>
            </w:pPr>
          </w:p>
        </w:tc>
        <w:tc>
          <w:tcPr>
            <w:tcW w:w="4420" w:type="dxa"/>
            <w:noWrap w:val="0"/>
            <w:vAlign w:val="center"/>
          </w:tcPr>
          <w:p w14:paraId="508F9EDC">
            <w:r>
              <w:rPr>
                <w:rFonts w:hint="eastAsia" w:ascii="仿宋" w:hAnsi="仿宋" w:eastAsia="仿宋" w:cs="仿宋"/>
                <w:sz w:val="24"/>
                <w:szCs w:val="24"/>
              </w:rPr>
              <w:t>（1）本项目负责人执业年限在</w:t>
            </w:r>
            <w:r>
              <w:rPr>
                <w:rFonts w:ascii="仿宋" w:hAnsi="仿宋" w:eastAsia="仿宋" w:cs="仿宋"/>
                <w:sz w:val="24"/>
                <w:szCs w:val="24"/>
              </w:rPr>
              <w:t>10</w:t>
            </w:r>
            <w:r>
              <w:rPr>
                <w:rFonts w:hint="eastAsia" w:ascii="仿宋" w:hAnsi="仿宋" w:eastAsia="仿宋" w:cs="仿宋"/>
                <w:sz w:val="24"/>
                <w:szCs w:val="24"/>
              </w:rPr>
              <w:t>年以上（含）的（以律师执业证号码第6至9位数字为起始执业年限，下同），得</w:t>
            </w:r>
            <w:r>
              <w:rPr>
                <w:rFonts w:ascii="仿宋" w:hAnsi="仿宋" w:eastAsia="仿宋" w:cs="仿宋"/>
                <w:sz w:val="24"/>
                <w:szCs w:val="24"/>
              </w:rPr>
              <w:t>6</w:t>
            </w:r>
            <w:r>
              <w:rPr>
                <w:rFonts w:hint="eastAsia" w:ascii="仿宋" w:hAnsi="仿宋" w:eastAsia="仿宋" w:cs="仿宋"/>
                <w:sz w:val="24"/>
                <w:szCs w:val="24"/>
              </w:rPr>
              <w:t>分，本项目负责人执业年限在5年以上（含）十年以下的，得</w:t>
            </w:r>
            <w:r>
              <w:rPr>
                <w:rFonts w:ascii="仿宋" w:hAnsi="仿宋" w:eastAsia="仿宋" w:cs="仿宋"/>
                <w:sz w:val="24"/>
                <w:szCs w:val="24"/>
              </w:rPr>
              <w:t>4分。</w:t>
            </w:r>
          </w:p>
          <w:p w14:paraId="24470961">
            <w:pPr>
              <w:jc w:val="left"/>
              <w:rPr>
                <w:rFonts w:ascii="仿宋" w:hAnsi="仿宋" w:eastAsia="仿宋" w:cs="仿宋"/>
                <w:sz w:val="24"/>
                <w:szCs w:val="24"/>
              </w:rPr>
            </w:pPr>
            <w:r>
              <w:rPr>
                <w:rFonts w:hint="eastAsia" w:ascii="仿宋" w:hAnsi="仿宋" w:eastAsia="仿宋" w:cs="仿宋"/>
                <w:sz w:val="24"/>
                <w:szCs w:val="24"/>
              </w:rPr>
              <w:t>（2）本项目团队律师执业年限在</w:t>
            </w:r>
            <w:r>
              <w:rPr>
                <w:rFonts w:ascii="仿宋" w:hAnsi="仿宋" w:eastAsia="仿宋" w:cs="仿宋"/>
                <w:sz w:val="24"/>
                <w:szCs w:val="24"/>
              </w:rPr>
              <w:t>5</w:t>
            </w:r>
            <w:r>
              <w:rPr>
                <w:rFonts w:hint="eastAsia" w:ascii="仿宋" w:hAnsi="仿宋" w:eastAsia="仿宋" w:cs="仿宋"/>
                <w:sz w:val="24"/>
                <w:szCs w:val="24"/>
              </w:rPr>
              <w:t>年以上（含）的，每人得</w:t>
            </w:r>
            <w:r>
              <w:rPr>
                <w:rFonts w:ascii="仿宋" w:hAnsi="仿宋" w:eastAsia="仿宋" w:cs="仿宋"/>
                <w:sz w:val="24"/>
                <w:szCs w:val="24"/>
              </w:rPr>
              <w:t>2</w:t>
            </w:r>
            <w:r>
              <w:rPr>
                <w:rFonts w:hint="eastAsia" w:ascii="仿宋" w:hAnsi="仿宋" w:eastAsia="仿宋" w:cs="仿宋"/>
                <w:sz w:val="24"/>
                <w:szCs w:val="24"/>
              </w:rPr>
              <w:t>分。</w:t>
            </w:r>
          </w:p>
          <w:p w14:paraId="59D83CF9">
            <w:pPr>
              <w:jc w:val="left"/>
            </w:pPr>
            <w:r>
              <w:rPr>
                <w:rFonts w:hint="eastAsia" w:ascii="仿宋" w:hAnsi="仿宋" w:eastAsia="仿宋" w:cs="仿宋"/>
                <w:sz w:val="24"/>
                <w:szCs w:val="24"/>
              </w:rPr>
              <w:t>（3）不符合上述两项情形之一的，本标准不得分。</w:t>
            </w:r>
          </w:p>
        </w:tc>
        <w:tc>
          <w:tcPr>
            <w:tcW w:w="817" w:type="dxa"/>
            <w:noWrap w:val="0"/>
            <w:vAlign w:val="center"/>
          </w:tcPr>
          <w:p w14:paraId="5663D821">
            <w:pPr>
              <w:jc w:val="center"/>
              <w:rPr>
                <w:rFonts w:ascii="仿宋" w:hAnsi="仿宋" w:eastAsia="仿宋" w:cs="仿宋"/>
                <w:b/>
                <w:bCs/>
                <w:kern w:val="0"/>
                <w:sz w:val="24"/>
                <w:szCs w:val="24"/>
              </w:rPr>
            </w:pPr>
            <w:r>
              <w:rPr>
                <w:rFonts w:hint="eastAsia" w:ascii="仿宋" w:hAnsi="仿宋" w:eastAsia="仿宋" w:cs="仿宋"/>
                <w:b/>
                <w:bCs/>
                <w:kern w:val="0"/>
                <w:sz w:val="24"/>
                <w:szCs w:val="24"/>
              </w:rPr>
              <w:t>10</w:t>
            </w:r>
          </w:p>
        </w:tc>
        <w:tc>
          <w:tcPr>
            <w:tcW w:w="1257" w:type="dxa"/>
            <w:noWrap w:val="0"/>
            <w:vAlign w:val="center"/>
          </w:tcPr>
          <w:p w14:paraId="23DFBFA0">
            <w:pPr>
              <w:jc w:val="left"/>
              <w:rPr>
                <w:rFonts w:ascii="仿宋" w:hAnsi="仿宋" w:eastAsia="仿宋" w:cs="仿宋"/>
                <w:kern w:val="0"/>
                <w:sz w:val="24"/>
                <w:szCs w:val="24"/>
              </w:rPr>
            </w:pPr>
          </w:p>
        </w:tc>
      </w:tr>
      <w:tr w14:paraId="024A7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9" w:hRule="atLeast"/>
          <w:jc w:val="center"/>
        </w:trPr>
        <w:tc>
          <w:tcPr>
            <w:tcW w:w="749" w:type="dxa"/>
            <w:noWrap w:val="0"/>
            <w:vAlign w:val="center"/>
          </w:tcPr>
          <w:p w14:paraId="6E618C4A">
            <w:pPr>
              <w:jc w:val="left"/>
              <w:rPr>
                <w:rFonts w:ascii="仿宋" w:hAnsi="仿宋" w:eastAsia="仿宋" w:cs="仿宋"/>
                <w:b/>
                <w:bCs/>
                <w:kern w:val="0"/>
                <w:sz w:val="24"/>
                <w:szCs w:val="24"/>
              </w:rPr>
            </w:pPr>
            <w:r>
              <w:rPr>
                <w:rFonts w:ascii="仿宋" w:hAnsi="仿宋" w:eastAsia="仿宋" w:cs="仿宋"/>
                <w:b/>
                <w:bCs/>
                <w:kern w:val="0"/>
                <w:sz w:val="24"/>
                <w:szCs w:val="24"/>
              </w:rPr>
              <w:t>4</w:t>
            </w:r>
          </w:p>
        </w:tc>
        <w:tc>
          <w:tcPr>
            <w:tcW w:w="1226" w:type="dxa"/>
            <w:noWrap w:val="0"/>
            <w:vAlign w:val="center"/>
          </w:tcPr>
          <w:p w14:paraId="6B248161">
            <w:pPr>
              <w:jc w:val="left"/>
              <w:rPr>
                <w:rFonts w:ascii="仿宋" w:hAnsi="仿宋" w:eastAsia="仿宋" w:cs="仿宋"/>
                <w:b/>
                <w:bCs/>
                <w:kern w:val="0"/>
                <w:sz w:val="24"/>
                <w:szCs w:val="24"/>
              </w:rPr>
            </w:pPr>
            <w:r>
              <w:rPr>
                <w:rFonts w:hint="eastAsia" w:ascii="仿宋" w:hAnsi="仿宋" w:eastAsia="仿宋" w:cs="仿宋"/>
                <w:b/>
                <w:bCs/>
                <w:kern w:val="0"/>
                <w:sz w:val="24"/>
                <w:szCs w:val="24"/>
              </w:rPr>
              <w:t>报价</w:t>
            </w:r>
          </w:p>
        </w:tc>
        <w:tc>
          <w:tcPr>
            <w:tcW w:w="4420" w:type="dxa"/>
            <w:noWrap w:val="0"/>
            <w:vAlign w:val="center"/>
          </w:tcPr>
          <w:p w14:paraId="27E5174F">
            <w:pPr>
              <w:jc w:val="left"/>
            </w:pPr>
            <w:r>
              <w:rPr>
                <w:rFonts w:hint="eastAsia" w:ascii="仿宋" w:hAnsi="仿宋" w:eastAsia="仿宋" w:cs="仿宋"/>
                <w:kern w:val="0"/>
                <w:sz w:val="24"/>
                <w:szCs w:val="24"/>
              </w:rPr>
              <w:t>以12万为基准价（基准分30分），报价与12万比较，每减少一个百分点加0.6分，不足一个百分点按插入法计算，加分后得分最多不超过50分。计算公式：30分+{[（基准价-报价）/基准价]╳0.6╳100}</w:t>
            </w:r>
            <w:bookmarkStart w:id="3" w:name="_GoBack"/>
            <w:bookmarkEnd w:id="3"/>
          </w:p>
        </w:tc>
        <w:tc>
          <w:tcPr>
            <w:tcW w:w="817" w:type="dxa"/>
            <w:noWrap w:val="0"/>
            <w:vAlign w:val="center"/>
          </w:tcPr>
          <w:p w14:paraId="042D44B6">
            <w:pPr>
              <w:jc w:val="center"/>
              <w:rPr>
                <w:rFonts w:ascii="仿宋" w:hAnsi="仿宋" w:eastAsia="仿宋" w:cs="仿宋"/>
                <w:b/>
                <w:bCs/>
                <w:kern w:val="0"/>
                <w:sz w:val="24"/>
                <w:szCs w:val="24"/>
              </w:rPr>
            </w:pPr>
            <w:r>
              <w:rPr>
                <w:rFonts w:hint="eastAsia" w:ascii="仿宋" w:hAnsi="仿宋" w:eastAsia="仿宋" w:cs="仿宋"/>
                <w:b/>
                <w:bCs/>
                <w:kern w:val="0"/>
                <w:sz w:val="24"/>
                <w:szCs w:val="24"/>
              </w:rPr>
              <w:t>50</w:t>
            </w:r>
          </w:p>
        </w:tc>
        <w:tc>
          <w:tcPr>
            <w:tcW w:w="1257" w:type="dxa"/>
            <w:noWrap w:val="0"/>
            <w:vAlign w:val="center"/>
          </w:tcPr>
          <w:p w14:paraId="3CC19F50">
            <w:pPr>
              <w:jc w:val="left"/>
              <w:rPr>
                <w:rFonts w:ascii="仿宋" w:hAnsi="仿宋" w:eastAsia="仿宋" w:cs="仿宋"/>
                <w:kern w:val="0"/>
                <w:sz w:val="24"/>
                <w:szCs w:val="24"/>
              </w:rPr>
            </w:pPr>
          </w:p>
        </w:tc>
      </w:tr>
      <w:tr w14:paraId="56907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749" w:type="dxa"/>
            <w:noWrap w:val="0"/>
            <w:vAlign w:val="center"/>
          </w:tcPr>
          <w:p w14:paraId="6958908D">
            <w:pPr>
              <w:jc w:val="left"/>
              <w:rPr>
                <w:rFonts w:ascii="仿宋" w:hAnsi="仿宋" w:eastAsia="仿宋" w:cs="仿宋"/>
                <w:b/>
                <w:bCs/>
                <w:kern w:val="0"/>
                <w:sz w:val="24"/>
                <w:szCs w:val="24"/>
              </w:rPr>
            </w:pPr>
            <w:r>
              <w:rPr>
                <w:rFonts w:ascii="仿宋" w:hAnsi="仿宋" w:eastAsia="仿宋" w:cs="仿宋"/>
                <w:b/>
                <w:bCs/>
                <w:kern w:val="0"/>
                <w:sz w:val="24"/>
                <w:szCs w:val="24"/>
              </w:rPr>
              <w:t>5</w:t>
            </w:r>
          </w:p>
        </w:tc>
        <w:tc>
          <w:tcPr>
            <w:tcW w:w="5646" w:type="dxa"/>
            <w:gridSpan w:val="2"/>
            <w:noWrap w:val="0"/>
            <w:vAlign w:val="center"/>
          </w:tcPr>
          <w:p w14:paraId="3678830D">
            <w:pPr>
              <w:jc w:val="left"/>
              <w:rPr>
                <w:rFonts w:ascii="仿宋" w:hAnsi="仿宋" w:eastAsia="仿宋" w:cs="仿宋"/>
                <w:kern w:val="0"/>
                <w:sz w:val="24"/>
                <w:szCs w:val="24"/>
              </w:rPr>
            </w:pPr>
            <w:r>
              <w:rPr>
                <w:rFonts w:hint="eastAsia" w:ascii="仿宋" w:hAnsi="仿宋" w:eastAsia="仿宋" w:cs="仿宋"/>
                <w:b/>
                <w:bCs/>
                <w:kern w:val="0"/>
                <w:sz w:val="24"/>
                <w:szCs w:val="24"/>
              </w:rPr>
              <w:t>总 分</w:t>
            </w:r>
          </w:p>
        </w:tc>
        <w:tc>
          <w:tcPr>
            <w:tcW w:w="817" w:type="dxa"/>
            <w:noWrap w:val="0"/>
            <w:vAlign w:val="center"/>
          </w:tcPr>
          <w:p w14:paraId="67554ED4">
            <w:pPr>
              <w:jc w:val="center"/>
              <w:rPr>
                <w:rFonts w:ascii="仿宋" w:hAnsi="仿宋" w:eastAsia="仿宋" w:cs="仿宋"/>
                <w:b/>
                <w:bCs/>
                <w:kern w:val="0"/>
                <w:sz w:val="24"/>
                <w:szCs w:val="24"/>
              </w:rPr>
            </w:pPr>
            <w:r>
              <w:rPr>
                <w:rFonts w:hint="eastAsia" w:ascii="仿宋" w:hAnsi="仿宋" w:eastAsia="仿宋" w:cs="仿宋"/>
                <w:b/>
                <w:bCs/>
                <w:kern w:val="0"/>
                <w:sz w:val="24"/>
                <w:szCs w:val="24"/>
              </w:rPr>
              <w:t>100</w:t>
            </w:r>
          </w:p>
        </w:tc>
        <w:tc>
          <w:tcPr>
            <w:tcW w:w="1257" w:type="dxa"/>
            <w:noWrap w:val="0"/>
            <w:vAlign w:val="center"/>
          </w:tcPr>
          <w:p w14:paraId="31633A73">
            <w:pPr>
              <w:jc w:val="left"/>
              <w:rPr>
                <w:rFonts w:ascii="仿宋" w:hAnsi="仿宋" w:eastAsia="仿宋" w:cs="仿宋"/>
                <w:kern w:val="0"/>
                <w:sz w:val="24"/>
                <w:szCs w:val="24"/>
              </w:rPr>
            </w:pPr>
          </w:p>
        </w:tc>
      </w:tr>
    </w:tbl>
    <w:p w14:paraId="72771213">
      <w:pPr>
        <w:pStyle w:val="2"/>
        <w:numPr>
          <w:ilvl w:val="0"/>
          <w:numId w:val="0"/>
        </w:numPr>
        <w:rPr>
          <w:rFonts w:hint="default"/>
          <w:lang w:val="en-US" w:eastAsia="zh-CN"/>
        </w:rPr>
      </w:pPr>
    </w:p>
    <w:p w14:paraId="56674FAE">
      <w:pPr>
        <w:autoSpaceDE w:val="0"/>
        <w:autoSpaceDN w:val="0"/>
        <w:adjustRightInd w:val="0"/>
        <w:snapToGrid w:val="0"/>
        <w:spacing w:line="560" w:lineRule="exact"/>
        <w:ind w:firstLine="420" w:firstLineChars="150"/>
        <w:rPr>
          <w:rFonts w:hint="eastAsia" w:ascii="黑体" w:hAnsi="黑体" w:eastAsia="黑体" w:cs="宋体"/>
          <w:kern w:val="0"/>
          <w:sz w:val="28"/>
          <w:szCs w:val="28"/>
        </w:rPr>
      </w:pPr>
      <w:r>
        <w:rPr>
          <w:rFonts w:hint="eastAsia" w:ascii="黑体" w:hAnsi="黑体" w:eastAsia="黑体" w:cs="宋体"/>
          <w:kern w:val="0"/>
          <w:sz w:val="28"/>
          <w:szCs w:val="28"/>
          <w:lang w:val="en-US" w:eastAsia="zh-CN"/>
        </w:rPr>
        <w:t>8</w:t>
      </w:r>
      <w:r>
        <w:rPr>
          <w:rFonts w:hint="eastAsia" w:ascii="黑体" w:hAnsi="黑体" w:eastAsia="黑体" w:cs="宋体"/>
          <w:kern w:val="0"/>
          <w:sz w:val="28"/>
          <w:szCs w:val="28"/>
          <w:lang w:eastAsia="zh-CN"/>
        </w:rPr>
        <w:t>.</w:t>
      </w:r>
      <w:r>
        <w:rPr>
          <w:rFonts w:hint="eastAsia" w:ascii="黑体" w:hAnsi="黑体" w:eastAsia="黑体" w:cs="宋体"/>
          <w:kern w:val="0"/>
          <w:sz w:val="28"/>
          <w:szCs w:val="28"/>
        </w:rPr>
        <w:t>交送报价文件前，</w:t>
      </w:r>
      <w:r>
        <w:rPr>
          <w:rFonts w:hint="eastAsia" w:ascii="黑体" w:hAnsi="黑体" w:eastAsia="黑体" w:cs="宋体"/>
          <w:kern w:val="0"/>
          <w:sz w:val="28"/>
          <w:szCs w:val="28"/>
          <w:lang w:val="en-US" w:eastAsia="zh-CN"/>
        </w:rPr>
        <w:t>比选申请人</w:t>
      </w:r>
      <w:r>
        <w:rPr>
          <w:rFonts w:hint="eastAsia" w:ascii="黑体" w:hAnsi="黑体" w:eastAsia="黑体" w:cs="宋体"/>
          <w:kern w:val="0"/>
          <w:sz w:val="28"/>
          <w:szCs w:val="28"/>
        </w:rPr>
        <w:t>可自愿前来我公司进行实地考查、技术交流或咨询。</w:t>
      </w:r>
    </w:p>
    <w:p w14:paraId="440F1485">
      <w:pPr>
        <w:autoSpaceDE w:val="0"/>
        <w:autoSpaceDN w:val="0"/>
        <w:adjustRightInd w:val="0"/>
        <w:snapToGrid w:val="0"/>
        <w:spacing w:line="560" w:lineRule="exact"/>
        <w:ind w:firstLine="560" w:firstLineChars="200"/>
        <w:rPr>
          <w:rFonts w:hint="default" w:ascii="黑体" w:hAnsi="黑体" w:eastAsia="黑体" w:cs="宋体"/>
          <w:kern w:val="0"/>
          <w:sz w:val="28"/>
          <w:szCs w:val="28"/>
          <w:lang w:val="en-US" w:eastAsia="zh-CN"/>
        </w:rPr>
      </w:pPr>
      <w:r>
        <w:rPr>
          <w:rFonts w:hint="eastAsia" w:ascii="黑体" w:hAnsi="黑体" w:eastAsia="黑体" w:cs="宋体"/>
          <w:kern w:val="0"/>
          <w:sz w:val="28"/>
          <w:szCs w:val="28"/>
        </w:rPr>
        <w:t>联系人：</w:t>
      </w:r>
      <w:r>
        <w:rPr>
          <w:rFonts w:hint="eastAsia" w:ascii="黑体" w:hAnsi="黑体" w:eastAsia="黑体" w:cs="宋体"/>
          <w:kern w:val="0"/>
          <w:sz w:val="28"/>
          <w:szCs w:val="28"/>
          <w:lang w:val="en-US" w:eastAsia="zh-CN"/>
        </w:rPr>
        <w:t>何先生</w:t>
      </w:r>
    </w:p>
    <w:p w14:paraId="6ED43AE4">
      <w:pPr>
        <w:ind w:firstLine="560" w:firstLineChars="200"/>
        <w:rPr>
          <w:rFonts w:hint="eastAsia" w:ascii="黑体" w:hAnsi="黑体" w:eastAsia="黑体" w:cs="宋体"/>
          <w:kern w:val="0"/>
          <w:sz w:val="28"/>
          <w:szCs w:val="28"/>
          <w:lang w:val="en-US" w:eastAsia="zh-CN"/>
        </w:rPr>
      </w:pPr>
      <w:r>
        <w:rPr>
          <w:rFonts w:hint="eastAsia" w:ascii="黑体" w:hAnsi="黑体" w:eastAsia="黑体" w:cs="宋体"/>
          <w:kern w:val="0"/>
          <w:sz w:val="28"/>
          <w:szCs w:val="28"/>
          <w:lang w:val="en-US" w:eastAsia="zh-CN"/>
        </w:rPr>
        <w:t>联系方式：18783958208</w:t>
      </w:r>
    </w:p>
    <w:p w14:paraId="20636B28">
      <w:pPr>
        <w:pStyle w:val="2"/>
      </w:pPr>
    </w:p>
    <w:p w14:paraId="7F1145CE">
      <w:pPr>
        <w:adjustRightInd w:val="0"/>
        <w:spacing w:line="420" w:lineRule="exact"/>
        <w:ind w:firstLine="5460" w:firstLineChars="1950"/>
        <w:jc w:val="left"/>
        <w:rPr>
          <w:rFonts w:ascii="黑体" w:hAnsi="黑体" w:eastAsia="黑体" w:cs="宋体"/>
          <w:kern w:val="0"/>
          <w:sz w:val="28"/>
          <w:szCs w:val="28"/>
        </w:rPr>
      </w:pPr>
      <w:r>
        <w:rPr>
          <w:rFonts w:hint="eastAsia" w:ascii="黑体" w:hAnsi="黑体" w:eastAsia="黑体" w:cs="宋体"/>
          <w:kern w:val="0"/>
          <w:sz w:val="28"/>
          <w:szCs w:val="28"/>
        </w:rPr>
        <w:t>四川宏达股份有限公司</w:t>
      </w:r>
    </w:p>
    <w:p w14:paraId="2A7A58D4">
      <w:pPr>
        <w:spacing w:line="420" w:lineRule="exact"/>
        <w:ind w:firstLine="5880" w:firstLineChars="2100"/>
        <w:rPr>
          <w:rFonts w:ascii="黑体" w:hAnsi="黑体" w:eastAsia="黑体" w:cs="宋体"/>
          <w:kern w:val="0"/>
          <w:sz w:val="28"/>
          <w:szCs w:val="28"/>
        </w:rPr>
      </w:pPr>
      <w:r>
        <w:rPr>
          <w:rFonts w:hint="eastAsia" w:ascii="黑体" w:hAnsi="黑体" w:eastAsia="黑体" w:cs="宋体"/>
          <w:kern w:val="0"/>
          <w:sz w:val="28"/>
          <w:szCs w:val="28"/>
        </w:rPr>
        <w:t>2025年</w:t>
      </w:r>
      <w:r>
        <w:rPr>
          <w:rFonts w:hint="eastAsia" w:ascii="黑体" w:hAnsi="黑体" w:eastAsia="黑体" w:cs="宋体"/>
          <w:kern w:val="0"/>
          <w:sz w:val="28"/>
          <w:szCs w:val="28"/>
          <w:lang w:val="en-US" w:eastAsia="zh-CN"/>
        </w:rPr>
        <w:t>8</w:t>
      </w:r>
      <w:r>
        <w:rPr>
          <w:rFonts w:hint="eastAsia" w:ascii="黑体" w:hAnsi="黑体" w:eastAsia="黑体" w:cs="宋体"/>
          <w:kern w:val="0"/>
          <w:sz w:val="28"/>
          <w:szCs w:val="28"/>
        </w:rPr>
        <w:t>月</w:t>
      </w:r>
      <w:r>
        <w:rPr>
          <w:rFonts w:hint="eastAsia" w:ascii="黑体" w:hAnsi="黑体" w:eastAsia="黑体" w:cs="宋体"/>
          <w:kern w:val="0"/>
          <w:sz w:val="28"/>
          <w:szCs w:val="28"/>
          <w:lang w:val="en-US" w:eastAsia="zh-CN"/>
        </w:rPr>
        <w:t>19</w:t>
      </w:r>
      <w:r>
        <w:rPr>
          <w:rFonts w:hint="eastAsia" w:ascii="黑体" w:hAnsi="黑体" w:eastAsia="黑体" w:cs="宋体"/>
          <w:kern w:val="0"/>
          <w:sz w:val="28"/>
          <w:szCs w:val="28"/>
        </w:rPr>
        <w:t>日</w:t>
      </w:r>
    </w:p>
    <w:p w14:paraId="5A2A0BF5">
      <w:pPr>
        <w:rPr>
          <w:rFonts w:hint="eastAsia" w:ascii="黑体" w:hAnsi="黑体" w:eastAsia="黑体" w:cs="宋体"/>
          <w:b/>
          <w:kern w:val="0"/>
          <w:sz w:val="28"/>
          <w:szCs w:val="28"/>
        </w:rPr>
      </w:pPr>
    </w:p>
    <w:p w14:paraId="5BC5F230">
      <w:pPr>
        <w:pStyle w:val="2"/>
        <w:rPr>
          <w:rFonts w:hint="eastAsia" w:ascii="黑体" w:hAnsi="黑体" w:eastAsia="黑体" w:cs="宋体"/>
          <w:b/>
          <w:kern w:val="0"/>
          <w:sz w:val="28"/>
          <w:szCs w:val="28"/>
        </w:rPr>
      </w:pPr>
    </w:p>
    <w:p w14:paraId="383AFBAD">
      <w:pPr>
        <w:rPr>
          <w:rFonts w:hint="eastAsia"/>
        </w:rPr>
      </w:pPr>
    </w:p>
    <w:p w14:paraId="651C0424">
      <w:pPr>
        <w:pStyle w:val="2"/>
        <w:rPr>
          <w:rFonts w:hint="eastAsia"/>
        </w:rPr>
      </w:pPr>
    </w:p>
    <w:p w14:paraId="16DFE2E5">
      <w:pPr>
        <w:kinsoku/>
        <w:overflowPunct/>
        <w:topLinePunct w:val="0"/>
        <w:bidi w:val="0"/>
        <w:ind w:left="0" w:leftChars="0" w:right="0" w:rightChars="0" w:firstLine="640" w:firstLineChars="200"/>
        <w:jc w:val="center"/>
        <w:rPr>
          <w:rFonts w:hint="eastAsia" w:ascii="黑体" w:hAnsi="宋体" w:eastAsia="黑体"/>
          <w:color w:val="auto"/>
          <w:sz w:val="32"/>
          <w:szCs w:val="32"/>
          <w:lang w:val="en-US" w:eastAsia="zh-CN"/>
        </w:rPr>
      </w:pPr>
      <w:r>
        <w:rPr>
          <w:rFonts w:hint="eastAsia" w:ascii="黑体" w:hAnsi="宋体" w:eastAsia="黑体"/>
          <w:color w:val="auto"/>
          <w:sz w:val="32"/>
          <w:szCs w:val="32"/>
        </w:rPr>
        <w:t xml:space="preserve"> </w:t>
      </w:r>
      <w:r>
        <w:rPr>
          <w:rFonts w:hint="eastAsia" w:ascii="黑体" w:hAnsi="宋体" w:eastAsia="黑体"/>
          <w:color w:val="auto"/>
          <w:sz w:val="32"/>
          <w:szCs w:val="32"/>
          <w:lang w:val="en-US" w:eastAsia="zh-CN"/>
        </w:rPr>
        <w:t xml:space="preserve">第三章 </w:t>
      </w:r>
    </w:p>
    <w:p w14:paraId="711C438E">
      <w:pPr>
        <w:kinsoku/>
        <w:overflowPunct/>
        <w:topLinePunct w:val="0"/>
        <w:bidi w:val="0"/>
        <w:ind w:left="0" w:leftChars="0" w:right="0" w:rightChars="0" w:firstLine="640" w:firstLineChars="200"/>
        <w:jc w:val="center"/>
        <w:rPr>
          <w:rFonts w:hint="eastAsia" w:ascii="黑体" w:hAnsi="宋体" w:eastAsia="黑体"/>
          <w:color w:val="auto"/>
          <w:sz w:val="32"/>
          <w:szCs w:val="32"/>
          <w:lang w:val="zh-CN"/>
        </w:rPr>
      </w:pPr>
      <w:r>
        <w:rPr>
          <w:rFonts w:hint="eastAsia" w:ascii="黑体" w:hAnsi="宋体" w:eastAsia="黑体"/>
          <w:color w:val="auto"/>
          <w:sz w:val="32"/>
          <w:szCs w:val="32"/>
          <w:lang w:val="en-US" w:eastAsia="zh-CN"/>
        </w:rPr>
        <w:t>报价</w:t>
      </w:r>
      <w:r>
        <w:rPr>
          <w:rFonts w:hint="eastAsia" w:ascii="黑体" w:hAnsi="宋体" w:eastAsia="黑体"/>
          <w:color w:val="auto"/>
          <w:sz w:val="32"/>
          <w:szCs w:val="32"/>
          <w:lang w:val="zh-CN"/>
        </w:rPr>
        <w:t>文件格式</w:t>
      </w:r>
    </w:p>
    <w:p w14:paraId="6EBD788B">
      <w:pPr>
        <w:widowControl/>
        <w:tabs>
          <w:tab w:val="left" w:pos="2980"/>
          <w:tab w:val="left" w:pos="3828"/>
          <w:tab w:val="center" w:pos="4422"/>
        </w:tabs>
        <w:kinsoku/>
        <w:overflowPunct/>
        <w:topLinePunct w:val="0"/>
        <w:autoSpaceDE w:val="0"/>
        <w:autoSpaceDN w:val="0"/>
        <w:bidi w:val="0"/>
        <w:ind w:left="0" w:leftChars="0" w:right="0" w:rightChars="0" w:firstLine="880" w:firstLineChars="200"/>
        <w:jc w:val="left"/>
        <w:textAlignment w:val="bottom"/>
        <w:rPr>
          <w:rFonts w:hint="eastAsia" w:ascii="黑体" w:hAnsi="黑体" w:eastAsia="黑体" w:cs="宋体"/>
          <w:color w:val="auto"/>
          <w:sz w:val="44"/>
          <w:szCs w:val="44"/>
          <w:u w:val="single"/>
        </w:rPr>
      </w:pPr>
    </w:p>
    <w:p w14:paraId="7CCB02D5">
      <w:pPr>
        <w:widowControl/>
        <w:tabs>
          <w:tab w:val="left" w:pos="2980"/>
          <w:tab w:val="left" w:pos="3828"/>
          <w:tab w:val="center" w:pos="4422"/>
        </w:tabs>
        <w:kinsoku/>
        <w:overflowPunct/>
        <w:topLinePunct w:val="0"/>
        <w:autoSpaceDE w:val="0"/>
        <w:autoSpaceDN w:val="0"/>
        <w:bidi w:val="0"/>
        <w:ind w:left="0" w:leftChars="0" w:right="0" w:rightChars="0" w:firstLine="800" w:firstLineChars="200"/>
        <w:jc w:val="center"/>
        <w:textAlignment w:val="bottom"/>
        <w:rPr>
          <w:rFonts w:hint="eastAsia" w:ascii="黑体" w:hAnsi="黑体" w:eastAsia="黑体" w:cs="宋体"/>
          <w:color w:val="auto"/>
          <w:sz w:val="40"/>
          <w:szCs w:val="40"/>
          <w:lang w:eastAsia="zh-CN"/>
        </w:rPr>
      </w:pPr>
      <w:r>
        <w:rPr>
          <w:rFonts w:hint="eastAsia" w:ascii="黑体" w:hAnsi="黑体" w:eastAsia="黑体" w:cs="宋体"/>
          <w:color w:val="auto"/>
          <w:sz w:val="40"/>
          <w:szCs w:val="40"/>
          <w:lang w:val="en-US" w:eastAsia="zh-CN"/>
        </w:rPr>
        <w:t>***服务</w:t>
      </w:r>
    </w:p>
    <w:p w14:paraId="11375BDB">
      <w:pPr>
        <w:widowControl/>
        <w:tabs>
          <w:tab w:val="left" w:pos="2980"/>
          <w:tab w:val="left" w:pos="3828"/>
          <w:tab w:val="center" w:pos="4422"/>
        </w:tabs>
        <w:kinsoku/>
        <w:overflowPunct/>
        <w:topLinePunct w:val="0"/>
        <w:autoSpaceDE w:val="0"/>
        <w:autoSpaceDN w:val="0"/>
        <w:bidi w:val="0"/>
        <w:ind w:left="0" w:leftChars="0" w:right="0" w:rightChars="0" w:firstLine="880" w:firstLineChars="200"/>
        <w:jc w:val="center"/>
        <w:textAlignment w:val="bottom"/>
        <w:rPr>
          <w:rFonts w:hint="eastAsia" w:ascii="黑体" w:hAnsi="黑体" w:eastAsia="黑体" w:cs="宋体"/>
          <w:color w:val="auto"/>
          <w:sz w:val="44"/>
          <w:szCs w:val="44"/>
        </w:rPr>
      </w:pPr>
    </w:p>
    <w:p w14:paraId="038AF0B6">
      <w:pPr>
        <w:kinsoku/>
        <w:overflowPunct/>
        <w:topLinePunct w:val="0"/>
        <w:bidi w:val="0"/>
        <w:ind w:left="0" w:leftChars="0" w:right="0" w:rightChars="0" w:firstLine="1680" w:firstLineChars="200"/>
        <w:jc w:val="center"/>
        <w:rPr>
          <w:rFonts w:hint="eastAsia" w:ascii="黑体" w:eastAsia="黑体"/>
          <w:color w:val="auto"/>
          <w:sz w:val="84"/>
          <w:szCs w:val="84"/>
        </w:rPr>
      </w:pPr>
    </w:p>
    <w:p w14:paraId="65B7478D">
      <w:pPr>
        <w:kinsoku/>
        <w:overflowPunct/>
        <w:topLinePunct w:val="0"/>
        <w:bidi w:val="0"/>
        <w:ind w:left="0" w:leftChars="0" w:right="0" w:rightChars="0" w:firstLine="1680" w:firstLineChars="200"/>
        <w:jc w:val="center"/>
        <w:rPr>
          <w:rFonts w:hint="eastAsia" w:ascii="黑体" w:eastAsia="黑体"/>
          <w:color w:val="auto"/>
          <w:sz w:val="84"/>
          <w:szCs w:val="84"/>
        </w:rPr>
      </w:pPr>
    </w:p>
    <w:p w14:paraId="20F6E255">
      <w:pPr>
        <w:kinsoku/>
        <w:overflowPunct/>
        <w:topLinePunct w:val="0"/>
        <w:bidi w:val="0"/>
        <w:ind w:right="0" w:rightChars="0"/>
        <w:jc w:val="center"/>
        <w:rPr>
          <w:rFonts w:hint="eastAsia" w:ascii="楷体_GB2312" w:eastAsia="楷体_GB2312"/>
          <w:color w:val="auto"/>
          <w:sz w:val="72"/>
          <w:szCs w:val="72"/>
        </w:rPr>
      </w:pPr>
      <w:r>
        <w:rPr>
          <w:rFonts w:hint="eastAsia" w:ascii="楷体_GB2312" w:eastAsia="楷体_GB2312"/>
          <w:color w:val="auto"/>
          <w:sz w:val="72"/>
          <w:szCs w:val="72"/>
          <w:lang w:val="en-US" w:eastAsia="zh-CN"/>
        </w:rPr>
        <w:t>响应性</w:t>
      </w:r>
      <w:r>
        <w:rPr>
          <w:rFonts w:hint="eastAsia" w:ascii="楷体_GB2312" w:eastAsia="楷体_GB2312"/>
          <w:color w:val="auto"/>
          <w:sz w:val="72"/>
          <w:szCs w:val="72"/>
        </w:rPr>
        <w:t>文件</w:t>
      </w:r>
    </w:p>
    <w:p w14:paraId="63281EB3">
      <w:pPr>
        <w:kinsoku/>
        <w:overflowPunct/>
        <w:topLinePunct w:val="0"/>
        <w:bidi w:val="0"/>
        <w:ind w:left="0" w:leftChars="0" w:right="0" w:rightChars="0" w:firstLine="720" w:firstLineChars="200"/>
        <w:jc w:val="center"/>
        <w:rPr>
          <w:rFonts w:ascii="黑体" w:hAnsi="宋体" w:eastAsia="黑体"/>
          <w:color w:val="auto"/>
          <w:sz w:val="36"/>
          <w:szCs w:val="36"/>
        </w:rPr>
      </w:pPr>
    </w:p>
    <w:p w14:paraId="53C30D38">
      <w:pPr>
        <w:kinsoku/>
        <w:overflowPunct/>
        <w:topLinePunct w:val="0"/>
        <w:bidi w:val="0"/>
        <w:ind w:left="0" w:leftChars="0" w:right="0" w:rightChars="0" w:firstLine="720" w:firstLineChars="200"/>
        <w:rPr>
          <w:rFonts w:hint="eastAsia" w:ascii="黑体" w:hAnsi="宋体" w:eastAsia="黑体"/>
          <w:color w:val="auto"/>
          <w:sz w:val="36"/>
          <w:szCs w:val="36"/>
        </w:rPr>
      </w:pPr>
    </w:p>
    <w:p w14:paraId="6EE9AD25">
      <w:pPr>
        <w:kinsoku/>
        <w:overflowPunct/>
        <w:topLinePunct w:val="0"/>
        <w:bidi w:val="0"/>
        <w:ind w:left="0" w:leftChars="0" w:right="0" w:rightChars="0" w:firstLine="720" w:firstLineChars="200"/>
        <w:rPr>
          <w:rFonts w:hint="eastAsia" w:ascii="黑体" w:hAnsi="宋体" w:eastAsia="黑体"/>
          <w:color w:val="auto"/>
          <w:sz w:val="36"/>
          <w:szCs w:val="36"/>
        </w:rPr>
      </w:pPr>
    </w:p>
    <w:p w14:paraId="1BA4ADEE">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1B578B9A">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2C8BC3D3">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513F1F8D">
      <w:pPr>
        <w:kinsoku/>
        <w:overflowPunct/>
        <w:topLinePunct w:val="0"/>
        <w:bidi w:val="0"/>
        <w:spacing w:line="440" w:lineRule="exact"/>
        <w:ind w:right="0" w:rightChars="0" w:firstLine="1440" w:firstLineChars="400"/>
        <w:jc w:val="left"/>
        <w:rPr>
          <w:rFonts w:hint="eastAsia" w:ascii="楷体_GB2312" w:hAnsi="宋体" w:eastAsia="楷体_GB2312"/>
          <w:color w:val="auto"/>
          <w:sz w:val="36"/>
          <w:szCs w:val="36"/>
          <w:u w:val="none"/>
          <w:lang w:eastAsia="zh-CN"/>
        </w:rPr>
      </w:pPr>
      <w:r>
        <w:rPr>
          <w:rFonts w:hint="eastAsia" w:ascii="楷体_GB2312" w:hAnsi="宋体" w:eastAsia="楷体_GB2312"/>
          <w:color w:val="auto"/>
          <w:sz w:val="36"/>
          <w:szCs w:val="36"/>
          <w:lang w:val="en-US" w:eastAsia="zh-CN"/>
        </w:rPr>
        <w:t>服务商名称</w:t>
      </w:r>
      <w:r>
        <w:rPr>
          <w:rFonts w:hint="eastAsia" w:ascii="楷体_GB2312" w:hAnsi="宋体" w:eastAsia="楷体_GB2312"/>
          <w:color w:val="auto"/>
          <w:sz w:val="36"/>
          <w:szCs w:val="36"/>
        </w:rPr>
        <w:t>：</w:t>
      </w:r>
      <w:r>
        <w:rPr>
          <w:rFonts w:hint="eastAsia" w:ascii="楷体_GB2312" w:hAnsi="宋体" w:eastAsia="楷体_GB2312"/>
          <w:color w:val="auto"/>
          <w:sz w:val="36"/>
          <w:szCs w:val="36"/>
          <w:u w:val="single"/>
        </w:rPr>
        <w:t xml:space="preserve">                    </w:t>
      </w:r>
      <w:r>
        <w:rPr>
          <w:rFonts w:hint="eastAsia" w:ascii="楷体_GB2312" w:hAnsi="宋体" w:eastAsia="楷体_GB2312"/>
          <w:color w:val="auto"/>
          <w:sz w:val="36"/>
          <w:szCs w:val="36"/>
          <w:u w:val="none"/>
          <w:lang w:eastAsia="zh-CN"/>
        </w:rPr>
        <w:t>（</w:t>
      </w:r>
      <w:r>
        <w:rPr>
          <w:rFonts w:hint="eastAsia" w:ascii="楷体_GB2312" w:hAnsi="宋体" w:eastAsia="楷体_GB2312"/>
          <w:color w:val="auto"/>
          <w:sz w:val="36"/>
          <w:szCs w:val="36"/>
          <w:u w:val="none"/>
          <w:lang w:val="en-US" w:eastAsia="zh-CN"/>
        </w:rPr>
        <w:t>盖单位章</w:t>
      </w:r>
      <w:r>
        <w:rPr>
          <w:rFonts w:hint="eastAsia" w:ascii="楷体_GB2312" w:hAnsi="宋体" w:eastAsia="楷体_GB2312"/>
          <w:color w:val="auto"/>
          <w:sz w:val="36"/>
          <w:szCs w:val="36"/>
          <w:u w:val="none"/>
          <w:lang w:eastAsia="zh-CN"/>
        </w:rPr>
        <w:t>）</w:t>
      </w:r>
    </w:p>
    <w:p w14:paraId="4C40C091">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0091A756">
      <w:pPr>
        <w:kinsoku/>
        <w:overflowPunct/>
        <w:topLinePunct w:val="0"/>
        <w:bidi w:val="0"/>
        <w:ind w:left="0" w:leftChars="0" w:right="0" w:rightChars="0" w:firstLine="1285" w:firstLineChars="400"/>
        <w:rPr>
          <w:rFonts w:hint="eastAsia" w:ascii="新宋体" w:hAnsi="新宋体" w:eastAsia="楷体_GB2312" w:cs="新宋体"/>
          <w:b/>
          <w:color w:val="auto"/>
          <w:sz w:val="32"/>
          <w:u w:val="single"/>
          <w:lang w:val="en-US" w:eastAsia="zh-CN"/>
        </w:rPr>
      </w:pPr>
    </w:p>
    <w:p w14:paraId="25B4D473">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0069B447">
      <w:pPr>
        <w:kinsoku/>
        <w:overflowPunct/>
        <w:topLinePunct w:val="0"/>
        <w:bidi w:val="0"/>
        <w:spacing w:line="360" w:lineRule="auto"/>
        <w:ind w:left="0" w:leftChars="0" w:right="0" w:rightChars="0" w:firstLine="562" w:firstLineChars="200"/>
        <w:jc w:val="center"/>
        <w:rPr>
          <w:rFonts w:cs="黑体" w:asciiTheme="minorEastAsia" w:hAnsiTheme="minorEastAsia" w:eastAsiaTheme="minorEastAsia"/>
          <w:b/>
          <w:bCs/>
          <w:kern w:val="44"/>
          <w:sz w:val="28"/>
          <w:szCs w:val="28"/>
          <w:highlight w:val="none"/>
          <w:lang w:val="zh-CN"/>
        </w:rPr>
      </w:pPr>
      <w:r>
        <w:rPr>
          <w:rFonts w:hint="eastAsia" w:ascii="宋体" w:hAnsi="宋体" w:cs="宋体"/>
          <w:b/>
          <w:bCs/>
          <w:color w:val="auto"/>
          <w:sz w:val="28"/>
          <w:szCs w:val="28"/>
        </w:rPr>
        <w:br w:type="page"/>
      </w:r>
      <w:bookmarkStart w:id="0" w:name="_Toc9978"/>
      <w:bookmarkStart w:id="1" w:name="_Toc4384"/>
      <w:bookmarkStart w:id="2" w:name="_Toc30198"/>
      <w:r>
        <w:rPr>
          <w:rFonts w:hint="eastAsia" w:ascii="宋体" w:hAnsi="宋体" w:cs="宋体"/>
          <w:b/>
          <w:bCs/>
          <w:color w:val="auto"/>
          <w:sz w:val="28"/>
          <w:szCs w:val="28"/>
          <w:lang w:val="en-US" w:eastAsia="zh-CN"/>
        </w:rPr>
        <w:t>一、报价</w:t>
      </w:r>
      <w:r>
        <w:rPr>
          <w:rFonts w:hint="eastAsia" w:ascii="宋体" w:hAnsi="宋体" w:cs="宋体"/>
          <w:b/>
          <w:bCs/>
          <w:color w:val="auto"/>
          <w:sz w:val="28"/>
          <w:szCs w:val="28"/>
          <w:lang w:val="zh-CN" w:eastAsia="zh-CN"/>
        </w:rPr>
        <w:t>函</w:t>
      </w:r>
      <w:bookmarkEnd w:id="0"/>
      <w:bookmarkEnd w:id="1"/>
      <w:bookmarkEnd w:id="2"/>
    </w:p>
    <w:p w14:paraId="690A7465">
      <w:pPr>
        <w:keepNext w:val="0"/>
        <w:keepLines w:val="0"/>
        <w:pageBreakBefore w:val="0"/>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Cs w:val="21"/>
          <w:highlight w:val="none"/>
          <w:u w:val="single"/>
        </w:rPr>
      </w:pPr>
      <w:r>
        <w:rPr>
          <w:rFonts w:hint="eastAsia" w:cs="宋体" w:asciiTheme="minorEastAsia" w:hAnsiTheme="minorEastAsia" w:eastAsiaTheme="minorEastAsia"/>
          <w:color w:val="auto"/>
          <w:kern w:val="0"/>
          <w:sz w:val="24"/>
          <w:szCs w:val="24"/>
          <w:highlight w:val="none"/>
          <w:lang w:val="en-US" w:eastAsia="zh-CN" w:bidi="ar-SA"/>
        </w:rPr>
        <w:t xml:space="preserve">    </w:t>
      </w:r>
      <w:r>
        <w:rPr>
          <w:rFonts w:hint="eastAsia" w:cs="宋体" w:asciiTheme="minorEastAsia" w:hAnsiTheme="minorEastAsia" w:eastAsiaTheme="minorEastAsia"/>
          <w:color w:val="auto"/>
          <w:kern w:val="0"/>
          <w:sz w:val="24"/>
          <w:szCs w:val="24"/>
          <w:highlight w:val="none"/>
          <w:u w:val="single"/>
          <w:lang w:val="en-US" w:eastAsia="zh-CN" w:bidi="ar-SA"/>
        </w:rPr>
        <w:t xml:space="preserve">                  </w:t>
      </w:r>
      <w:r>
        <w:rPr>
          <w:rFonts w:hint="eastAsia" w:cs="宋体" w:asciiTheme="minorEastAsia" w:hAnsiTheme="minorEastAsia" w:eastAsiaTheme="minorEastAsia"/>
          <w:color w:val="auto"/>
          <w:kern w:val="0"/>
          <w:sz w:val="24"/>
          <w:szCs w:val="24"/>
          <w:highlight w:val="none"/>
          <w:lang w:val="en-US" w:eastAsia="zh-CN" w:bidi="ar-SA"/>
        </w:rPr>
        <w:t>(比选</w:t>
      </w:r>
      <w:r>
        <w:rPr>
          <w:rFonts w:hint="eastAsia" w:cs="宋体" w:asciiTheme="minorEastAsia" w:hAnsiTheme="minorEastAsia"/>
          <w:color w:val="auto"/>
          <w:kern w:val="0"/>
          <w:sz w:val="24"/>
          <w:szCs w:val="24"/>
          <w:highlight w:val="none"/>
          <w:lang w:val="en-US" w:eastAsia="zh-CN" w:bidi="ar-SA"/>
        </w:rPr>
        <w:t>申请</w:t>
      </w:r>
      <w:r>
        <w:rPr>
          <w:rFonts w:hint="eastAsia" w:cs="宋体" w:asciiTheme="minorEastAsia" w:hAnsiTheme="minorEastAsia" w:eastAsiaTheme="minorEastAsia"/>
          <w:color w:val="auto"/>
          <w:kern w:val="0"/>
          <w:sz w:val="24"/>
          <w:szCs w:val="24"/>
          <w:highlight w:val="none"/>
          <w:lang w:val="en-US" w:eastAsia="zh-CN" w:bidi="ar-SA"/>
        </w:rPr>
        <w:t>人名称)</w:t>
      </w:r>
      <w:r>
        <w:rPr>
          <w:rFonts w:hint="eastAsia" w:asciiTheme="minorEastAsia" w:hAnsiTheme="minorEastAsia" w:eastAsiaTheme="minorEastAsia"/>
          <w:szCs w:val="21"/>
          <w:highlight w:val="none"/>
        </w:rPr>
        <w:t>：</w:t>
      </w:r>
    </w:p>
    <w:p w14:paraId="7354C7EB">
      <w:pPr>
        <w:pStyle w:val="55"/>
        <w:keepNext w:val="0"/>
        <w:keepLines w:val="0"/>
        <w:pageBreakBefore w:val="0"/>
        <w:numPr>
          <w:ilvl w:val="0"/>
          <w:numId w:val="2"/>
        </w:numPr>
        <w:kinsoku/>
        <w:wordWrap/>
        <w:overflowPunct/>
        <w:topLinePunct w:val="0"/>
        <w:autoSpaceDE/>
        <w:autoSpaceDN/>
        <w:bidi w:val="0"/>
        <w:adjustRightInd w:val="0"/>
        <w:snapToGrid w:val="0"/>
        <w:spacing w:line="560" w:lineRule="exact"/>
        <w:ind w:firstLine="480" w:firstLineChars="200"/>
        <w:jc w:val="both"/>
        <w:textAlignment w:val="auto"/>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我方已仔细研究了</w:t>
      </w:r>
      <w:r>
        <w:rPr>
          <w:rFonts w:hint="eastAsia" w:asciiTheme="minorEastAsia" w:hAnsiTheme="minorEastAsia" w:eastAsiaTheme="minorEastAsia"/>
          <w:bCs/>
          <w:color w:val="auto"/>
          <w:highlight w:val="none"/>
        </w:rPr>
        <w:t>(</w:t>
      </w:r>
      <w:r>
        <w:rPr>
          <w:rFonts w:hint="eastAsia" w:asciiTheme="minorEastAsia" w:hAnsiTheme="minorEastAsia" w:eastAsiaTheme="minorEastAsia"/>
          <w:color w:val="auto"/>
          <w:highlight w:val="none"/>
          <w:u w:val="single"/>
        </w:rPr>
        <w:t xml:space="preserve">           </w:t>
      </w:r>
      <w:r>
        <w:rPr>
          <w:rFonts w:hint="eastAsia" w:asciiTheme="minorEastAsia" w:hAnsiTheme="minorEastAsia" w:eastAsiaTheme="minorEastAsia"/>
          <w:color w:val="auto"/>
          <w:highlight w:val="none"/>
        </w:rPr>
        <w:t xml:space="preserve"> ) 比选文件(包括补充通知的全部内容，愿意</w:t>
      </w:r>
      <w:r>
        <w:rPr>
          <w:rFonts w:hint="eastAsia" w:cs="Arial" w:asciiTheme="minorEastAsia" w:hAnsiTheme="minorEastAsia" w:eastAsiaTheme="minorEastAsia"/>
          <w:bCs/>
          <w:color w:val="auto"/>
          <w:szCs w:val="21"/>
          <w:highlight w:val="none"/>
        </w:rPr>
        <w:t>以</w:t>
      </w:r>
      <w:r>
        <w:rPr>
          <w:rFonts w:hint="eastAsia" w:cs="Arial" w:asciiTheme="minorEastAsia" w:hAnsiTheme="minorEastAsia" w:eastAsiaTheme="minorEastAsia"/>
          <w:bCs/>
          <w:color w:val="auto"/>
          <w:szCs w:val="21"/>
          <w:highlight w:val="none"/>
          <w:lang w:val="en-US" w:eastAsia="zh-CN"/>
        </w:rPr>
        <w:t>含税</w:t>
      </w:r>
      <w:r>
        <w:rPr>
          <w:rFonts w:hint="eastAsia" w:cs="Arial" w:asciiTheme="minorEastAsia" w:hAnsiTheme="minorEastAsia" w:eastAsiaTheme="minorEastAsia"/>
          <w:bCs/>
          <w:color w:val="auto"/>
          <w:szCs w:val="21"/>
          <w:highlight w:val="none"/>
        </w:rPr>
        <w:t>人民币</w:t>
      </w:r>
      <w:r>
        <w:rPr>
          <w:rFonts w:hint="eastAsia" w:cs="Arial" w:asciiTheme="minorEastAsia" w:hAnsiTheme="minorEastAsia" w:eastAsiaTheme="minorEastAsia"/>
          <w:bCs/>
          <w:color w:val="auto"/>
          <w:szCs w:val="21"/>
          <w:highlight w:val="none"/>
          <w:lang w:val="en-US" w:eastAsia="zh-CN"/>
        </w:rPr>
        <w:t>大写</w:t>
      </w:r>
      <w:r>
        <w:rPr>
          <w:rFonts w:hint="eastAsia" w:cs="Arial" w:asciiTheme="minorEastAsia" w:hAnsiTheme="minorEastAsia" w:eastAsiaTheme="minorEastAsia"/>
          <w:bCs/>
          <w:color w:val="auto"/>
          <w:szCs w:val="21"/>
          <w:highlight w:val="none"/>
          <w:lang w:eastAsia="zh-CN"/>
        </w:rPr>
        <w:t>：</w:t>
      </w:r>
      <w:r>
        <w:rPr>
          <w:rFonts w:hint="eastAsia" w:cs="Arial" w:asciiTheme="minorEastAsia" w:hAnsiTheme="minorEastAsia" w:eastAsiaTheme="minorEastAsia"/>
          <w:bCs/>
          <w:color w:val="auto"/>
          <w:szCs w:val="21"/>
          <w:highlight w:val="none"/>
          <w:u w:val="single"/>
        </w:rPr>
        <w:t xml:space="preserve">          </w:t>
      </w:r>
      <w:r>
        <w:rPr>
          <w:rFonts w:hint="eastAsia" w:cs="Arial" w:asciiTheme="minorEastAsia" w:hAnsiTheme="minorEastAsia" w:eastAsiaTheme="minorEastAsia"/>
          <w:bCs/>
          <w:color w:val="auto"/>
          <w:szCs w:val="21"/>
          <w:highlight w:val="none"/>
        </w:rPr>
        <w:t>元</w:t>
      </w:r>
      <w:r>
        <w:rPr>
          <w:rFonts w:ascii="宋体" w:hAnsi="宋体" w:eastAsia="宋体" w:cs="宋体"/>
          <w:spacing w:val="-3"/>
          <w:highlight w:val="none"/>
        </w:rPr>
        <w:t>（¥</w:t>
      </w:r>
      <w:r>
        <w:rPr>
          <w:rFonts w:hint="eastAsia" w:ascii="宋体" w:hAnsi="宋体" w:eastAsia="宋体" w:cs="宋体"/>
          <w:spacing w:val="-3"/>
          <w:highlight w:val="none"/>
          <w:u w:val="none"/>
          <w:lang w:eastAsia="zh-CN"/>
        </w:rPr>
        <w:t>：</w:t>
      </w:r>
      <w:r>
        <w:rPr>
          <w:rFonts w:ascii="宋体" w:hAnsi="宋体" w:eastAsia="宋体" w:cs="宋体"/>
          <w:spacing w:val="-3"/>
          <w:highlight w:val="none"/>
          <w:u w:val="single"/>
        </w:rPr>
        <w:tab/>
      </w:r>
      <w:r>
        <w:rPr>
          <w:rFonts w:ascii="宋体" w:hAnsi="宋体" w:eastAsia="宋体" w:cs="宋体"/>
          <w:spacing w:val="-3"/>
          <w:highlight w:val="none"/>
          <w:u w:val="single"/>
        </w:rPr>
        <w:t xml:space="preserve">            </w:t>
      </w:r>
      <w:r>
        <w:rPr>
          <w:rFonts w:ascii="宋体" w:hAnsi="宋体" w:eastAsia="宋体" w:cs="宋体"/>
          <w:spacing w:val="-3"/>
          <w:highlight w:val="none"/>
        </w:rPr>
        <w:t>元</w:t>
      </w:r>
      <w:r>
        <w:rPr>
          <w:rFonts w:ascii="宋体" w:hAnsi="宋体" w:eastAsia="宋体" w:cs="宋体"/>
          <w:spacing w:val="-13"/>
          <w:highlight w:val="none"/>
        </w:rPr>
        <w:t>）</w:t>
      </w:r>
      <w:r>
        <w:rPr>
          <w:rFonts w:hint="eastAsia" w:asciiTheme="minorEastAsia" w:hAnsiTheme="minorEastAsia" w:eastAsiaTheme="minorEastAsia"/>
          <w:bCs/>
          <w:color w:val="auto"/>
          <w:highlight w:val="none"/>
          <w:lang w:eastAsia="zh-CN"/>
        </w:rPr>
        <w:t>（</w:t>
      </w:r>
      <w:r>
        <w:rPr>
          <w:rFonts w:hint="eastAsia" w:asciiTheme="minorEastAsia" w:hAnsiTheme="minorEastAsia" w:eastAsiaTheme="minorEastAsia"/>
          <w:bCs/>
          <w:color w:val="auto"/>
          <w:highlight w:val="none"/>
          <w:lang w:val="en-US" w:eastAsia="zh-CN"/>
        </w:rPr>
        <w:t>其中</w:t>
      </w:r>
      <w:r>
        <w:rPr>
          <w:rFonts w:hint="eastAsia" w:asciiTheme="minorEastAsia" w:hAnsiTheme="minorEastAsia" w:eastAsiaTheme="minorEastAsia"/>
          <w:bCs/>
          <w:color w:val="auto"/>
          <w:highlight w:val="none"/>
        </w:rPr>
        <w:t>增值</w:t>
      </w:r>
      <w:r>
        <w:rPr>
          <w:rFonts w:hint="eastAsia" w:asciiTheme="minorEastAsia" w:hAnsiTheme="minorEastAsia" w:eastAsiaTheme="minorEastAsia"/>
          <w:color w:val="auto"/>
          <w:highlight w:val="none"/>
        </w:rPr>
        <w:t>税税率为</w:t>
      </w:r>
      <w:r>
        <w:rPr>
          <w:rFonts w:hint="eastAsia" w:asciiTheme="minorEastAsia" w:hAnsiTheme="minorEastAsia" w:eastAsiaTheme="minorEastAsia"/>
          <w:color w:val="auto"/>
          <w:highlight w:val="none"/>
          <w:u w:val="single"/>
        </w:rPr>
        <w:t xml:space="preserve">     </w:t>
      </w:r>
      <w:r>
        <w:rPr>
          <w:rFonts w:hint="eastAsia" w:asciiTheme="minorEastAsia" w:hAnsiTheme="minorEastAsia" w:eastAsiaTheme="minorEastAsia"/>
          <w:color w:val="auto"/>
          <w:highlight w:val="none"/>
        </w:rPr>
        <w:t>%</w:t>
      </w:r>
      <w:r>
        <w:rPr>
          <w:rFonts w:hint="eastAsia" w:asciiTheme="minorEastAsia" w:hAnsiTheme="minorEastAsia" w:eastAsiaTheme="minorEastAsia"/>
          <w:color w:val="auto"/>
          <w:highlight w:val="none"/>
          <w:lang w:eastAsia="zh-CN"/>
        </w:rPr>
        <w:t>）</w:t>
      </w:r>
      <w:r>
        <w:rPr>
          <w:rFonts w:hint="eastAsia" w:asciiTheme="minorEastAsia" w:hAnsiTheme="minorEastAsia" w:eastAsiaTheme="minorEastAsia"/>
          <w:color w:val="auto"/>
          <w:highlight w:val="none"/>
        </w:rPr>
        <w:t>的</w:t>
      </w:r>
      <w:r>
        <w:rPr>
          <w:rFonts w:hint="eastAsia" w:asciiTheme="minorEastAsia" w:hAnsiTheme="minorEastAsia" w:eastAsiaTheme="minorEastAsia"/>
          <w:color w:val="auto"/>
          <w:highlight w:val="none"/>
          <w:lang w:eastAsia="zh-CN"/>
        </w:rPr>
        <w:t>比选</w:t>
      </w:r>
      <w:r>
        <w:rPr>
          <w:rFonts w:hint="eastAsia" w:asciiTheme="minorEastAsia" w:hAnsiTheme="minorEastAsia" w:eastAsiaTheme="minorEastAsia"/>
          <w:color w:val="auto"/>
          <w:highlight w:val="none"/>
          <w:lang w:val="en-US" w:eastAsia="zh-CN"/>
        </w:rPr>
        <w:t>总</w:t>
      </w:r>
      <w:r>
        <w:rPr>
          <w:rFonts w:hint="eastAsia" w:asciiTheme="minorEastAsia" w:hAnsiTheme="minorEastAsia" w:eastAsiaTheme="minorEastAsia"/>
          <w:color w:val="auto"/>
          <w:highlight w:val="none"/>
          <w:lang w:eastAsia="zh-CN"/>
        </w:rPr>
        <w:t>报价</w:t>
      </w:r>
      <w:r>
        <w:rPr>
          <w:rFonts w:hint="eastAsia" w:asciiTheme="minorEastAsia" w:hAnsiTheme="minorEastAsia" w:eastAsiaTheme="minorEastAsia"/>
          <w:color w:val="auto"/>
          <w:highlight w:val="none"/>
        </w:rPr>
        <w:t>，</w:t>
      </w:r>
      <w:r>
        <w:rPr>
          <w:rFonts w:hint="eastAsia" w:asciiTheme="minorEastAsia" w:hAnsiTheme="minorEastAsia"/>
          <w:color w:val="auto"/>
          <w:highlight w:val="none"/>
          <w:lang w:val="en-US" w:eastAsia="zh-CN"/>
        </w:rPr>
        <w:t>交货</w:t>
      </w:r>
      <w:r>
        <w:rPr>
          <w:rFonts w:hint="eastAsia" w:asciiTheme="minorEastAsia" w:hAnsiTheme="minorEastAsia" w:eastAsiaTheme="minorEastAsia"/>
          <w:color w:val="auto"/>
          <w:highlight w:val="none"/>
        </w:rPr>
        <w:t>期</w:t>
      </w:r>
      <w:r>
        <w:rPr>
          <w:rFonts w:hint="eastAsia" w:asciiTheme="minorEastAsia" w:hAnsiTheme="minorEastAsia" w:eastAsiaTheme="minorEastAsia"/>
          <w:color w:val="auto"/>
          <w:highlight w:val="none"/>
          <w:lang w:val="en-US" w:eastAsia="zh-CN"/>
        </w:rPr>
        <w:t>限：</w:t>
      </w:r>
      <w:r>
        <w:rPr>
          <w:rFonts w:hint="eastAsia" w:asciiTheme="minorEastAsia" w:hAnsiTheme="minorEastAsia" w:eastAsiaTheme="minorEastAsia"/>
          <w:color w:val="auto"/>
          <w:highlight w:val="none"/>
          <w:u w:val="single"/>
        </w:rPr>
        <w:t xml:space="preserve">          </w:t>
      </w:r>
      <w:r>
        <w:rPr>
          <w:rFonts w:hint="eastAsia" w:asciiTheme="minorEastAsia" w:hAnsiTheme="minorEastAsia" w:eastAsiaTheme="minorEastAsia"/>
          <w:color w:val="auto"/>
          <w:highlight w:val="none"/>
        </w:rPr>
        <w:t>，按比选文件规定的条件和要求承担合同规定的全部工作，并承担相关的责任，质量</w:t>
      </w:r>
      <w:r>
        <w:rPr>
          <w:rFonts w:hint="eastAsia" w:asciiTheme="minorEastAsia" w:hAnsiTheme="minorEastAsia"/>
          <w:color w:val="auto"/>
          <w:highlight w:val="none"/>
          <w:lang w:val="en-US" w:eastAsia="zh-CN"/>
        </w:rPr>
        <w:t>验收</w:t>
      </w:r>
      <w:r>
        <w:rPr>
          <w:rFonts w:hint="eastAsia" w:asciiTheme="minorEastAsia" w:hAnsiTheme="minorEastAsia" w:eastAsiaTheme="minorEastAsia"/>
          <w:color w:val="auto"/>
          <w:highlight w:val="none"/>
          <w:lang w:val="en-US" w:eastAsia="zh-CN"/>
        </w:rPr>
        <w:t>标准：</w:t>
      </w:r>
      <w:r>
        <w:rPr>
          <w:rFonts w:hint="eastAsia" w:asciiTheme="minorEastAsia" w:hAnsiTheme="minorEastAsia" w:eastAsiaTheme="minorEastAsia"/>
          <w:color w:val="auto"/>
          <w:highlight w:val="none"/>
          <w:u w:val="single"/>
        </w:rPr>
        <w:t xml:space="preserve">                    </w:t>
      </w:r>
      <w:r>
        <w:rPr>
          <w:rFonts w:hint="eastAsia" w:asciiTheme="minorEastAsia" w:hAnsiTheme="minorEastAsia" w:eastAsiaTheme="minorEastAsia"/>
          <w:color w:val="auto"/>
          <w:highlight w:val="none"/>
        </w:rPr>
        <w:t>。</w:t>
      </w:r>
    </w:p>
    <w:p w14:paraId="0B8FD28D">
      <w:pPr>
        <w:keepNext w:val="0"/>
        <w:keepLines w:val="0"/>
        <w:pageBreakBefore w:val="0"/>
        <w:widowControl/>
        <w:numPr>
          <w:ilvl w:val="0"/>
          <w:numId w:val="2"/>
        </w:numPr>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我公司承诺在</w:t>
      </w:r>
      <w:r>
        <w:rPr>
          <w:rFonts w:hint="eastAsia" w:asciiTheme="minorEastAsia" w:hAnsiTheme="minorEastAsia" w:eastAsiaTheme="minorEastAsia"/>
          <w:sz w:val="24"/>
          <w:szCs w:val="24"/>
          <w:highlight w:val="none"/>
          <w:lang w:eastAsia="zh-CN"/>
        </w:rPr>
        <w:t>投标有效期</w:t>
      </w:r>
      <w:r>
        <w:rPr>
          <w:rFonts w:hint="eastAsia" w:asciiTheme="minorEastAsia" w:hAnsiTheme="minorEastAsia"/>
          <w:sz w:val="24"/>
          <w:szCs w:val="24"/>
          <w:highlight w:val="none"/>
          <w:u w:val="single"/>
          <w:lang w:val="en-US" w:eastAsia="zh-CN"/>
        </w:rPr>
        <w:t>3</w:t>
      </w:r>
      <w:r>
        <w:rPr>
          <w:rFonts w:hint="eastAsia" w:asciiTheme="minorEastAsia" w:hAnsiTheme="minorEastAsia" w:eastAsiaTheme="minorEastAsia"/>
          <w:sz w:val="24"/>
          <w:szCs w:val="24"/>
          <w:highlight w:val="none"/>
          <w:u w:val="single"/>
          <w:lang w:val="en-US" w:eastAsia="zh-CN"/>
        </w:rPr>
        <w:t>0</w:t>
      </w:r>
      <w:r>
        <w:rPr>
          <w:rFonts w:hint="eastAsia" w:asciiTheme="minorEastAsia" w:hAnsiTheme="minorEastAsia" w:eastAsiaTheme="minorEastAsia"/>
          <w:sz w:val="24"/>
          <w:szCs w:val="24"/>
          <w:highlight w:val="none"/>
        </w:rPr>
        <w:t>日历天内不修改、撤销比选文件。</w:t>
      </w:r>
    </w:p>
    <w:p w14:paraId="7B2E6878">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3、如我方</w:t>
      </w:r>
      <w:r>
        <w:rPr>
          <w:rFonts w:hint="eastAsia" w:asciiTheme="minorEastAsia" w:hAnsiTheme="minorEastAsia" w:eastAsiaTheme="minorEastAsia"/>
          <w:sz w:val="24"/>
          <w:szCs w:val="24"/>
          <w:highlight w:val="none"/>
          <w:lang w:val="en-US" w:eastAsia="zh-CN"/>
        </w:rPr>
        <w:t>中标</w:t>
      </w:r>
      <w:r>
        <w:rPr>
          <w:rFonts w:hint="eastAsia" w:asciiTheme="minorEastAsia" w:hAnsiTheme="minorEastAsia" w:eastAsiaTheme="minorEastAsia"/>
          <w:sz w:val="24"/>
          <w:szCs w:val="24"/>
          <w:highlight w:val="none"/>
        </w:rPr>
        <w:t>，我方承诺：</w:t>
      </w:r>
    </w:p>
    <w:p w14:paraId="6A573A08">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w:t>
      </w:r>
      <w:r>
        <w:rPr>
          <w:rFonts w:hint="eastAsia" w:asciiTheme="minorEastAsia" w:hAnsiTheme="minorEastAsia" w:eastAsiaTheme="minorEastAsia"/>
          <w:sz w:val="24"/>
          <w:szCs w:val="24"/>
          <w:highlight w:val="none"/>
          <w:lang w:val="en-US" w:eastAsia="zh-CN"/>
        </w:rPr>
        <w:t>1</w:t>
      </w:r>
      <w:r>
        <w:rPr>
          <w:rFonts w:hint="eastAsia" w:asciiTheme="minorEastAsia" w:hAnsiTheme="minorEastAsia" w:eastAsiaTheme="minorEastAsia"/>
          <w:sz w:val="24"/>
          <w:szCs w:val="24"/>
          <w:highlight w:val="none"/>
        </w:rPr>
        <w:t>）在签订合同时不向你方提出附加条件；</w:t>
      </w:r>
    </w:p>
    <w:p w14:paraId="4E2AD6D6">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w:t>
      </w:r>
      <w:r>
        <w:rPr>
          <w:rFonts w:hint="eastAsia" w:asciiTheme="minorEastAsia" w:hAnsiTheme="minorEastAsia" w:eastAsiaTheme="minorEastAsia"/>
          <w:sz w:val="24"/>
          <w:szCs w:val="24"/>
          <w:highlight w:val="none"/>
          <w:lang w:val="en-US" w:eastAsia="zh-CN"/>
        </w:rPr>
        <w:t>2</w:t>
      </w:r>
      <w:r>
        <w:rPr>
          <w:rFonts w:hint="eastAsia" w:asciiTheme="minorEastAsia" w:hAnsiTheme="minorEastAsia" w:eastAsiaTheme="minorEastAsia"/>
          <w:sz w:val="24"/>
          <w:szCs w:val="24"/>
          <w:highlight w:val="none"/>
        </w:rPr>
        <w:t>）在合同约定的期限内完成合同规定的全部义务。</w:t>
      </w:r>
    </w:p>
    <w:p w14:paraId="7AD4F29B">
      <w:pPr>
        <w:keepNext w:val="0"/>
        <w:keepLines w:val="0"/>
        <w:pageBreakBefore w:val="0"/>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lang w:val="en-US" w:eastAsia="zh-CN"/>
        </w:rPr>
        <w:t>4.</w:t>
      </w:r>
      <w:r>
        <w:rPr>
          <w:rFonts w:hint="eastAsia" w:asciiTheme="minorEastAsia" w:hAnsiTheme="minorEastAsia" w:eastAsiaTheme="minorEastAsia"/>
          <w:sz w:val="24"/>
          <w:szCs w:val="24"/>
          <w:highlight w:val="none"/>
          <w:u w:val="single"/>
          <w:lang w:val="en-US" w:eastAsia="zh-CN"/>
        </w:rPr>
        <w:t xml:space="preserve">                        </w:t>
      </w:r>
      <w:r>
        <w:rPr>
          <w:rFonts w:hint="eastAsia" w:asciiTheme="minorEastAsia" w:hAnsiTheme="minorEastAsia" w:eastAsiaTheme="minorEastAsia"/>
          <w:sz w:val="24"/>
          <w:szCs w:val="24"/>
          <w:highlight w:val="none"/>
          <w:lang w:eastAsia="zh-CN"/>
        </w:rPr>
        <w:t>。</w:t>
      </w:r>
      <w:r>
        <w:rPr>
          <w:rFonts w:hint="eastAsia" w:asciiTheme="minorEastAsia" w:hAnsiTheme="minorEastAsia" w:eastAsiaTheme="minorEastAsia"/>
          <w:sz w:val="24"/>
          <w:szCs w:val="24"/>
          <w:highlight w:val="none"/>
        </w:rPr>
        <w:t>（其他补充说明）。</w:t>
      </w:r>
    </w:p>
    <w:p w14:paraId="3671B1F5">
      <w:pPr>
        <w:keepNext w:val="0"/>
        <w:keepLines w:val="0"/>
        <w:pageBreakBefore w:val="0"/>
        <w:kinsoku/>
        <w:wordWrap/>
        <w:overflowPunct/>
        <w:topLinePunct w:val="0"/>
        <w:autoSpaceDE/>
        <w:autoSpaceDN/>
        <w:bidi w:val="0"/>
        <w:spacing w:line="560" w:lineRule="exact"/>
        <w:ind w:firstLine="420" w:firstLineChars="200"/>
        <w:jc w:val="both"/>
        <w:textAlignment w:val="auto"/>
        <w:rPr>
          <w:rFonts w:asciiTheme="minorEastAsia" w:hAnsiTheme="minorEastAsia" w:eastAsiaTheme="minorEastAsia"/>
          <w:szCs w:val="21"/>
          <w:highlight w:val="none"/>
        </w:rPr>
      </w:pPr>
    </w:p>
    <w:p w14:paraId="2E8D299E">
      <w:pPr>
        <w:keepNext w:val="0"/>
        <w:keepLines w:val="0"/>
        <w:pageBreakBefore w:val="0"/>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 w:val="24"/>
          <w:szCs w:val="24"/>
          <w:highlight w:val="none"/>
        </w:rPr>
      </w:pPr>
    </w:p>
    <w:p w14:paraId="550B9DCF">
      <w:pPr>
        <w:keepNext w:val="0"/>
        <w:keepLines w:val="0"/>
        <w:pageBreakBefore w:val="0"/>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 xml:space="preserve">            </w:t>
      </w:r>
      <w:r>
        <w:rPr>
          <w:rFonts w:hint="eastAsia" w:asciiTheme="minorEastAsia" w:hAnsiTheme="minorEastAsia" w:eastAsiaTheme="minorEastAsia"/>
          <w:sz w:val="24"/>
          <w:szCs w:val="24"/>
          <w:highlight w:val="none"/>
          <w:lang w:val="en-US" w:eastAsia="zh-CN"/>
        </w:rPr>
        <w:t xml:space="preserve">                      </w:t>
      </w:r>
      <w:r>
        <w:rPr>
          <w:rFonts w:hint="eastAsia" w:asciiTheme="minorEastAsia" w:hAnsiTheme="minorEastAsia"/>
          <w:sz w:val="24"/>
          <w:szCs w:val="24"/>
          <w:highlight w:val="none"/>
          <w:lang w:val="en-US" w:eastAsia="zh-CN"/>
        </w:rPr>
        <w:t>报价单位</w:t>
      </w:r>
      <w:r>
        <w:rPr>
          <w:rFonts w:hint="eastAsia" w:asciiTheme="minorEastAsia" w:hAnsiTheme="minorEastAsia" w:eastAsiaTheme="minorEastAsia"/>
          <w:sz w:val="24"/>
          <w:szCs w:val="24"/>
          <w:highlight w:val="none"/>
        </w:rPr>
        <w:t>：</w:t>
      </w:r>
      <w:r>
        <w:rPr>
          <w:rFonts w:hint="eastAsia" w:asciiTheme="minorEastAsia" w:hAnsiTheme="minorEastAsia" w:eastAsiaTheme="minorEastAsia"/>
          <w:sz w:val="24"/>
          <w:szCs w:val="24"/>
          <w:highlight w:val="none"/>
          <w:u w:val="single"/>
          <w:lang w:val="en-US" w:eastAsia="zh-CN"/>
        </w:rPr>
        <w:t xml:space="preserve">                  </w:t>
      </w:r>
      <w:r>
        <w:rPr>
          <w:rFonts w:hint="eastAsia" w:asciiTheme="minorEastAsia" w:hAnsiTheme="minorEastAsia" w:eastAsiaTheme="minorEastAsia"/>
          <w:sz w:val="24"/>
          <w:szCs w:val="24"/>
          <w:highlight w:val="none"/>
        </w:rPr>
        <w:t>（盖单位章）</w:t>
      </w:r>
    </w:p>
    <w:p w14:paraId="2CA36C70">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 xml:space="preserve">                              </w:t>
      </w:r>
    </w:p>
    <w:p w14:paraId="7FF0CDEC">
      <w:pPr>
        <w:keepNext w:val="0"/>
        <w:keepLines w:val="0"/>
        <w:pageBreakBefore w:val="0"/>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Cs w:val="21"/>
          <w:highlight w:val="none"/>
        </w:rPr>
      </w:pPr>
      <w:r>
        <w:rPr>
          <w:rFonts w:hint="eastAsia" w:asciiTheme="minorEastAsia" w:hAnsiTheme="minorEastAsia" w:eastAsiaTheme="minorEastAsia"/>
          <w:sz w:val="24"/>
          <w:szCs w:val="24"/>
          <w:highlight w:val="none"/>
        </w:rPr>
        <w:t xml:space="preserve">                                            </w:t>
      </w:r>
      <w:r>
        <w:rPr>
          <w:rFonts w:hint="eastAsia" w:asciiTheme="minorEastAsia" w:hAnsiTheme="minorEastAsia" w:eastAsiaTheme="minorEastAsia"/>
          <w:sz w:val="24"/>
          <w:szCs w:val="24"/>
          <w:highlight w:val="none"/>
          <w:u w:val="single"/>
        </w:rPr>
        <w:t xml:space="preserve">       </w:t>
      </w:r>
      <w:r>
        <w:rPr>
          <w:rFonts w:hint="eastAsia" w:asciiTheme="minorEastAsia" w:hAnsiTheme="minorEastAsia" w:eastAsiaTheme="minorEastAsia"/>
          <w:sz w:val="24"/>
          <w:szCs w:val="24"/>
          <w:highlight w:val="none"/>
        </w:rPr>
        <w:t>年</w:t>
      </w:r>
      <w:r>
        <w:rPr>
          <w:rFonts w:hint="eastAsia" w:asciiTheme="minorEastAsia" w:hAnsiTheme="minorEastAsia" w:eastAsiaTheme="minorEastAsia"/>
          <w:sz w:val="24"/>
          <w:szCs w:val="24"/>
          <w:highlight w:val="none"/>
          <w:u w:val="single"/>
        </w:rPr>
        <w:t xml:space="preserve">       </w:t>
      </w:r>
      <w:r>
        <w:rPr>
          <w:rFonts w:hint="eastAsia" w:asciiTheme="minorEastAsia" w:hAnsiTheme="minorEastAsia" w:eastAsiaTheme="minorEastAsia"/>
          <w:sz w:val="24"/>
          <w:szCs w:val="24"/>
          <w:highlight w:val="none"/>
        </w:rPr>
        <w:t>月</w:t>
      </w:r>
      <w:r>
        <w:rPr>
          <w:rFonts w:hint="eastAsia" w:asciiTheme="minorEastAsia" w:hAnsiTheme="minorEastAsia" w:eastAsiaTheme="minorEastAsia"/>
          <w:sz w:val="24"/>
          <w:szCs w:val="24"/>
          <w:highlight w:val="none"/>
          <w:u w:val="single"/>
        </w:rPr>
        <w:t xml:space="preserve">       </w:t>
      </w:r>
      <w:r>
        <w:rPr>
          <w:rFonts w:hint="eastAsia" w:asciiTheme="minorEastAsia" w:hAnsiTheme="minorEastAsia" w:eastAsiaTheme="minorEastAsia"/>
          <w:sz w:val="24"/>
          <w:szCs w:val="24"/>
          <w:highlight w:val="none"/>
        </w:rPr>
        <w:t>日</w:t>
      </w:r>
    </w:p>
    <w:p w14:paraId="01C32111">
      <w:pPr>
        <w:kinsoku/>
        <w:overflowPunct/>
        <w:topLinePunct w:val="0"/>
        <w:bidi w:val="0"/>
        <w:spacing w:line="360" w:lineRule="auto"/>
        <w:ind w:left="0" w:leftChars="0" w:right="0" w:rightChars="0" w:firstLine="480" w:firstLineChars="200"/>
        <w:rPr>
          <w:rFonts w:ascii="宋体" w:hAnsi="宋体"/>
          <w:color w:val="auto"/>
          <w:sz w:val="24"/>
        </w:rPr>
      </w:pPr>
    </w:p>
    <w:p w14:paraId="1C2AABFA">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209F5516">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54E30676">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29DB1B23">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770A0F83">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0F7017DE">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459D47E7">
      <w:pPr>
        <w:pStyle w:val="2"/>
        <w:rPr>
          <w:rFonts w:hint="eastAsia"/>
        </w:rPr>
      </w:pPr>
    </w:p>
    <w:p w14:paraId="5611ACD3">
      <w:pPr>
        <w:kinsoku/>
        <w:overflowPunct/>
        <w:topLinePunct w:val="0"/>
        <w:bidi w:val="0"/>
        <w:spacing w:line="360" w:lineRule="auto"/>
        <w:ind w:right="0" w:rightChars="0"/>
        <w:jc w:val="center"/>
        <w:rPr>
          <w:rFonts w:hint="eastAsia" w:ascii="宋体" w:hAnsi="宋体" w:cs="宋体"/>
          <w:b/>
          <w:bCs/>
          <w:color w:val="auto"/>
          <w:sz w:val="28"/>
          <w:szCs w:val="28"/>
          <w:lang w:val="en-US" w:eastAsia="zh-CN"/>
        </w:rPr>
      </w:pPr>
      <w:r>
        <w:rPr>
          <w:rFonts w:hint="eastAsia" w:ascii="宋体" w:hAnsi="宋体" w:cs="宋体"/>
          <w:b/>
          <w:bCs/>
          <w:color w:val="auto"/>
          <w:sz w:val="28"/>
          <w:szCs w:val="28"/>
          <w:lang w:val="en-US" w:eastAsia="zh-CN"/>
        </w:rPr>
        <w:t>二、律师事务所负责人身份证明</w:t>
      </w:r>
    </w:p>
    <w:p w14:paraId="462BB529">
      <w:pPr>
        <w:spacing w:line="600" w:lineRule="exact"/>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 xml:space="preserve">  </w:t>
      </w:r>
    </w:p>
    <w:p w14:paraId="69B7566B">
      <w:pPr>
        <w:spacing w:line="600" w:lineRule="exact"/>
        <w:rPr>
          <w:rFonts w:hint="eastAsia" w:ascii="仿宋_GB2312" w:hAnsi="仿宋_GB2312" w:eastAsia="仿宋_GB2312" w:cs="仿宋_GB2312"/>
          <w:b/>
          <w:bCs/>
          <w:color w:val="000000"/>
          <w:sz w:val="36"/>
          <w:szCs w:val="36"/>
        </w:rPr>
      </w:pPr>
      <w:r>
        <w:rPr>
          <w:rFonts w:hint="eastAsia" w:ascii="仿宋_GB2312" w:hAnsi="仿宋_GB2312" w:eastAsia="仿宋_GB2312" w:cs="仿宋_GB2312"/>
          <w:color w:val="000000"/>
          <w:sz w:val="30"/>
          <w:szCs w:val="30"/>
        </w:rPr>
        <w:t xml:space="preserve">                    </w:t>
      </w:r>
      <w:r>
        <w:rPr>
          <w:rFonts w:hint="eastAsia" w:ascii="仿宋_GB2312" w:hAnsi="仿宋_GB2312" w:eastAsia="仿宋_GB2312" w:cs="仿宋_GB2312"/>
          <w:color w:val="000000"/>
          <w:sz w:val="36"/>
          <w:szCs w:val="36"/>
        </w:rPr>
        <w:t xml:space="preserve"> </w:t>
      </w:r>
      <w:r>
        <w:rPr>
          <w:rFonts w:hint="eastAsia" w:ascii="仿宋_GB2312" w:hAnsi="仿宋_GB2312" w:eastAsia="仿宋_GB2312" w:cs="仿宋_GB2312"/>
          <w:b/>
          <w:bCs/>
          <w:color w:val="000000"/>
          <w:sz w:val="36"/>
          <w:szCs w:val="36"/>
        </w:rPr>
        <w:t xml:space="preserve"> 身 份 证 明</w:t>
      </w:r>
    </w:p>
    <w:p w14:paraId="0024E221">
      <w:pPr>
        <w:spacing w:line="600" w:lineRule="exact"/>
        <w:ind w:firstLine="602" w:firstLineChars="200"/>
        <w:jc w:val="center"/>
        <w:rPr>
          <w:rFonts w:hint="eastAsia" w:ascii="仿宋_GB2312" w:hAnsi="仿宋_GB2312" w:eastAsia="仿宋_GB2312" w:cs="仿宋_GB2312"/>
          <w:b/>
          <w:color w:val="000000"/>
          <w:sz w:val="30"/>
          <w:szCs w:val="30"/>
        </w:rPr>
      </w:pPr>
    </w:p>
    <w:p w14:paraId="73CFBDD2">
      <w:pPr>
        <w:spacing w:line="600" w:lineRule="exact"/>
        <w:ind w:firstLine="600" w:firstLineChars="200"/>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姓 名：      性 别：      年 龄：      职 务：</w:t>
      </w:r>
    </w:p>
    <w:p w14:paraId="507EF295">
      <w:pPr>
        <w:spacing w:line="600" w:lineRule="exact"/>
        <w:ind w:firstLine="600" w:firstLineChars="200"/>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系                      （投标人名称）的负责人。</w:t>
      </w:r>
    </w:p>
    <w:p w14:paraId="38B18C2A">
      <w:pPr>
        <w:spacing w:line="600" w:lineRule="exact"/>
        <w:ind w:firstLine="600" w:firstLineChars="200"/>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特此证明。</w:t>
      </w:r>
    </w:p>
    <w:p w14:paraId="297A2331">
      <w:pPr>
        <w:spacing w:line="600" w:lineRule="exact"/>
        <w:ind w:firstLine="600" w:firstLineChars="200"/>
        <w:rPr>
          <w:rFonts w:hint="eastAsia" w:ascii="仿宋_GB2312" w:hAnsi="仿宋_GB2312" w:eastAsia="仿宋_GB2312" w:cs="仿宋_GB2312"/>
          <w:color w:val="000000"/>
          <w:sz w:val="30"/>
          <w:szCs w:val="30"/>
        </w:rPr>
      </w:pPr>
    </w:p>
    <w:p w14:paraId="4A68267E">
      <w:pPr>
        <w:spacing w:line="600" w:lineRule="exact"/>
        <w:ind w:firstLine="600" w:firstLineChars="200"/>
        <w:rPr>
          <w:rFonts w:hint="eastAsia" w:ascii="仿宋_GB2312" w:hAnsi="仿宋_GB2312" w:eastAsia="仿宋_GB2312" w:cs="仿宋_GB2312"/>
          <w:color w:val="000000"/>
          <w:sz w:val="30"/>
          <w:szCs w:val="30"/>
        </w:rPr>
      </w:pPr>
    </w:p>
    <w:p w14:paraId="46A7EDE5">
      <w:pPr>
        <w:spacing w:line="600" w:lineRule="exact"/>
        <w:ind w:firstLine="600" w:firstLineChars="200"/>
        <w:jc w:val="right"/>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投标人：      （盖单位公章）</w:t>
      </w:r>
    </w:p>
    <w:p w14:paraId="39BA22F2">
      <w:pPr>
        <w:spacing w:line="600" w:lineRule="exact"/>
        <w:ind w:firstLine="600" w:firstLineChars="200"/>
        <w:jc w:val="right"/>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 xml:space="preserve">    日  期：       年    月   日</w:t>
      </w:r>
    </w:p>
    <w:p w14:paraId="528D31B8">
      <w:pPr>
        <w:spacing w:line="600" w:lineRule="exact"/>
        <w:ind w:firstLine="602" w:firstLineChars="200"/>
        <w:rPr>
          <w:rFonts w:hint="eastAsia" w:ascii="仿宋_GB2312" w:hAnsi="仿宋_GB2312" w:eastAsia="仿宋_GB2312" w:cs="仿宋_GB2312"/>
          <w:b/>
          <w:color w:val="000000"/>
          <w:sz w:val="30"/>
          <w:szCs w:val="30"/>
        </w:rPr>
      </w:pPr>
    </w:p>
    <w:p w14:paraId="7F1B81E7">
      <w:pPr>
        <w:spacing w:line="600" w:lineRule="exact"/>
        <w:ind w:firstLine="602" w:firstLineChars="200"/>
        <w:rPr>
          <w:rFonts w:hint="eastAsia" w:ascii="仿宋_GB2312" w:hAnsi="仿宋_GB2312" w:eastAsia="仿宋_GB2312" w:cs="仿宋_GB2312"/>
          <w:b/>
          <w:color w:val="000000"/>
          <w:sz w:val="30"/>
          <w:szCs w:val="30"/>
        </w:rPr>
      </w:pPr>
    </w:p>
    <w:p w14:paraId="76D0E7E3">
      <w:pPr>
        <w:spacing w:line="600" w:lineRule="exact"/>
        <w:ind w:firstLine="602" w:firstLineChars="200"/>
        <w:rPr>
          <w:rFonts w:hint="eastAsia"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（附：律师事务所负责人身份证复印件）</w:t>
      </w:r>
    </w:p>
    <w:p w14:paraId="6CB2B985">
      <w:pPr>
        <w:spacing w:line="600" w:lineRule="exact"/>
        <w:ind w:firstLine="600" w:firstLineChars="200"/>
        <w:rPr>
          <w:rFonts w:hint="eastAsia" w:ascii="仿宋_GB2312" w:hAnsi="仿宋_GB2312" w:eastAsia="仿宋_GB2312" w:cs="仿宋_GB2312"/>
          <w:b/>
          <w:color w:val="000000"/>
          <w:sz w:val="30"/>
          <w:szCs w:val="30"/>
        </w:rPr>
      </w:pPr>
      <w:r>
        <w:rPr>
          <w:rFonts w:hint="eastAsia" w:ascii="仿宋_GB2312" w:hAnsi="仿宋_GB2312" w:eastAsia="仿宋_GB2312" w:cs="仿宋_GB2312"/>
          <w:sz w:val="30"/>
        </w:rPr>
        <mc:AlternateContent>
          <mc:Choice Requires="wps">
            <w:drawing>
              <wp:anchor distT="0" distB="0" distL="114300" distR="114300" simplePos="0" relativeHeight="251659264" behindDoc="0" locked="0" layoutInCell="1" allowOverlap="1">
                <wp:simplePos x="0" y="0"/>
                <wp:positionH relativeFrom="column">
                  <wp:posOffset>95885</wp:posOffset>
                </wp:positionH>
                <wp:positionV relativeFrom="paragraph">
                  <wp:posOffset>164465</wp:posOffset>
                </wp:positionV>
                <wp:extent cx="5057775" cy="3200400"/>
                <wp:effectExtent l="4445" t="5080" r="5080" b="13970"/>
                <wp:wrapNone/>
                <wp:docPr id="1" name="矩形 1"/>
                <wp:cNvGraphicFramePr/>
                <a:graphic xmlns:a="http://schemas.openxmlformats.org/drawingml/2006/main">
                  <a:graphicData uri="http://schemas.microsoft.com/office/word/2010/wordprocessingShape">
                    <wps:wsp>
                      <wps:cNvSpPr/>
                      <wps:spPr>
                        <a:xfrm>
                          <a:off x="0" y="0"/>
                          <a:ext cx="5057775" cy="32004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38676F1"/>
                          <w:p w14:paraId="2B5E4101"/>
                          <w:p w14:paraId="023BFB84"/>
                          <w:p w14:paraId="28DA66D9"/>
                          <w:p w14:paraId="6EBBB52A"/>
                          <w:p w14:paraId="4579DB78">
                            <w:r>
                              <w:rPr>
                                <w:rFonts w:hint="eastAsia"/>
                              </w:rPr>
                              <w:t xml:space="preserve">                         （粘贴身份证复印件）</w:t>
                            </w:r>
                          </w:p>
                        </w:txbxContent>
                      </wps:txbx>
                      <wps:bodyPr upright="1"/>
                    </wps:wsp>
                  </a:graphicData>
                </a:graphic>
              </wp:anchor>
            </w:drawing>
          </mc:Choice>
          <mc:Fallback>
            <w:pict>
              <v:rect id="_x0000_s1026" o:spid="_x0000_s1026" o:spt="1" style="position:absolute;left:0pt;margin-left:7.55pt;margin-top:12.95pt;height:252pt;width:398.25pt;z-index:251659264;mso-width-relative:page;mso-height-relative:page;" fillcolor="#FFFFFF" filled="t" stroked="t" coordsize="21600,21600" o:gfxdata="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ecCaB1wAAAAkBAAAPAAAAAAAAAAEAIAAAACIAAABkcnMvZG93&#10;bnJldi54bWxQSwECFAAUAAAACACHTuJAgLKffQECAAAqBAAADgAAAAAAAAABACAAAAAmAQAAZHJz&#10;L2Uyb0RvYy54bWxQSwUGAAAAAAYABgBZAQAAmQUAAAAA&#10;">
                <v:fill on="t" focussize="0,0"/>
                <v:stroke color="#000000" joinstyle="miter"/>
                <v:imagedata o:title=""/>
                <o:lock v:ext="edit" aspectratio="f"/>
                <v:textbox>
                  <w:txbxContent>
                    <w:p w14:paraId="338676F1"/>
                    <w:p w14:paraId="2B5E4101"/>
                    <w:p w14:paraId="023BFB84"/>
                    <w:p w14:paraId="28DA66D9"/>
                    <w:p w14:paraId="6EBBB52A"/>
                    <w:p w14:paraId="4579DB78">
                      <w:r>
                        <w:rPr>
                          <w:rFonts w:hint="eastAsia"/>
                        </w:rPr>
                        <w:t xml:space="preserve">                         （粘贴身份证复印件）</w:t>
                      </w:r>
                    </w:p>
                  </w:txbxContent>
                </v:textbox>
              </v:rect>
            </w:pict>
          </mc:Fallback>
        </mc:AlternateContent>
      </w:r>
    </w:p>
    <w:p w14:paraId="0051CFD2">
      <w:pPr>
        <w:spacing w:line="600" w:lineRule="exact"/>
        <w:ind w:firstLine="602" w:firstLineChars="200"/>
        <w:rPr>
          <w:rFonts w:hint="eastAsia" w:ascii="仿宋_GB2312" w:hAnsi="仿宋_GB2312" w:eastAsia="仿宋_GB2312" w:cs="仿宋_GB2312"/>
          <w:b/>
          <w:color w:val="000000"/>
          <w:sz w:val="30"/>
          <w:szCs w:val="30"/>
        </w:rPr>
      </w:pPr>
    </w:p>
    <w:p w14:paraId="1114BCB1">
      <w:pPr>
        <w:spacing w:line="600" w:lineRule="exact"/>
        <w:ind w:firstLine="602" w:firstLineChars="200"/>
        <w:rPr>
          <w:rFonts w:hint="eastAsia" w:ascii="仿宋_GB2312" w:hAnsi="仿宋_GB2312" w:eastAsia="仿宋_GB2312" w:cs="仿宋_GB2312"/>
          <w:b/>
          <w:color w:val="000000"/>
          <w:sz w:val="30"/>
          <w:szCs w:val="30"/>
        </w:rPr>
      </w:pPr>
    </w:p>
    <w:p w14:paraId="1DADAA89">
      <w:pPr>
        <w:spacing w:line="600" w:lineRule="exact"/>
        <w:ind w:firstLine="602" w:firstLineChars="200"/>
        <w:rPr>
          <w:rFonts w:hint="eastAsia" w:ascii="仿宋_GB2312" w:hAnsi="仿宋_GB2312" w:eastAsia="仿宋_GB2312" w:cs="仿宋_GB2312"/>
          <w:b/>
          <w:color w:val="000000"/>
          <w:sz w:val="30"/>
          <w:szCs w:val="30"/>
        </w:rPr>
      </w:pPr>
    </w:p>
    <w:p w14:paraId="4DA80BAE">
      <w:pPr>
        <w:spacing w:line="600" w:lineRule="exact"/>
        <w:ind w:firstLine="602" w:firstLineChars="200"/>
        <w:rPr>
          <w:rFonts w:hint="eastAsia" w:ascii="仿宋_GB2312" w:hAnsi="仿宋_GB2312" w:eastAsia="仿宋_GB2312" w:cs="仿宋_GB2312"/>
          <w:b/>
          <w:color w:val="000000"/>
          <w:sz w:val="30"/>
          <w:szCs w:val="30"/>
        </w:rPr>
      </w:pPr>
    </w:p>
    <w:p w14:paraId="7601B752">
      <w:pPr>
        <w:spacing w:line="600" w:lineRule="exact"/>
        <w:ind w:firstLine="602" w:firstLineChars="200"/>
        <w:rPr>
          <w:rFonts w:hint="eastAsia" w:ascii="仿宋_GB2312" w:hAnsi="仿宋_GB2312" w:eastAsia="仿宋_GB2312" w:cs="仿宋_GB2312"/>
          <w:b/>
          <w:color w:val="000000"/>
          <w:sz w:val="30"/>
          <w:szCs w:val="30"/>
        </w:rPr>
      </w:pPr>
    </w:p>
    <w:p w14:paraId="1295C379">
      <w:pPr>
        <w:spacing w:line="600" w:lineRule="exact"/>
        <w:ind w:firstLine="602" w:firstLineChars="200"/>
        <w:rPr>
          <w:rFonts w:hint="eastAsia" w:ascii="仿宋_GB2312" w:hAnsi="仿宋_GB2312" w:eastAsia="仿宋_GB2312" w:cs="仿宋_GB2312"/>
          <w:b/>
          <w:color w:val="000000"/>
          <w:sz w:val="30"/>
          <w:szCs w:val="30"/>
        </w:rPr>
      </w:pPr>
    </w:p>
    <w:p w14:paraId="5DEB7CD2">
      <w:pPr>
        <w:spacing w:line="600" w:lineRule="exact"/>
        <w:ind w:firstLine="600" w:firstLineChars="200"/>
        <w:rPr>
          <w:rFonts w:hint="eastAsia" w:ascii="仿宋_GB2312" w:hAnsi="仿宋_GB2312" w:eastAsia="仿宋_GB2312" w:cs="仿宋_GB2312"/>
          <w:color w:val="000000"/>
          <w:sz w:val="30"/>
          <w:szCs w:val="30"/>
        </w:rPr>
      </w:pPr>
    </w:p>
    <w:p w14:paraId="7D7DCF53">
      <w:pPr>
        <w:spacing w:line="600" w:lineRule="exact"/>
        <w:ind w:firstLine="600" w:firstLineChars="200"/>
        <w:rPr>
          <w:rFonts w:hint="eastAsia" w:ascii="仿宋_GB2312" w:hAnsi="仿宋_GB2312" w:eastAsia="仿宋_GB2312" w:cs="仿宋_GB2312"/>
          <w:color w:val="000000"/>
          <w:sz w:val="30"/>
          <w:szCs w:val="30"/>
        </w:rPr>
      </w:pPr>
    </w:p>
    <w:p w14:paraId="79E6E945">
      <w:pPr>
        <w:kinsoku/>
        <w:overflowPunct/>
        <w:topLinePunct w:val="0"/>
        <w:bidi w:val="0"/>
        <w:spacing w:line="360" w:lineRule="auto"/>
        <w:ind w:right="0" w:rightChars="0"/>
        <w:jc w:val="center"/>
        <w:rPr>
          <w:rFonts w:hint="eastAsia" w:ascii="宋体" w:hAnsi="宋体" w:cs="宋体"/>
          <w:b/>
          <w:bCs/>
          <w:color w:val="auto"/>
          <w:sz w:val="28"/>
          <w:szCs w:val="28"/>
          <w:lang w:val="en-US" w:eastAsia="zh-CN"/>
        </w:rPr>
      </w:pPr>
      <w:r>
        <w:rPr>
          <w:rFonts w:hint="eastAsia" w:ascii="宋体" w:hAnsi="宋体" w:cs="宋体"/>
          <w:b/>
          <w:bCs/>
          <w:color w:val="auto"/>
          <w:sz w:val="28"/>
          <w:szCs w:val="28"/>
          <w:lang w:val="en-US" w:eastAsia="zh-CN"/>
        </w:rPr>
        <w:t>三、报价表</w:t>
      </w:r>
    </w:p>
    <w:p w14:paraId="15414075">
      <w:pPr>
        <w:pStyle w:val="2"/>
        <w:kinsoku/>
        <w:overflowPunct/>
        <w:topLinePunct w:val="0"/>
        <w:bidi w:val="0"/>
        <w:spacing w:line="360" w:lineRule="auto"/>
        <w:ind w:left="0" w:leftChars="0" w:right="0" w:rightChars="0" w:firstLine="480" w:firstLineChars="200"/>
        <w:jc w:val="left"/>
        <w:rPr>
          <w:color w:val="auto"/>
          <w:kern w:val="0"/>
        </w:rPr>
      </w:pPr>
      <w:r>
        <w:rPr>
          <w:rFonts w:hint="eastAsia"/>
          <w:color w:val="auto"/>
        </w:rPr>
        <w:t>投标</w:t>
      </w:r>
      <w:r>
        <w:rPr>
          <w:rFonts w:hint="eastAsia"/>
          <w:color w:val="auto"/>
          <w:lang w:val="en-US" w:eastAsia="zh-CN"/>
        </w:rPr>
        <w:t>材料</w:t>
      </w:r>
      <w:r>
        <w:rPr>
          <w:rFonts w:hint="eastAsia"/>
          <w:color w:val="auto"/>
        </w:rPr>
        <w:t>名称：</w:t>
      </w:r>
      <w:r>
        <w:rPr>
          <w:rFonts w:hint="eastAsia"/>
          <w:color w:val="auto"/>
          <w:sz w:val="20"/>
          <w:szCs w:val="20"/>
        </w:rPr>
        <w:t xml:space="preserve">          </w:t>
      </w:r>
      <w:r>
        <w:rPr>
          <w:rFonts w:hint="eastAsia"/>
          <w:color w:val="auto"/>
        </w:rPr>
        <w:t xml:space="preserve">                  </w:t>
      </w:r>
      <w:r>
        <w:rPr>
          <w:rFonts w:hint="eastAsia"/>
          <w:color w:val="auto"/>
          <w:lang w:val="en-US"/>
        </w:rPr>
        <w:t xml:space="preserve">                     </w:t>
      </w:r>
      <w:r>
        <w:rPr>
          <w:rFonts w:hint="eastAsia"/>
          <w:color w:val="auto"/>
        </w:rPr>
        <w:t xml:space="preserve">        </w:t>
      </w:r>
    </w:p>
    <w:tbl>
      <w:tblPr>
        <w:tblStyle w:val="19"/>
        <w:tblW w:w="9520" w:type="dxa"/>
        <w:tblInd w:w="0" w:type="dxa"/>
        <w:shd w:val="clear" w:color="auto" w:fill="auto"/>
        <w:tblLayout w:type="fixed"/>
        <w:tblCellMar>
          <w:top w:w="0" w:type="dxa"/>
          <w:left w:w="0" w:type="dxa"/>
          <w:bottom w:w="0" w:type="dxa"/>
          <w:right w:w="0" w:type="dxa"/>
        </w:tblCellMar>
      </w:tblPr>
      <w:tblGrid>
        <w:gridCol w:w="3340"/>
        <w:gridCol w:w="2985"/>
        <w:gridCol w:w="2190"/>
        <w:gridCol w:w="1005"/>
      </w:tblGrid>
      <w:tr w14:paraId="5C1DD445">
        <w:tblPrEx>
          <w:tblCellMar>
            <w:top w:w="0" w:type="dxa"/>
            <w:left w:w="0" w:type="dxa"/>
            <w:bottom w:w="0" w:type="dxa"/>
            <w:right w:w="0" w:type="dxa"/>
          </w:tblCellMar>
        </w:tblPrEx>
        <w:trPr>
          <w:trHeight w:val="480" w:hRule="atLeast"/>
          <w:tblHeader/>
        </w:trPr>
        <w:tc>
          <w:tcPr>
            <w:tcW w:w="3340" w:type="dxa"/>
            <w:vMerge w:val="restart"/>
            <w:tcBorders>
              <w:top w:val="single" w:color="000000" w:sz="8"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64C7CF0">
            <w:pPr>
              <w:keepNext w:val="0"/>
              <w:keepLines w:val="0"/>
              <w:widowControl/>
              <w:suppressLineNumbers w:val="0"/>
              <w:jc w:val="center"/>
              <w:textAlignment w:val="center"/>
              <w:rPr>
                <w:rFonts w:hint="default" w:ascii="宋体" w:hAnsi="宋体" w:eastAsia="宋体" w:cs="宋体"/>
                <w:b/>
                <w:i w:val="0"/>
                <w:color w:val="auto"/>
                <w:sz w:val="18"/>
                <w:szCs w:val="18"/>
                <w:highlight w:val="none"/>
                <w:u w:val="none"/>
                <w:lang w:val="en-US"/>
              </w:rPr>
            </w:pPr>
            <w:r>
              <w:rPr>
                <w:rFonts w:hint="eastAsia" w:ascii="宋体" w:hAnsi="宋体" w:cs="宋体"/>
                <w:b/>
                <w:bCs/>
                <w:i w:val="0"/>
                <w:iCs w:val="0"/>
                <w:color w:val="auto"/>
                <w:kern w:val="0"/>
                <w:sz w:val="18"/>
                <w:szCs w:val="18"/>
                <w:highlight w:val="none"/>
                <w:u w:val="none"/>
                <w:lang w:val="en-US" w:eastAsia="zh-CN" w:bidi="ar"/>
              </w:rPr>
              <w:t>服务名称</w:t>
            </w:r>
          </w:p>
        </w:tc>
        <w:tc>
          <w:tcPr>
            <w:tcW w:w="298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06E1E726">
            <w:pPr>
              <w:keepNext w:val="0"/>
              <w:keepLines w:val="0"/>
              <w:widowControl/>
              <w:suppressLineNumbers w:val="0"/>
              <w:jc w:val="center"/>
              <w:textAlignment w:val="center"/>
              <w:rPr>
                <w:rFonts w:hint="eastAsia" w:ascii="宋体" w:hAnsi="宋体" w:eastAsia="宋体" w:cs="宋体"/>
                <w:b/>
                <w:i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投标报价</w:t>
            </w:r>
          </w:p>
        </w:tc>
        <w:tc>
          <w:tcPr>
            <w:tcW w:w="219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2D53D247">
            <w:pPr>
              <w:keepNext w:val="0"/>
              <w:keepLines w:val="0"/>
              <w:widowControl/>
              <w:suppressLineNumbers w:val="0"/>
              <w:jc w:val="center"/>
              <w:textAlignment w:val="center"/>
              <w:rPr>
                <w:rFonts w:hint="eastAsia" w:ascii="宋体" w:hAnsi="宋体" w:eastAsia="宋体" w:cs="宋体"/>
                <w:b/>
                <w:i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招标限价</w:t>
            </w:r>
          </w:p>
        </w:tc>
        <w:tc>
          <w:tcPr>
            <w:tcW w:w="1005" w:type="dxa"/>
            <w:tcBorders>
              <w:top w:val="single" w:color="000000" w:sz="8" w:space="0"/>
              <w:left w:val="single" w:color="auto" w:sz="4" w:space="0"/>
              <w:bottom w:val="single" w:color="000000" w:sz="4" w:space="0"/>
              <w:right w:val="single" w:color="000000" w:sz="8" w:space="0"/>
            </w:tcBorders>
            <w:shd w:val="clear" w:color="auto" w:fill="auto"/>
            <w:tcMar>
              <w:top w:w="10" w:type="dxa"/>
              <w:left w:w="10" w:type="dxa"/>
              <w:right w:w="10" w:type="dxa"/>
            </w:tcMar>
            <w:vAlign w:val="center"/>
          </w:tcPr>
          <w:p w14:paraId="4EC6E478">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highlight w:val="none"/>
                <w:u w:val="none"/>
                <w:lang w:val="en-US" w:eastAsia="zh-CN" w:bidi="ar"/>
              </w:rPr>
            </w:pPr>
            <w:r>
              <w:rPr>
                <w:rFonts w:hint="eastAsia" w:ascii="宋体" w:hAnsi="宋体" w:eastAsia="宋体" w:cs="宋体"/>
                <w:b/>
                <w:bCs/>
                <w:i w:val="0"/>
                <w:iCs w:val="0"/>
                <w:color w:val="auto"/>
                <w:kern w:val="0"/>
                <w:sz w:val="18"/>
                <w:szCs w:val="18"/>
                <w:highlight w:val="none"/>
                <w:u w:val="none"/>
                <w:lang w:val="en-US" w:eastAsia="zh-CN" w:bidi="ar"/>
              </w:rPr>
              <w:t>备注</w:t>
            </w:r>
          </w:p>
        </w:tc>
      </w:tr>
      <w:tr w14:paraId="41A7DAFC">
        <w:tblPrEx>
          <w:tblCellMar>
            <w:top w:w="0" w:type="dxa"/>
            <w:left w:w="0" w:type="dxa"/>
            <w:bottom w:w="0" w:type="dxa"/>
            <w:right w:w="0" w:type="dxa"/>
          </w:tblCellMar>
        </w:tblPrEx>
        <w:trPr>
          <w:trHeight w:val="584" w:hRule="atLeast"/>
          <w:tblHeader/>
        </w:trPr>
        <w:tc>
          <w:tcPr>
            <w:tcW w:w="3340" w:type="dxa"/>
            <w:vMerge w:val="continue"/>
            <w:tcBorders>
              <w:top w:val="single" w:color="000000" w:sz="8"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F5F1177">
            <w:pPr>
              <w:jc w:val="center"/>
              <w:rPr>
                <w:rFonts w:hint="eastAsia" w:ascii="宋体" w:hAnsi="宋体" w:eastAsia="宋体" w:cs="宋体"/>
                <w:b/>
                <w:i w:val="0"/>
                <w:color w:val="auto"/>
                <w:sz w:val="18"/>
                <w:szCs w:val="18"/>
                <w:highlight w:val="none"/>
                <w:u w:val="none"/>
              </w:rPr>
            </w:pPr>
          </w:p>
        </w:tc>
        <w:tc>
          <w:tcPr>
            <w:tcW w:w="2985" w:type="dxa"/>
            <w:tcBorders>
              <w:top w:val="single" w:color="auto"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17F5C64">
            <w:pPr>
              <w:keepNext w:val="0"/>
              <w:keepLines w:val="0"/>
              <w:widowControl/>
              <w:suppressLineNumbers w:val="0"/>
              <w:jc w:val="center"/>
              <w:textAlignment w:val="center"/>
              <w:rPr>
                <w:rFonts w:hint="eastAsia" w:ascii="宋体" w:hAnsi="宋体" w:eastAsia="宋体" w:cs="宋体"/>
                <w:b/>
                <w:i w:val="0"/>
                <w:color w:val="auto"/>
                <w:sz w:val="18"/>
                <w:szCs w:val="18"/>
                <w:highlight w:val="none"/>
                <w:u w:val="none"/>
              </w:rPr>
            </w:pPr>
            <w:r>
              <w:rPr>
                <w:rFonts w:hint="eastAsia" w:ascii="宋体" w:hAnsi="宋体" w:eastAsia="宋体" w:cs="宋体"/>
                <w:b/>
                <w:i w:val="0"/>
                <w:color w:val="auto"/>
                <w:kern w:val="0"/>
                <w:sz w:val="18"/>
                <w:szCs w:val="18"/>
                <w:highlight w:val="none"/>
                <w:u w:val="none"/>
                <w:lang w:val="en-US" w:eastAsia="zh-CN" w:bidi="ar"/>
              </w:rPr>
              <w:t>含税单价（元）</w:t>
            </w:r>
          </w:p>
        </w:tc>
        <w:tc>
          <w:tcPr>
            <w:tcW w:w="2190" w:type="dxa"/>
            <w:tcBorders>
              <w:top w:val="single" w:color="000000" w:sz="8" w:space="0"/>
              <w:left w:val="single" w:color="auto" w:sz="4" w:space="0"/>
              <w:right w:val="single" w:color="000000" w:sz="8" w:space="0"/>
            </w:tcBorders>
            <w:shd w:val="clear" w:color="auto" w:fill="auto"/>
            <w:tcMar>
              <w:top w:w="10" w:type="dxa"/>
              <w:left w:w="10" w:type="dxa"/>
              <w:right w:w="10" w:type="dxa"/>
            </w:tcMar>
            <w:vAlign w:val="center"/>
          </w:tcPr>
          <w:p w14:paraId="512FA6FB">
            <w:pPr>
              <w:jc w:val="center"/>
              <w:rPr>
                <w:rFonts w:hint="eastAsia" w:ascii="宋体" w:hAnsi="宋体" w:eastAsia="宋体" w:cs="宋体"/>
                <w:b/>
                <w:i w:val="0"/>
                <w:color w:val="auto"/>
                <w:sz w:val="18"/>
                <w:szCs w:val="18"/>
                <w:highlight w:val="none"/>
                <w:u w:val="none"/>
              </w:rPr>
            </w:pPr>
            <w:r>
              <w:rPr>
                <w:rFonts w:hint="eastAsia" w:ascii="宋体" w:hAnsi="宋体" w:eastAsia="宋体" w:cs="宋体"/>
                <w:b/>
                <w:i w:val="0"/>
                <w:color w:val="auto"/>
                <w:kern w:val="0"/>
                <w:sz w:val="18"/>
                <w:szCs w:val="18"/>
                <w:highlight w:val="none"/>
                <w:u w:val="none"/>
                <w:lang w:val="en-US" w:eastAsia="zh-CN" w:bidi="ar"/>
              </w:rPr>
              <w:t>含税单价（元）</w:t>
            </w:r>
          </w:p>
        </w:tc>
        <w:tc>
          <w:tcPr>
            <w:tcW w:w="1005" w:type="dxa"/>
            <w:tcBorders>
              <w:top w:val="single" w:color="000000" w:sz="8" w:space="0"/>
              <w:left w:val="single" w:color="auto" w:sz="4" w:space="0"/>
              <w:right w:val="single" w:color="000000" w:sz="8" w:space="0"/>
            </w:tcBorders>
            <w:shd w:val="clear" w:color="auto" w:fill="auto"/>
            <w:tcMar>
              <w:top w:w="10" w:type="dxa"/>
              <w:left w:w="10" w:type="dxa"/>
              <w:right w:w="10" w:type="dxa"/>
            </w:tcMar>
            <w:vAlign w:val="center"/>
          </w:tcPr>
          <w:p w14:paraId="6C370116">
            <w:pPr>
              <w:jc w:val="left"/>
              <w:rPr>
                <w:rFonts w:hint="eastAsia" w:ascii="宋体" w:hAnsi="宋体" w:eastAsia="宋体" w:cs="宋体"/>
                <w:b/>
                <w:i w:val="0"/>
                <w:color w:val="auto"/>
                <w:sz w:val="18"/>
                <w:szCs w:val="18"/>
                <w:highlight w:val="none"/>
                <w:u w:val="none"/>
              </w:rPr>
            </w:pPr>
          </w:p>
        </w:tc>
      </w:tr>
      <w:tr w14:paraId="04399319">
        <w:tblPrEx>
          <w:tblCellMar>
            <w:top w:w="0" w:type="dxa"/>
            <w:left w:w="0" w:type="dxa"/>
            <w:bottom w:w="0" w:type="dxa"/>
            <w:right w:w="0" w:type="dxa"/>
          </w:tblCellMar>
        </w:tblPrEx>
        <w:trPr>
          <w:trHeight w:val="654" w:hRule="atLeast"/>
        </w:trPr>
        <w:tc>
          <w:tcPr>
            <w:tcW w:w="33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ECFFDAD">
            <w:pPr>
              <w:jc w:val="center"/>
              <w:rPr>
                <w:rFonts w:hint="eastAsia" w:ascii="宋体" w:hAnsi="宋体" w:eastAsia="宋体" w:cs="宋体"/>
                <w:i w:val="0"/>
                <w:color w:val="auto"/>
                <w:kern w:val="0"/>
                <w:sz w:val="16"/>
                <w:szCs w:val="16"/>
                <w:highlight w:val="none"/>
                <w:u w:val="none"/>
                <w:lang w:val="en-US" w:eastAsia="zh-CN" w:bidi="ar"/>
              </w:rPr>
            </w:pPr>
            <w:r>
              <w:rPr>
                <w:rFonts w:hint="eastAsia" w:ascii="仿宋_GB2312" w:hAnsi="仿宋_GB2312" w:eastAsia="仿宋_GB2312" w:cs="仿宋_GB2312"/>
                <w:color w:val="000000"/>
                <w:sz w:val="30"/>
                <w:szCs w:val="30"/>
              </w:rPr>
              <w:t>西藏宏达多龙矿业有限公司常年法律顾问服务项目</w:t>
            </w:r>
          </w:p>
        </w:tc>
        <w:tc>
          <w:tcPr>
            <w:tcW w:w="2985" w:type="dxa"/>
            <w:tcBorders>
              <w:top w:val="single" w:color="000000" w:sz="4" w:space="0"/>
              <w:left w:val="single" w:color="000000" w:sz="4" w:space="0"/>
              <w:bottom w:val="single" w:color="000000" w:sz="4" w:space="0"/>
              <w:right w:val="nil"/>
            </w:tcBorders>
            <w:shd w:val="clear" w:color="auto" w:fill="auto"/>
            <w:tcMar>
              <w:top w:w="10" w:type="dxa"/>
              <w:left w:w="10" w:type="dxa"/>
              <w:right w:w="10" w:type="dxa"/>
            </w:tcMar>
            <w:vAlign w:val="center"/>
          </w:tcPr>
          <w:p w14:paraId="2DFA1E19">
            <w:pPr>
              <w:jc w:val="center"/>
              <w:rPr>
                <w:rFonts w:hint="default" w:ascii="宋体" w:hAnsi="宋体" w:eastAsia="宋体" w:cs="宋体"/>
                <w:i w:val="0"/>
                <w:color w:val="auto"/>
                <w:sz w:val="18"/>
                <w:szCs w:val="18"/>
                <w:highlight w:val="none"/>
                <w:u w:val="none"/>
                <w:lang w:val="en-US" w:eastAsia="zh-CN"/>
              </w:rPr>
            </w:pPr>
          </w:p>
        </w:tc>
        <w:tc>
          <w:tcPr>
            <w:tcW w:w="2190" w:type="dxa"/>
            <w:tcBorders>
              <w:top w:val="single" w:color="000000" w:sz="4" w:space="0"/>
              <w:left w:val="single" w:color="000000" w:sz="4" w:space="0"/>
              <w:bottom w:val="single" w:color="000000" w:sz="4" w:space="0"/>
              <w:right w:val="single" w:color="000000" w:sz="8" w:space="0"/>
            </w:tcBorders>
            <w:shd w:val="clear" w:color="auto" w:fill="auto"/>
            <w:tcMar>
              <w:top w:w="10" w:type="dxa"/>
              <w:left w:w="10" w:type="dxa"/>
              <w:right w:w="10" w:type="dxa"/>
            </w:tcMar>
            <w:vAlign w:val="center"/>
          </w:tcPr>
          <w:p w14:paraId="4F0F915C">
            <w:pPr>
              <w:jc w:val="center"/>
              <w:rPr>
                <w:rFonts w:hint="default" w:ascii="宋体" w:hAnsi="宋体" w:eastAsia="宋体" w:cs="宋体"/>
                <w:i w:val="0"/>
                <w:color w:val="auto"/>
                <w:sz w:val="18"/>
                <w:szCs w:val="18"/>
                <w:highlight w:val="none"/>
                <w:u w:val="none"/>
                <w:lang w:val="en-US" w:eastAsia="zh-CN"/>
              </w:rPr>
            </w:pPr>
            <w:r>
              <w:rPr>
                <w:rFonts w:hint="eastAsia" w:ascii="宋体" w:hAnsi="宋体" w:eastAsia="宋体" w:cs="宋体"/>
                <w:i w:val="0"/>
                <w:color w:val="auto"/>
                <w:sz w:val="18"/>
                <w:szCs w:val="18"/>
                <w:highlight w:val="none"/>
                <w:u w:val="none"/>
                <w:lang w:val="en-US" w:eastAsia="zh-CN"/>
              </w:rPr>
              <w:t>12万元/年</w:t>
            </w:r>
          </w:p>
        </w:tc>
        <w:tc>
          <w:tcPr>
            <w:tcW w:w="1005" w:type="dxa"/>
            <w:tcBorders>
              <w:top w:val="single" w:color="000000" w:sz="4" w:space="0"/>
              <w:left w:val="single" w:color="000000" w:sz="4" w:space="0"/>
              <w:bottom w:val="single" w:color="000000" w:sz="4" w:space="0"/>
              <w:right w:val="single" w:color="000000" w:sz="8" w:space="0"/>
            </w:tcBorders>
            <w:shd w:val="clear" w:color="auto" w:fill="auto"/>
            <w:tcMar>
              <w:top w:w="10" w:type="dxa"/>
              <w:left w:w="10" w:type="dxa"/>
              <w:right w:w="10" w:type="dxa"/>
            </w:tcMar>
            <w:vAlign w:val="center"/>
          </w:tcPr>
          <w:p w14:paraId="623F531F">
            <w:pPr>
              <w:rPr>
                <w:rFonts w:hint="eastAsia" w:ascii="宋体" w:hAnsi="宋体" w:eastAsia="宋体" w:cs="宋体"/>
                <w:i w:val="0"/>
                <w:color w:val="auto"/>
                <w:sz w:val="18"/>
                <w:szCs w:val="18"/>
                <w:highlight w:val="none"/>
                <w:u w:val="none"/>
              </w:rPr>
            </w:pPr>
          </w:p>
        </w:tc>
      </w:tr>
    </w:tbl>
    <w:p w14:paraId="557AC160">
      <w:pPr>
        <w:tabs>
          <w:tab w:val="left" w:pos="6120"/>
          <w:tab w:val="left" w:pos="6510"/>
          <w:tab w:val="left" w:pos="12495"/>
        </w:tabs>
        <w:kinsoku/>
        <w:overflowPunct/>
        <w:topLinePunct w:val="0"/>
        <w:bidi w:val="0"/>
        <w:spacing w:line="360" w:lineRule="auto"/>
        <w:ind w:right="0" w:rightChars="0"/>
        <w:jc w:val="left"/>
        <w:rPr>
          <w:rFonts w:hint="eastAsia" w:ascii="宋体" w:hAnsi="宋体"/>
          <w:color w:val="auto"/>
          <w:szCs w:val="21"/>
        </w:rPr>
      </w:pPr>
      <w:r>
        <w:rPr>
          <w:rFonts w:hint="eastAsia" w:ascii="宋体" w:hAnsi="宋体"/>
          <w:color w:val="auto"/>
          <w:szCs w:val="21"/>
        </w:rPr>
        <w:t xml:space="preserve">                </w:t>
      </w:r>
      <w:r>
        <w:rPr>
          <w:rFonts w:ascii="宋体" w:hAnsi="宋体"/>
          <w:color w:val="auto"/>
          <w:szCs w:val="21"/>
        </w:rPr>
        <w:tab/>
      </w:r>
      <w:r>
        <w:rPr>
          <w:rFonts w:ascii="宋体" w:hAnsi="宋体"/>
          <w:color w:val="auto"/>
          <w:szCs w:val="21"/>
        </w:rPr>
        <w:tab/>
      </w:r>
      <w:r>
        <w:rPr>
          <w:rFonts w:ascii="宋体" w:hAnsi="宋体"/>
          <w:color w:val="auto"/>
          <w:szCs w:val="21"/>
        </w:rPr>
        <w:tab/>
      </w:r>
    </w:p>
    <w:p w14:paraId="48FD1DBF">
      <w:pPr>
        <w:tabs>
          <w:tab w:val="left" w:pos="8595"/>
        </w:tabs>
        <w:kinsoku/>
        <w:overflowPunct/>
        <w:topLinePunct w:val="0"/>
        <w:bidi w:val="0"/>
        <w:spacing w:line="360" w:lineRule="auto"/>
        <w:ind w:left="0" w:leftChars="0" w:right="0" w:rightChars="0" w:firstLine="420" w:firstLineChars="200"/>
        <w:jc w:val="left"/>
        <w:rPr>
          <w:rFonts w:hint="eastAsia" w:ascii="宋体" w:hAnsi="宋体"/>
          <w:color w:val="auto"/>
          <w:szCs w:val="21"/>
        </w:rPr>
      </w:pPr>
      <w:r>
        <w:rPr>
          <w:rFonts w:hint="eastAsia" w:ascii="宋体" w:hAnsi="宋体"/>
          <w:color w:val="auto"/>
          <w:szCs w:val="21"/>
          <w:lang w:val="en-US" w:eastAsia="zh-CN"/>
        </w:rPr>
        <w:t>供应商</w:t>
      </w:r>
      <w:r>
        <w:rPr>
          <w:rFonts w:hint="eastAsia" w:ascii="宋体" w:hAnsi="宋体"/>
          <w:color w:val="auto"/>
          <w:szCs w:val="21"/>
        </w:rPr>
        <w:t xml:space="preserve">名称（加盖单位公章）：                       </w:t>
      </w:r>
    </w:p>
    <w:p w14:paraId="582E7211">
      <w:pPr>
        <w:pStyle w:val="39"/>
        <w:spacing w:before="120" w:line="500" w:lineRule="exac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付款方式：</w:t>
      </w:r>
      <w:r>
        <w:rPr>
          <w:rFonts w:hint="eastAsia" w:ascii="宋体" w:hAnsi="宋体" w:eastAsiaTheme="minorEastAsia" w:cstheme="minorBidi"/>
          <w:color w:val="auto"/>
          <w:kern w:val="2"/>
          <w:sz w:val="21"/>
          <w:szCs w:val="21"/>
          <w:u w:val="single"/>
          <w:lang w:val="en-US" w:eastAsia="zh-CN" w:bidi="ar-SA"/>
        </w:rPr>
        <w:t xml:space="preserve">                                                </w:t>
      </w:r>
      <w:r>
        <w:rPr>
          <w:rFonts w:hint="eastAsia" w:ascii="宋体" w:hAnsi="宋体" w:eastAsiaTheme="minorEastAsia" w:cstheme="minorBidi"/>
          <w:color w:val="auto"/>
          <w:kern w:val="2"/>
          <w:sz w:val="21"/>
          <w:szCs w:val="21"/>
          <w:lang w:val="en-US" w:eastAsia="zh-CN" w:bidi="ar-SA"/>
        </w:rPr>
        <w:t xml:space="preserve">                                             </w:t>
      </w:r>
    </w:p>
    <w:p w14:paraId="11A5ACF6">
      <w:pPr>
        <w:pStyle w:val="39"/>
        <w:spacing w:before="120" w:line="500" w:lineRule="exac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 xml:space="preserve">税率：   </w:t>
      </w:r>
      <w:r>
        <w:rPr>
          <w:rFonts w:hint="eastAsia" w:ascii="宋体" w:hAnsi="宋体" w:eastAsiaTheme="minorEastAsia" w:cstheme="minorBidi"/>
          <w:color w:val="auto"/>
          <w:kern w:val="2"/>
          <w:sz w:val="21"/>
          <w:szCs w:val="21"/>
          <w:u w:val="single"/>
          <w:lang w:val="en-US" w:eastAsia="zh-CN" w:bidi="ar-SA"/>
        </w:rPr>
        <w:t xml:space="preserve">                                                </w:t>
      </w:r>
      <w:r>
        <w:rPr>
          <w:rFonts w:hint="eastAsia" w:ascii="宋体" w:hAnsi="宋体" w:eastAsiaTheme="minorEastAsia" w:cstheme="minorBidi"/>
          <w:color w:val="auto"/>
          <w:kern w:val="2"/>
          <w:sz w:val="21"/>
          <w:szCs w:val="21"/>
          <w:lang w:val="en-US" w:eastAsia="zh-CN" w:bidi="ar-SA"/>
        </w:rPr>
        <w:t xml:space="preserve">                                                       </w:t>
      </w:r>
    </w:p>
    <w:p w14:paraId="170BF42B">
      <w:pPr>
        <w:pStyle w:val="39"/>
        <w:spacing w:before="120" w:line="480" w:lineRule="exact"/>
        <w:rPr>
          <w:rFonts w:hint="eastAsia" w:ascii="宋体" w:hAnsi="宋体" w:eastAsiaTheme="minorEastAsia" w:cstheme="minorBidi"/>
          <w:color w:val="auto"/>
          <w:kern w:val="2"/>
          <w:sz w:val="21"/>
          <w:szCs w:val="21"/>
          <w:u w:val="single"/>
          <w:lang w:val="en-US" w:eastAsia="zh-CN" w:bidi="ar-SA"/>
        </w:rPr>
      </w:pPr>
      <w:r>
        <w:rPr>
          <w:rFonts w:hint="eastAsia" w:ascii="宋体" w:hAnsi="宋体" w:eastAsiaTheme="minorEastAsia" w:cstheme="minorBidi"/>
          <w:color w:val="auto"/>
          <w:kern w:val="2"/>
          <w:sz w:val="21"/>
          <w:szCs w:val="21"/>
          <w:lang w:val="en-US" w:eastAsia="zh-CN" w:bidi="ar-SA"/>
        </w:rPr>
        <w:t>备注：</w:t>
      </w:r>
      <w:r>
        <w:rPr>
          <w:rFonts w:hint="eastAsia" w:ascii="宋体" w:hAnsi="宋体" w:eastAsiaTheme="minorEastAsia" w:cstheme="minorBidi"/>
          <w:color w:val="auto"/>
          <w:kern w:val="2"/>
          <w:sz w:val="21"/>
          <w:szCs w:val="21"/>
          <w:u w:val="single"/>
          <w:lang w:val="en-US" w:eastAsia="zh-CN" w:bidi="ar-SA"/>
        </w:rPr>
        <w:t xml:space="preserve">                                                </w:t>
      </w:r>
    </w:p>
    <w:p w14:paraId="3E454479">
      <w:pPr>
        <w:pStyle w:val="39"/>
        <w:spacing w:before="120" w:line="480" w:lineRule="exact"/>
        <w:rPr>
          <w:rFonts w:hint="eastAsia"/>
          <w:color w:val="auto"/>
          <w:kern w:val="0"/>
        </w:rPr>
        <w:sectPr>
          <w:footerReference r:id="rId7" w:type="default"/>
          <w:pgSz w:w="11906" w:h="16838"/>
          <w:pgMar w:top="1440" w:right="1191" w:bottom="1440" w:left="1191" w:header="851" w:footer="992" w:gutter="0"/>
          <w:pgNumType w:start="0"/>
          <w:cols w:space="720" w:num="1"/>
          <w:titlePg/>
          <w:docGrid w:type="lines" w:linePitch="312" w:charSpace="0"/>
        </w:sectPr>
      </w:pPr>
      <w:r>
        <w:rPr>
          <w:rFonts w:hint="eastAsia"/>
          <w:color w:val="auto"/>
        </w:rPr>
        <w:t xml:space="preserve">                                            </w:t>
      </w:r>
    </w:p>
    <w:p w14:paraId="69780875">
      <w:pPr>
        <w:widowControl/>
        <w:kinsoku/>
        <w:overflowPunct/>
        <w:topLinePunct w:val="0"/>
        <w:bidi w:val="0"/>
        <w:spacing w:line="360" w:lineRule="auto"/>
        <w:ind w:right="0" w:rightChars="0"/>
        <w:rPr>
          <w:rFonts w:hint="eastAsia"/>
          <w:color w:val="auto"/>
        </w:rPr>
      </w:pPr>
    </w:p>
    <w:p w14:paraId="529756EA">
      <w:pPr>
        <w:kinsoku/>
        <w:overflowPunct/>
        <w:topLinePunct w:val="0"/>
        <w:bidi w:val="0"/>
        <w:spacing w:line="360" w:lineRule="auto"/>
        <w:ind w:left="0" w:leftChars="0" w:right="0" w:rightChars="0" w:firstLine="562" w:firstLineChars="200"/>
        <w:jc w:val="center"/>
        <w:rPr>
          <w:rFonts w:hint="eastAsia" w:ascii="宋体" w:hAnsi="宋体" w:cs="宋体"/>
          <w:b/>
          <w:bCs/>
          <w:color w:val="auto"/>
          <w:sz w:val="28"/>
          <w:szCs w:val="28"/>
          <w:lang w:val="en-US" w:eastAsia="zh-CN"/>
        </w:rPr>
      </w:pPr>
      <w:r>
        <w:rPr>
          <w:rFonts w:hint="eastAsia" w:ascii="宋体" w:hAnsi="宋体" w:cs="宋体"/>
          <w:b/>
          <w:bCs/>
          <w:color w:val="auto"/>
          <w:sz w:val="28"/>
          <w:szCs w:val="28"/>
          <w:lang w:val="en-US" w:eastAsia="zh-CN"/>
        </w:rPr>
        <w:t>四、投标人基本情况表：</w:t>
      </w:r>
    </w:p>
    <w:p w14:paraId="6618A3D8">
      <w:pPr>
        <w:kinsoku/>
        <w:overflowPunct/>
        <w:topLinePunct w:val="0"/>
        <w:bidi w:val="0"/>
        <w:spacing w:line="360" w:lineRule="auto"/>
        <w:ind w:left="0" w:leftChars="0" w:right="0" w:rightChars="0" w:firstLine="562" w:firstLineChars="200"/>
        <w:jc w:val="center"/>
        <w:rPr>
          <w:rFonts w:hint="eastAsia" w:ascii="宋体" w:hAnsi="宋体" w:cs="宋体"/>
          <w:b/>
          <w:bCs/>
          <w:color w:val="auto"/>
          <w:sz w:val="28"/>
          <w:szCs w:val="28"/>
          <w:lang w:val="en-US" w:eastAsia="zh-CN"/>
        </w:rPr>
      </w:pPr>
      <w:r>
        <w:rPr>
          <w:rFonts w:hint="eastAsia" w:ascii="宋体" w:hAnsi="宋体" w:cs="宋体"/>
          <w:b/>
          <w:bCs/>
          <w:color w:val="auto"/>
          <w:sz w:val="28"/>
          <w:szCs w:val="28"/>
          <w:lang w:val="en-US" w:eastAsia="zh-CN"/>
        </w:rPr>
        <w:t xml:space="preserve">  </w:t>
      </w:r>
    </w:p>
    <w:p w14:paraId="41063867">
      <w:pPr>
        <w:spacing w:line="600" w:lineRule="exact"/>
        <w:rPr>
          <w:rFonts w:hint="eastAsia" w:ascii="仿宋_GB2312" w:hAnsi="仿宋_GB2312" w:eastAsia="仿宋_GB2312" w:cs="仿宋_GB2312"/>
          <w:b/>
          <w:bCs/>
          <w:color w:val="000000"/>
          <w:sz w:val="30"/>
          <w:szCs w:val="30"/>
        </w:rPr>
      </w:pPr>
      <w:r>
        <w:rPr>
          <w:rFonts w:hint="eastAsia" w:ascii="仿宋_GB2312" w:hAnsi="仿宋_GB2312" w:eastAsia="仿宋_GB2312" w:cs="仿宋_GB2312"/>
          <w:b/>
          <w:bCs/>
          <w:color w:val="000000"/>
          <w:sz w:val="30"/>
          <w:szCs w:val="30"/>
        </w:rPr>
        <w:t xml:space="preserve">                   投标人基本情况表</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1"/>
        <w:gridCol w:w="1134"/>
        <w:gridCol w:w="1356"/>
        <w:gridCol w:w="1524"/>
        <w:gridCol w:w="1440"/>
        <w:gridCol w:w="1620"/>
      </w:tblGrid>
      <w:tr w14:paraId="118FB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1731" w:type="dxa"/>
            <w:noWrap w:val="0"/>
            <w:vAlign w:val="center"/>
          </w:tcPr>
          <w:p w14:paraId="57DDD8F4">
            <w:pPr>
              <w:pStyle w:val="56"/>
              <w:spacing w:line="600" w:lineRule="exact"/>
              <w:jc w:val="center"/>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投标人全称</w:t>
            </w:r>
          </w:p>
        </w:tc>
        <w:tc>
          <w:tcPr>
            <w:tcW w:w="4014" w:type="dxa"/>
            <w:gridSpan w:val="3"/>
            <w:noWrap w:val="0"/>
            <w:vAlign w:val="center"/>
          </w:tcPr>
          <w:p w14:paraId="38C0BFFA">
            <w:pPr>
              <w:pStyle w:val="56"/>
              <w:spacing w:line="600" w:lineRule="exact"/>
              <w:ind w:firstLine="560" w:firstLineChars="200"/>
              <w:jc w:val="center"/>
              <w:rPr>
                <w:rFonts w:hint="eastAsia" w:ascii="仿宋_GB2312" w:hAnsi="仿宋_GB2312" w:eastAsia="仿宋_GB2312" w:cs="仿宋_GB2312"/>
                <w:kern w:val="2"/>
                <w:sz w:val="28"/>
                <w:szCs w:val="28"/>
              </w:rPr>
            </w:pPr>
          </w:p>
        </w:tc>
        <w:tc>
          <w:tcPr>
            <w:tcW w:w="1440" w:type="dxa"/>
            <w:noWrap w:val="0"/>
            <w:vAlign w:val="center"/>
          </w:tcPr>
          <w:p w14:paraId="53EDAE62">
            <w:pPr>
              <w:pStyle w:val="56"/>
              <w:spacing w:line="600" w:lineRule="exact"/>
              <w:jc w:val="center"/>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负责人</w:t>
            </w:r>
          </w:p>
        </w:tc>
        <w:tc>
          <w:tcPr>
            <w:tcW w:w="1620" w:type="dxa"/>
            <w:noWrap w:val="0"/>
            <w:vAlign w:val="center"/>
          </w:tcPr>
          <w:p w14:paraId="574E031F">
            <w:pPr>
              <w:pStyle w:val="56"/>
              <w:spacing w:line="600" w:lineRule="exact"/>
              <w:ind w:firstLine="560" w:firstLineChars="200"/>
              <w:jc w:val="center"/>
              <w:rPr>
                <w:rFonts w:hint="eastAsia" w:ascii="仿宋_GB2312" w:hAnsi="仿宋_GB2312" w:eastAsia="仿宋_GB2312" w:cs="仿宋_GB2312"/>
                <w:kern w:val="2"/>
                <w:sz w:val="28"/>
                <w:szCs w:val="28"/>
              </w:rPr>
            </w:pPr>
          </w:p>
        </w:tc>
      </w:tr>
      <w:tr w14:paraId="53965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1731" w:type="dxa"/>
            <w:noWrap w:val="0"/>
            <w:vAlign w:val="center"/>
          </w:tcPr>
          <w:p w14:paraId="6634D37C">
            <w:pPr>
              <w:pStyle w:val="56"/>
              <w:spacing w:line="600" w:lineRule="exact"/>
              <w:jc w:val="center"/>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主要业务</w:t>
            </w:r>
          </w:p>
        </w:tc>
        <w:tc>
          <w:tcPr>
            <w:tcW w:w="4014" w:type="dxa"/>
            <w:gridSpan w:val="3"/>
            <w:noWrap w:val="0"/>
            <w:vAlign w:val="center"/>
          </w:tcPr>
          <w:p w14:paraId="7625DFF1">
            <w:pPr>
              <w:pStyle w:val="56"/>
              <w:spacing w:line="600" w:lineRule="exact"/>
              <w:ind w:firstLine="560" w:firstLineChars="200"/>
              <w:jc w:val="center"/>
              <w:rPr>
                <w:rFonts w:hint="eastAsia" w:ascii="仿宋_GB2312" w:hAnsi="仿宋_GB2312" w:eastAsia="仿宋_GB2312" w:cs="仿宋_GB2312"/>
                <w:kern w:val="2"/>
                <w:sz w:val="28"/>
                <w:szCs w:val="28"/>
              </w:rPr>
            </w:pPr>
          </w:p>
        </w:tc>
        <w:tc>
          <w:tcPr>
            <w:tcW w:w="1440" w:type="dxa"/>
            <w:noWrap w:val="0"/>
            <w:vAlign w:val="center"/>
          </w:tcPr>
          <w:p w14:paraId="1AD70284">
            <w:pPr>
              <w:pStyle w:val="56"/>
              <w:spacing w:line="600" w:lineRule="exact"/>
              <w:jc w:val="center"/>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经济性质</w:t>
            </w:r>
          </w:p>
        </w:tc>
        <w:tc>
          <w:tcPr>
            <w:tcW w:w="1620" w:type="dxa"/>
            <w:noWrap w:val="0"/>
            <w:vAlign w:val="center"/>
          </w:tcPr>
          <w:p w14:paraId="763E66EB">
            <w:pPr>
              <w:pStyle w:val="56"/>
              <w:spacing w:line="600" w:lineRule="exact"/>
              <w:ind w:firstLine="560" w:firstLineChars="200"/>
              <w:jc w:val="center"/>
              <w:rPr>
                <w:rFonts w:hint="eastAsia" w:ascii="仿宋_GB2312" w:hAnsi="仿宋_GB2312" w:eastAsia="仿宋_GB2312" w:cs="仿宋_GB2312"/>
                <w:kern w:val="2"/>
                <w:sz w:val="28"/>
                <w:szCs w:val="28"/>
              </w:rPr>
            </w:pPr>
          </w:p>
        </w:tc>
      </w:tr>
      <w:tr w14:paraId="282E7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1731" w:type="dxa"/>
            <w:noWrap w:val="0"/>
            <w:vAlign w:val="center"/>
          </w:tcPr>
          <w:p w14:paraId="32155163">
            <w:pPr>
              <w:pStyle w:val="56"/>
              <w:spacing w:line="600" w:lineRule="exact"/>
              <w:jc w:val="center"/>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主管部门</w:t>
            </w:r>
          </w:p>
        </w:tc>
        <w:tc>
          <w:tcPr>
            <w:tcW w:w="1134" w:type="dxa"/>
            <w:noWrap w:val="0"/>
            <w:vAlign w:val="center"/>
          </w:tcPr>
          <w:p w14:paraId="4E5B841D">
            <w:pPr>
              <w:pStyle w:val="56"/>
              <w:spacing w:line="600" w:lineRule="exact"/>
              <w:ind w:firstLine="560" w:firstLineChars="200"/>
              <w:jc w:val="center"/>
              <w:rPr>
                <w:rFonts w:hint="eastAsia" w:ascii="仿宋_GB2312" w:hAnsi="仿宋_GB2312" w:eastAsia="仿宋_GB2312" w:cs="仿宋_GB2312"/>
                <w:kern w:val="2"/>
                <w:sz w:val="28"/>
                <w:szCs w:val="28"/>
              </w:rPr>
            </w:pPr>
          </w:p>
        </w:tc>
        <w:tc>
          <w:tcPr>
            <w:tcW w:w="1356" w:type="dxa"/>
            <w:noWrap w:val="0"/>
            <w:vAlign w:val="center"/>
          </w:tcPr>
          <w:p w14:paraId="6FD8AC78">
            <w:pPr>
              <w:pStyle w:val="56"/>
              <w:spacing w:line="600" w:lineRule="exact"/>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注册时间</w:t>
            </w:r>
          </w:p>
        </w:tc>
        <w:tc>
          <w:tcPr>
            <w:tcW w:w="1524" w:type="dxa"/>
            <w:noWrap w:val="0"/>
            <w:vAlign w:val="center"/>
          </w:tcPr>
          <w:p w14:paraId="4546CCFD">
            <w:pPr>
              <w:pStyle w:val="56"/>
              <w:spacing w:line="600" w:lineRule="exact"/>
              <w:ind w:firstLine="560" w:firstLineChars="200"/>
              <w:jc w:val="center"/>
              <w:rPr>
                <w:rFonts w:hint="eastAsia" w:ascii="仿宋_GB2312" w:hAnsi="仿宋_GB2312" w:eastAsia="仿宋_GB2312" w:cs="仿宋_GB2312"/>
                <w:kern w:val="2"/>
                <w:sz w:val="28"/>
                <w:szCs w:val="28"/>
              </w:rPr>
            </w:pPr>
          </w:p>
        </w:tc>
        <w:tc>
          <w:tcPr>
            <w:tcW w:w="1440" w:type="dxa"/>
            <w:noWrap w:val="0"/>
            <w:vAlign w:val="center"/>
          </w:tcPr>
          <w:p w14:paraId="541C3E20">
            <w:pPr>
              <w:pStyle w:val="56"/>
              <w:spacing w:line="600" w:lineRule="exact"/>
              <w:jc w:val="center"/>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注册地址</w:t>
            </w:r>
          </w:p>
        </w:tc>
        <w:tc>
          <w:tcPr>
            <w:tcW w:w="1620" w:type="dxa"/>
            <w:noWrap w:val="0"/>
            <w:vAlign w:val="top"/>
          </w:tcPr>
          <w:p w14:paraId="493EB3FB">
            <w:pPr>
              <w:pStyle w:val="56"/>
              <w:spacing w:line="600" w:lineRule="exact"/>
              <w:ind w:firstLine="560" w:firstLineChars="200"/>
              <w:jc w:val="both"/>
              <w:rPr>
                <w:rFonts w:hint="eastAsia" w:ascii="仿宋_GB2312" w:hAnsi="仿宋_GB2312" w:eastAsia="仿宋_GB2312" w:cs="仿宋_GB2312"/>
                <w:kern w:val="2"/>
                <w:sz w:val="28"/>
                <w:szCs w:val="28"/>
              </w:rPr>
            </w:pPr>
          </w:p>
        </w:tc>
      </w:tr>
      <w:tr w14:paraId="64809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1731" w:type="dxa"/>
            <w:noWrap w:val="0"/>
            <w:vAlign w:val="center"/>
          </w:tcPr>
          <w:p w14:paraId="316CBE7C">
            <w:pPr>
              <w:pStyle w:val="56"/>
              <w:spacing w:line="600" w:lineRule="exact"/>
              <w:jc w:val="center"/>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注册资本</w:t>
            </w:r>
          </w:p>
        </w:tc>
        <w:tc>
          <w:tcPr>
            <w:tcW w:w="1134" w:type="dxa"/>
            <w:noWrap w:val="0"/>
            <w:vAlign w:val="center"/>
          </w:tcPr>
          <w:p w14:paraId="7B3D9F91">
            <w:pPr>
              <w:pStyle w:val="56"/>
              <w:spacing w:line="600" w:lineRule="exact"/>
              <w:ind w:firstLine="560" w:firstLineChars="200"/>
              <w:jc w:val="center"/>
              <w:rPr>
                <w:rFonts w:hint="eastAsia" w:ascii="仿宋_GB2312" w:hAnsi="仿宋_GB2312" w:eastAsia="仿宋_GB2312" w:cs="仿宋_GB2312"/>
                <w:kern w:val="2"/>
                <w:sz w:val="28"/>
                <w:szCs w:val="28"/>
              </w:rPr>
            </w:pPr>
          </w:p>
        </w:tc>
        <w:tc>
          <w:tcPr>
            <w:tcW w:w="1356" w:type="dxa"/>
            <w:noWrap w:val="0"/>
            <w:vAlign w:val="center"/>
          </w:tcPr>
          <w:p w14:paraId="1CBE5D5C">
            <w:pPr>
              <w:pStyle w:val="56"/>
              <w:spacing w:line="600" w:lineRule="exact"/>
              <w:jc w:val="center"/>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总资产</w:t>
            </w:r>
          </w:p>
        </w:tc>
        <w:tc>
          <w:tcPr>
            <w:tcW w:w="1524" w:type="dxa"/>
            <w:noWrap w:val="0"/>
            <w:vAlign w:val="center"/>
          </w:tcPr>
          <w:p w14:paraId="352C2389">
            <w:pPr>
              <w:pStyle w:val="56"/>
              <w:spacing w:line="600" w:lineRule="exact"/>
              <w:ind w:firstLine="560" w:firstLineChars="200"/>
              <w:jc w:val="center"/>
              <w:rPr>
                <w:rFonts w:hint="eastAsia" w:ascii="仿宋_GB2312" w:hAnsi="仿宋_GB2312" w:eastAsia="仿宋_GB2312" w:cs="仿宋_GB2312"/>
                <w:kern w:val="2"/>
                <w:sz w:val="28"/>
                <w:szCs w:val="28"/>
              </w:rPr>
            </w:pPr>
          </w:p>
        </w:tc>
        <w:tc>
          <w:tcPr>
            <w:tcW w:w="1440" w:type="dxa"/>
            <w:noWrap w:val="0"/>
            <w:vAlign w:val="center"/>
          </w:tcPr>
          <w:p w14:paraId="6519258F">
            <w:pPr>
              <w:pStyle w:val="56"/>
              <w:spacing w:line="600" w:lineRule="exact"/>
              <w:jc w:val="center"/>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净资产</w:t>
            </w:r>
          </w:p>
        </w:tc>
        <w:tc>
          <w:tcPr>
            <w:tcW w:w="1620" w:type="dxa"/>
            <w:noWrap w:val="0"/>
            <w:vAlign w:val="top"/>
          </w:tcPr>
          <w:p w14:paraId="7EFCBBE9">
            <w:pPr>
              <w:pStyle w:val="56"/>
              <w:spacing w:line="600" w:lineRule="exact"/>
              <w:ind w:firstLine="560" w:firstLineChars="200"/>
              <w:jc w:val="both"/>
              <w:rPr>
                <w:rFonts w:hint="eastAsia" w:ascii="仿宋_GB2312" w:hAnsi="仿宋_GB2312" w:eastAsia="仿宋_GB2312" w:cs="仿宋_GB2312"/>
                <w:kern w:val="2"/>
                <w:sz w:val="28"/>
                <w:szCs w:val="28"/>
              </w:rPr>
            </w:pPr>
          </w:p>
        </w:tc>
      </w:tr>
      <w:tr w14:paraId="3C630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7" w:hRule="atLeast"/>
          <w:jc w:val="center"/>
        </w:trPr>
        <w:tc>
          <w:tcPr>
            <w:tcW w:w="1731" w:type="dxa"/>
            <w:noWrap w:val="0"/>
            <w:vAlign w:val="center"/>
          </w:tcPr>
          <w:p w14:paraId="00E1D081">
            <w:pPr>
              <w:widowControl/>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律师事务所简介</w:t>
            </w:r>
          </w:p>
        </w:tc>
        <w:tc>
          <w:tcPr>
            <w:tcW w:w="7074" w:type="dxa"/>
            <w:gridSpan w:val="5"/>
            <w:noWrap w:val="0"/>
            <w:vAlign w:val="center"/>
          </w:tcPr>
          <w:p w14:paraId="44312FB6">
            <w:pPr>
              <w:pStyle w:val="56"/>
              <w:spacing w:line="600" w:lineRule="exact"/>
              <w:jc w:val="both"/>
              <w:rPr>
                <w:rFonts w:hint="eastAsia" w:ascii="仿宋_GB2312" w:hAnsi="仿宋_GB2312" w:eastAsia="仿宋_GB2312" w:cs="仿宋_GB2312"/>
                <w:kern w:val="2"/>
                <w:sz w:val="28"/>
                <w:szCs w:val="28"/>
              </w:rPr>
            </w:pPr>
          </w:p>
        </w:tc>
      </w:tr>
      <w:tr w14:paraId="62CC3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1" w:type="dxa"/>
            <w:noWrap w:val="0"/>
            <w:vAlign w:val="center"/>
          </w:tcPr>
          <w:p w14:paraId="6E575DDA">
            <w:pPr>
              <w:pStyle w:val="56"/>
              <w:spacing w:line="600" w:lineRule="exact"/>
              <w:jc w:val="center"/>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联系方式</w:t>
            </w:r>
          </w:p>
        </w:tc>
        <w:tc>
          <w:tcPr>
            <w:tcW w:w="7074" w:type="dxa"/>
            <w:gridSpan w:val="5"/>
            <w:noWrap w:val="0"/>
            <w:vAlign w:val="top"/>
          </w:tcPr>
          <w:p w14:paraId="73F38ACA">
            <w:pPr>
              <w:pStyle w:val="56"/>
              <w:spacing w:before="159" w:beforeLines="50" w:beforeAutospacing="0" w:line="600" w:lineRule="exact"/>
              <w:jc w:val="both"/>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1.地址：            2.邮编：</w:t>
            </w:r>
          </w:p>
          <w:p w14:paraId="2AAC73C3">
            <w:pPr>
              <w:pStyle w:val="56"/>
              <w:spacing w:before="159" w:beforeLines="50" w:beforeAutospacing="0" w:line="600" w:lineRule="exact"/>
              <w:jc w:val="both"/>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3.电话：            4.传真：</w:t>
            </w:r>
          </w:p>
        </w:tc>
      </w:tr>
    </w:tbl>
    <w:p w14:paraId="24E6A5B6">
      <w:pPr>
        <w:pStyle w:val="56"/>
        <w:spacing w:before="0" w:beforeAutospacing="0" w:after="0" w:afterAutospacing="0" w:line="600" w:lineRule="exact"/>
        <w:ind w:firstLine="482" w:firstLineChars="200"/>
        <w:jc w:val="both"/>
        <w:rPr>
          <w:rFonts w:hint="eastAsia" w:ascii="仿宋_GB2312" w:hAnsi="仿宋_GB2312" w:eastAsia="仿宋_GB2312" w:cs="仿宋_GB2312"/>
          <w:b/>
          <w:kern w:val="2"/>
          <w:sz w:val="24"/>
          <w:szCs w:val="24"/>
        </w:rPr>
      </w:pPr>
      <w:r>
        <w:rPr>
          <w:rFonts w:hint="eastAsia" w:ascii="仿宋_GB2312" w:hAnsi="仿宋_GB2312" w:eastAsia="仿宋_GB2312" w:cs="仿宋_GB2312"/>
          <w:b/>
          <w:kern w:val="2"/>
          <w:sz w:val="24"/>
          <w:szCs w:val="24"/>
        </w:rPr>
        <w:t>注：</w:t>
      </w:r>
      <w:r>
        <w:rPr>
          <w:rFonts w:hint="eastAsia" w:ascii="仿宋_GB2312" w:hAnsi="仿宋_GB2312" w:eastAsia="仿宋_GB2312" w:cs="仿宋_GB2312"/>
          <w:b/>
          <w:kern w:val="2"/>
          <w:sz w:val="28"/>
          <w:szCs w:val="28"/>
        </w:rPr>
        <w:t xml:space="preserve"> 以上资料以最近一年度为准。</w:t>
      </w:r>
    </w:p>
    <w:p w14:paraId="629252FE">
      <w:pPr>
        <w:spacing w:line="600" w:lineRule="exact"/>
        <w:rPr>
          <w:rFonts w:hint="eastAsia" w:ascii="仿宋_GB2312" w:hAnsi="仿宋_GB2312" w:eastAsia="仿宋_GB2312" w:cs="仿宋_GB2312"/>
          <w:b/>
          <w:bCs/>
          <w:color w:val="000000"/>
          <w:sz w:val="30"/>
          <w:szCs w:val="30"/>
        </w:rPr>
      </w:pPr>
    </w:p>
    <w:p w14:paraId="04451084">
      <w:pPr>
        <w:kinsoku/>
        <w:overflowPunct/>
        <w:topLinePunct w:val="0"/>
        <w:bidi w:val="0"/>
        <w:spacing w:line="360" w:lineRule="auto"/>
        <w:ind w:left="0" w:leftChars="0" w:right="0" w:rightChars="0" w:firstLine="562" w:firstLineChars="200"/>
        <w:jc w:val="center"/>
        <w:rPr>
          <w:rFonts w:hint="eastAsia" w:ascii="宋体" w:hAnsi="宋体" w:cs="宋体"/>
          <w:b/>
          <w:bCs/>
          <w:color w:val="auto"/>
          <w:sz w:val="28"/>
          <w:szCs w:val="28"/>
          <w:lang w:val="en-US" w:eastAsia="zh-CN"/>
        </w:rPr>
      </w:pPr>
      <w:r>
        <w:rPr>
          <w:rFonts w:hint="eastAsia" w:ascii="宋体" w:hAnsi="宋体" w:cs="宋体"/>
          <w:b/>
          <w:bCs/>
          <w:color w:val="auto"/>
          <w:sz w:val="28"/>
          <w:szCs w:val="28"/>
          <w:lang w:val="en-US" w:eastAsia="zh-CN"/>
        </w:rPr>
        <w:t>五、项目实施方案：</w:t>
      </w:r>
    </w:p>
    <w:p w14:paraId="74A20CA0">
      <w:pPr>
        <w:numPr>
          <w:ilvl w:val="0"/>
          <w:numId w:val="0"/>
        </w:numPr>
        <w:spacing w:line="600" w:lineRule="exact"/>
        <w:jc w:val="center"/>
        <w:rPr>
          <w:rFonts w:hint="eastAsia" w:ascii="仿宋_GB2312" w:hAnsi="仿宋_GB2312" w:eastAsia="仿宋_GB2312" w:cs="仿宋_GB2312"/>
          <w:color w:val="000000"/>
          <w:spacing w:val="-17"/>
          <w:sz w:val="24"/>
          <w:szCs w:val="24"/>
        </w:rPr>
      </w:pPr>
      <w:r>
        <w:rPr>
          <w:rFonts w:hint="eastAsia" w:ascii="仿宋_GB2312" w:hAnsi="仿宋_GB2312" w:eastAsia="仿宋_GB2312" w:cs="仿宋_GB2312"/>
          <w:color w:val="000000"/>
          <w:spacing w:val="-17"/>
          <w:sz w:val="24"/>
          <w:szCs w:val="24"/>
        </w:rPr>
        <w:t>项目实施方案应总体阐述对于该案的处理方案及独特建议。</w:t>
      </w:r>
    </w:p>
    <w:p w14:paraId="633A7600">
      <w:pPr>
        <w:pStyle w:val="2"/>
        <w:rPr>
          <w:rFonts w:hint="eastAsia" w:ascii="仿宋_GB2312" w:hAnsi="仿宋_GB2312" w:eastAsia="仿宋_GB2312" w:cs="仿宋_GB2312"/>
          <w:color w:val="000000"/>
          <w:spacing w:val="-17"/>
          <w:sz w:val="22"/>
          <w:szCs w:val="22"/>
        </w:rPr>
      </w:pPr>
    </w:p>
    <w:p w14:paraId="26B508A0">
      <w:pPr>
        <w:rPr>
          <w:rFonts w:hint="eastAsia" w:ascii="仿宋_GB2312" w:hAnsi="仿宋_GB2312" w:eastAsia="仿宋_GB2312" w:cs="仿宋_GB2312"/>
          <w:color w:val="000000"/>
          <w:spacing w:val="-17"/>
          <w:sz w:val="22"/>
          <w:szCs w:val="22"/>
        </w:rPr>
      </w:pPr>
    </w:p>
    <w:p w14:paraId="124A9423">
      <w:pPr>
        <w:pStyle w:val="2"/>
        <w:rPr>
          <w:rFonts w:hint="eastAsia" w:ascii="仿宋_GB2312" w:hAnsi="仿宋_GB2312" w:eastAsia="仿宋_GB2312" w:cs="仿宋_GB2312"/>
          <w:color w:val="000000"/>
          <w:spacing w:val="-17"/>
          <w:sz w:val="22"/>
          <w:szCs w:val="22"/>
        </w:rPr>
      </w:pPr>
    </w:p>
    <w:p w14:paraId="0D5FA013">
      <w:pPr>
        <w:rPr>
          <w:rFonts w:hint="eastAsia" w:ascii="仿宋_GB2312" w:hAnsi="仿宋_GB2312" w:eastAsia="仿宋_GB2312" w:cs="仿宋_GB2312"/>
          <w:color w:val="000000"/>
          <w:spacing w:val="-17"/>
          <w:sz w:val="22"/>
          <w:szCs w:val="22"/>
        </w:rPr>
      </w:pPr>
    </w:p>
    <w:p w14:paraId="5B0DE088">
      <w:pPr>
        <w:pStyle w:val="2"/>
        <w:rPr>
          <w:rFonts w:hint="eastAsia" w:ascii="仿宋_GB2312" w:hAnsi="仿宋_GB2312" w:eastAsia="仿宋_GB2312" w:cs="仿宋_GB2312"/>
          <w:color w:val="000000"/>
          <w:spacing w:val="-17"/>
          <w:sz w:val="22"/>
          <w:szCs w:val="22"/>
        </w:rPr>
      </w:pPr>
    </w:p>
    <w:p w14:paraId="5B8FA2D6">
      <w:pPr>
        <w:rPr>
          <w:rFonts w:hint="eastAsia" w:ascii="仿宋_GB2312" w:hAnsi="仿宋_GB2312" w:eastAsia="仿宋_GB2312" w:cs="仿宋_GB2312"/>
          <w:color w:val="000000"/>
          <w:spacing w:val="-17"/>
          <w:sz w:val="22"/>
          <w:szCs w:val="22"/>
        </w:rPr>
      </w:pPr>
    </w:p>
    <w:p w14:paraId="5BBE3E13">
      <w:pPr>
        <w:pStyle w:val="2"/>
        <w:rPr>
          <w:rFonts w:hint="eastAsia" w:ascii="仿宋_GB2312" w:hAnsi="仿宋_GB2312" w:eastAsia="仿宋_GB2312" w:cs="仿宋_GB2312"/>
          <w:color w:val="000000"/>
          <w:spacing w:val="-17"/>
          <w:sz w:val="22"/>
          <w:szCs w:val="22"/>
        </w:rPr>
      </w:pPr>
    </w:p>
    <w:p w14:paraId="322D2D92">
      <w:pPr>
        <w:rPr>
          <w:rFonts w:hint="eastAsia" w:ascii="仿宋_GB2312" w:hAnsi="仿宋_GB2312" w:eastAsia="仿宋_GB2312" w:cs="仿宋_GB2312"/>
          <w:color w:val="000000"/>
          <w:spacing w:val="-17"/>
          <w:sz w:val="22"/>
          <w:szCs w:val="22"/>
        </w:rPr>
      </w:pPr>
    </w:p>
    <w:p w14:paraId="0EA4C2C9">
      <w:pPr>
        <w:pStyle w:val="2"/>
        <w:rPr>
          <w:rFonts w:hint="eastAsia" w:ascii="仿宋_GB2312" w:hAnsi="仿宋_GB2312" w:eastAsia="仿宋_GB2312" w:cs="仿宋_GB2312"/>
          <w:color w:val="000000"/>
          <w:spacing w:val="-17"/>
          <w:sz w:val="22"/>
          <w:szCs w:val="22"/>
        </w:rPr>
      </w:pPr>
    </w:p>
    <w:p w14:paraId="3C57089F">
      <w:pPr>
        <w:rPr>
          <w:rFonts w:hint="eastAsia" w:ascii="仿宋_GB2312" w:hAnsi="仿宋_GB2312" w:eastAsia="仿宋_GB2312" w:cs="仿宋_GB2312"/>
          <w:color w:val="000000"/>
          <w:spacing w:val="-17"/>
          <w:sz w:val="22"/>
          <w:szCs w:val="22"/>
        </w:rPr>
      </w:pPr>
    </w:p>
    <w:p w14:paraId="70432524">
      <w:pPr>
        <w:pStyle w:val="2"/>
        <w:rPr>
          <w:rFonts w:hint="eastAsia" w:ascii="仿宋_GB2312" w:hAnsi="仿宋_GB2312" w:eastAsia="仿宋_GB2312" w:cs="仿宋_GB2312"/>
          <w:color w:val="000000"/>
          <w:spacing w:val="-17"/>
          <w:sz w:val="22"/>
          <w:szCs w:val="22"/>
        </w:rPr>
      </w:pPr>
    </w:p>
    <w:p w14:paraId="34F131AD">
      <w:pPr>
        <w:rPr>
          <w:rFonts w:hint="eastAsia" w:ascii="仿宋_GB2312" w:hAnsi="仿宋_GB2312" w:eastAsia="仿宋_GB2312" w:cs="仿宋_GB2312"/>
          <w:color w:val="000000"/>
          <w:spacing w:val="-17"/>
          <w:sz w:val="22"/>
          <w:szCs w:val="22"/>
        </w:rPr>
      </w:pPr>
    </w:p>
    <w:p w14:paraId="59512CB9">
      <w:pPr>
        <w:pStyle w:val="2"/>
        <w:rPr>
          <w:rFonts w:hint="eastAsia" w:ascii="仿宋_GB2312" w:hAnsi="仿宋_GB2312" w:eastAsia="仿宋_GB2312" w:cs="仿宋_GB2312"/>
          <w:color w:val="000000"/>
          <w:spacing w:val="-17"/>
          <w:sz w:val="22"/>
          <w:szCs w:val="22"/>
        </w:rPr>
      </w:pPr>
    </w:p>
    <w:p w14:paraId="295BBE16">
      <w:pPr>
        <w:rPr>
          <w:rFonts w:hint="eastAsia" w:ascii="仿宋_GB2312" w:hAnsi="仿宋_GB2312" w:eastAsia="仿宋_GB2312" w:cs="仿宋_GB2312"/>
          <w:color w:val="000000"/>
          <w:spacing w:val="-17"/>
          <w:sz w:val="22"/>
          <w:szCs w:val="22"/>
        </w:rPr>
      </w:pPr>
    </w:p>
    <w:p w14:paraId="1753C0FF">
      <w:pPr>
        <w:pStyle w:val="2"/>
        <w:rPr>
          <w:rFonts w:hint="eastAsia" w:ascii="仿宋_GB2312" w:hAnsi="仿宋_GB2312" w:eastAsia="仿宋_GB2312" w:cs="仿宋_GB2312"/>
          <w:color w:val="000000"/>
          <w:spacing w:val="-17"/>
          <w:sz w:val="22"/>
          <w:szCs w:val="22"/>
        </w:rPr>
      </w:pPr>
    </w:p>
    <w:p w14:paraId="66A26730">
      <w:pPr>
        <w:rPr>
          <w:rFonts w:hint="eastAsia" w:ascii="仿宋_GB2312" w:hAnsi="仿宋_GB2312" w:eastAsia="仿宋_GB2312" w:cs="仿宋_GB2312"/>
          <w:color w:val="000000"/>
          <w:spacing w:val="-17"/>
          <w:sz w:val="22"/>
          <w:szCs w:val="22"/>
        </w:rPr>
      </w:pPr>
    </w:p>
    <w:p w14:paraId="362F1D08">
      <w:pPr>
        <w:pStyle w:val="2"/>
        <w:rPr>
          <w:rFonts w:hint="eastAsia" w:ascii="仿宋_GB2312" w:hAnsi="仿宋_GB2312" w:eastAsia="仿宋_GB2312" w:cs="仿宋_GB2312"/>
          <w:color w:val="000000"/>
          <w:spacing w:val="-17"/>
          <w:sz w:val="22"/>
          <w:szCs w:val="22"/>
        </w:rPr>
      </w:pPr>
    </w:p>
    <w:p w14:paraId="2B14B419">
      <w:pPr>
        <w:rPr>
          <w:rFonts w:hint="eastAsia" w:ascii="仿宋_GB2312" w:hAnsi="仿宋_GB2312" w:eastAsia="仿宋_GB2312" w:cs="仿宋_GB2312"/>
          <w:color w:val="000000"/>
          <w:spacing w:val="-17"/>
          <w:sz w:val="22"/>
          <w:szCs w:val="22"/>
        </w:rPr>
      </w:pPr>
    </w:p>
    <w:p w14:paraId="7A70A9EC">
      <w:pPr>
        <w:pStyle w:val="2"/>
        <w:rPr>
          <w:rFonts w:hint="eastAsia" w:ascii="仿宋_GB2312" w:hAnsi="仿宋_GB2312" w:eastAsia="仿宋_GB2312" w:cs="仿宋_GB2312"/>
          <w:color w:val="000000"/>
          <w:spacing w:val="-17"/>
          <w:sz w:val="22"/>
          <w:szCs w:val="22"/>
        </w:rPr>
      </w:pPr>
    </w:p>
    <w:p w14:paraId="5912ACDE">
      <w:pPr>
        <w:rPr>
          <w:rFonts w:hint="eastAsia" w:ascii="仿宋_GB2312" w:hAnsi="仿宋_GB2312" w:eastAsia="仿宋_GB2312" w:cs="仿宋_GB2312"/>
          <w:color w:val="000000"/>
          <w:spacing w:val="-17"/>
          <w:sz w:val="22"/>
          <w:szCs w:val="22"/>
        </w:rPr>
      </w:pPr>
    </w:p>
    <w:p w14:paraId="390C09CC">
      <w:pPr>
        <w:pStyle w:val="2"/>
        <w:rPr>
          <w:rFonts w:hint="eastAsia" w:ascii="仿宋_GB2312" w:hAnsi="仿宋_GB2312" w:eastAsia="仿宋_GB2312" w:cs="仿宋_GB2312"/>
          <w:color w:val="000000"/>
          <w:spacing w:val="-17"/>
          <w:sz w:val="22"/>
          <w:szCs w:val="22"/>
        </w:rPr>
      </w:pPr>
    </w:p>
    <w:p w14:paraId="16E6CB48">
      <w:pPr>
        <w:rPr>
          <w:rFonts w:hint="eastAsia" w:ascii="仿宋_GB2312" w:hAnsi="仿宋_GB2312" w:eastAsia="仿宋_GB2312" w:cs="仿宋_GB2312"/>
          <w:color w:val="000000"/>
          <w:spacing w:val="-17"/>
          <w:sz w:val="22"/>
          <w:szCs w:val="22"/>
        </w:rPr>
      </w:pPr>
    </w:p>
    <w:p w14:paraId="1253D444">
      <w:pPr>
        <w:pStyle w:val="2"/>
        <w:rPr>
          <w:rFonts w:hint="eastAsia" w:ascii="仿宋_GB2312" w:hAnsi="仿宋_GB2312" w:eastAsia="仿宋_GB2312" w:cs="仿宋_GB2312"/>
          <w:color w:val="000000"/>
          <w:spacing w:val="-17"/>
          <w:sz w:val="22"/>
          <w:szCs w:val="22"/>
        </w:rPr>
      </w:pPr>
    </w:p>
    <w:p w14:paraId="151E2F9C">
      <w:pPr>
        <w:rPr>
          <w:rFonts w:hint="eastAsia" w:ascii="仿宋_GB2312" w:hAnsi="仿宋_GB2312" w:eastAsia="仿宋_GB2312" w:cs="仿宋_GB2312"/>
          <w:color w:val="000000"/>
          <w:spacing w:val="-17"/>
          <w:sz w:val="22"/>
          <w:szCs w:val="22"/>
        </w:rPr>
      </w:pPr>
    </w:p>
    <w:p w14:paraId="5973EECF">
      <w:pPr>
        <w:pStyle w:val="2"/>
        <w:rPr>
          <w:rFonts w:hint="eastAsia" w:ascii="仿宋_GB2312" w:hAnsi="仿宋_GB2312" w:eastAsia="仿宋_GB2312" w:cs="仿宋_GB2312"/>
          <w:color w:val="000000"/>
          <w:spacing w:val="-17"/>
          <w:sz w:val="22"/>
          <w:szCs w:val="22"/>
        </w:rPr>
      </w:pPr>
    </w:p>
    <w:p w14:paraId="1F3E8AFA">
      <w:pPr>
        <w:rPr>
          <w:rFonts w:hint="eastAsia" w:ascii="仿宋_GB2312" w:hAnsi="仿宋_GB2312" w:eastAsia="仿宋_GB2312" w:cs="仿宋_GB2312"/>
          <w:color w:val="000000"/>
          <w:spacing w:val="-17"/>
          <w:sz w:val="22"/>
          <w:szCs w:val="22"/>
        </w:rPr>
      </w:pPr>
    </w:p>
    <w:p w14:paraId="2473F12C">
      <w:pPr>
        <w:pStyle w:val="2"/>
        <w:rPr>
          <w:rFonts w:hint="eastAsia" w:ascii="仿宋_GB2312" w:hAnsi="仿宋_GB2312" w:eastAsia="仿宋_GB2312" w:cs="仿宋_GB2312"/>
          <w:color w:val="000000"/>
          <w:spacing w:val="-17"/>
          <w:sz w:val="22"/>
          <w:szCs w:val="22"/>
        </w:rPr>
      </w:pPr>
    </w:p>
    <w:p w14:paraId="3942616D">
      <w:pPr>
        <w:rPr>
          <w:rFonts w:hint="eastAsia" w:ascii="仿宋_GB2312" w:hAnsi="仿宋_GB2312" w:eastAsia="仿宋_GB2312" w:cs="仿宋_GB2312"/>
          <w:color w:val="000000"/>
          <w:spacing w:val="-17"/>
          <w:sz w:val="22"/>
          <w:szCs w:val="22"/>
        </w:rPr>
      </w:pPr>
    </w:p>
    <w:p w14:paraId="266D927F">
      <w:pPr>
        <w:pStyle w:val="2"/>
        <w:rPr>
          <w:rFonts w:hint="eastAsia" w:ascii="仿宋_GB2312" w:hAnsi="仿宋_GB2312" w:eastAsia="仿宋_GB2312" w:cs="仿宋_GB2312"/>
          <w:color w:val="000000"/>
          <w:spacing w:val="-17"/>
          <w:sz w:val="22"/>
          <w:szCs w:val="22"/>
        </w:rPr>
      </w:pPr>
    </w:p>
    <w:p w14:paraId="48DF471B">
      <w:pPr>
        <w:rPr>
          <w:rFonts w:hint="eastAsia"/>
        </w:rPr>
      </w:pPr>
    </w:p>
    <w:p w14:paraId="24A40A6E">
      <w:pPr>
        <w:kinsoku/>
        <w:overflowPunct/>
        <w:topLinePunct w:val="0"/>
        <w:bidi w:val="0"/>
        <w:spacing w:line="360" w:lineRule="auto"/>
        <w:ind w:left="0" w:leftChars="0" w:right="0" w:rightChars="0" w:firstLine="562" w:firstLineChars="200"/>
        <w:jc w:val="center"/>
        <w:rPr>
          <w:rFonts w:hint="eastAsia" w:ascii="宋体" w:hAnsi="宋体" w:cs="宋体"/>
          <w:b/>
          <w:bCs/>
          <w:color w:val="auto"/>
          <w:sz w:val="28"/>
          <w:szCs w:val="28"/>
          <w:lang w:val="en-US" w:eastAsia="zh-CN"/>
        </w:rPr>
      </w:pPr>
      <w:r>
        <w:rPr>
          <w:rFonts w:hint="eastAsia" w:ascii="宋体" w:hAnsi="宋体" w:cs="宋体"/>
          <w:b/>
          <w:bCs/>
          <w:color w:val="auto"/>
          <w:sz w:val="28"/>
          <w:szCs w:val="28"/>
          <w:lang w:val="en-US" w:eastAsia="zh-CN"/>
        </w:rPr>
        <w:t>六、律所业绩证明材料：</w:t>
      </w:r>
    </w:p>
    <w:p w14:paraId="68F36CBA">
      <w:pPr>
        <w:numPr>
          <w:ilvl w:val="0"/>
          <w:numId w:val="0"/>
        </w:numPr>
        <w:spacing w:line="600" w:lineRule="exact"/>
        <w:ind w:right="560" w:rightChars="0"/>
        <w:jc w:val="center"/>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Cs/>
          <w:color w:val="000000"/>
          <w:sz w:val="24"/>
          <w:szCs w:val="24"/>
        </w:rPr>
        <w:t>提供签订的服务合同复印件并加盖公章</w:t>
      </w:r>
      <w:r>
        <w:rPr>
          <w:rFonts w:hint="eastAsia" w:ascii="仿宋_GB2312" w:hAnsi="仿宋_GB2312" w:eastAsia="仿宋_GB2312" w:cs="仿宋_GB2312"/>
          <w:b/>
          <w:bCs/>
          <w:color w:val="000000"/>
          <w:sz w:val="24"/>
          <w:szCs w:val="24"/>
        </w:rPr>
        <w:t>。</w:t>
      </w:r>
    </w:p>
    <w:p w14:paraId="3E7FDF5F">
      <w:pPr>
        <w:spacing w:line="600" w:lineRule="exact"/>
        <w:ind w:right="560"/>
        <w:rPr>
          <w:rFonts w:hint="eastAsia" w:ascii="仿宋_GB2312" w:hAnsi="仿宋_GB2312" w:eastAsia="仿宋_GB2312" w:cs="仿宋_GB2312"/>
          <w:b/>
          <w:bCs/>
          <w:color w:val="000000"/>
          <w:sz w:val="32"/>
          <w:szCs w:val="32"/>
          <w:lang w:val="en-US" w:eastAsia="zh-CN"/>
        </w:rPr>
      </w:pPr>
    </w:p>
    <w:p w14:paraId="300025A0">
      <w:pPr>
        <w:spacing w:line="600" w:lineRule="exact"/>
        <w:ind w:right="560"/>
        <w:rPr>
          <w:rFonts w:hint="eastAsia" w:ascii="仿宋_GB2312" w:hAnsi="仿宋_GB2312" w:eastAsia="仿宋_GB2312" w:cs="仿宋_GB2312"/>
          <w:b/>
          <w:bCs/>
          <w:color w:val="000000"/>
          <w:sz w:val="30"/>
          <w:szCs w:val="30"/>
          <w:lang w:val="en-US" w:eastAsia="zh-CN"/>
        </w:rPr>
      </w:pPr>
    </w:p>
    <w:p w14:paraId="0B2CCD67">
      <w:pPr>
        <w:spacing w:line="600" w:lineRule="exact"/>
        <w:ind w:right="560"/>
        <w:rPr>
          <w:rFonts w:hint="eastAsia" w:ascii="仿宋_GB2312" w:hAnsi="仿宋_GB2312" w:eastAsia="仿宋_GB2312" w:cs="仿宋_GB2312"/>
          <w:b/>
          <w:bCs/>
          <w:color w:val="000000"/>
          <w:sz w:val="30"/>
          <w:szCs w:val="30"/>
          <w:lang w:val="en-US" w:eastAsia="zh-CN"/>
        </w:rPr>
      </w:pPr>
    </w:p>
    <w:p w14:paraId="520DDDBC">
      <w:pPr>
        <w:spacing w:line="600" w:lineRule="exact"/>
        <w:ind w:right="560"/>
        <w:rPr>
          <w:rFonts w:hint="eastAsia" w:ascii="仿宋_GB2312" w:hAnsi="仿宋_GB2312" w:eastAsia="仿宋_GB2312" w:cs="仿宋_GB2312"/>
          <w:b/>
          <w:bCs/>
          <w:color w:val="000000"/>
          <w:sz w:val="30"/>
          <w:szCs w:val="30"/>
          <w:lang w:val="en-US" w:eastAsia="zh-CN"/>
        </w:rPr>
      </w:pPr>
    </w:p>
    <w:p w14:paraId="309BA808">
      <w:pPr>
        <w:spacing w:line="600" w:lineRule="exact"/>
        <w:ind w:right="560"/>
        <w:rPr>
          <w:rFonts w:hint="eastAsia" w:ascii="仿宋_GB2312" w:hAnsi="仿宋_GB2312" w:eastAsia="仿宋_GB2312" w:cs="仿宋_GB2312"/>
          <w:b/>
          <w:bCs/>
          <w:color w:val="000000"/>
          <w:sz w:val="30"/>
          <w:szCs w:val="30"/>
          <w:lang w:val="en-US" w:eastAsia="zh-CN"/>
        </w:rPr>
      </w:pPr>
    </w:p>
    <w:p w14:paraId="78827B6B">
      <w:pPr>
        <w:spacing w:line="600" w:lineRule="exact"/>
        <w:ind w:right="560"/>
        <w:rPr>
          <w:rFonts w:hint="eastAsia" w:ascii="仿宋_GB2312" w:hAnsi="仿宋_GB2312" w:eastAsia="仿宋_GB2312" w:cs="仿宋_GB2312"/>
          <w:b/>
          <w:bCs/>
          <w:color w:val="000000"/>
          <w:sz w:val="30"/>
          <w:szCs w:val="30"/>
          <w:lang w:val="en-US" w:eastAsia="zh-CN"/>
        </w:rPr>
      </w:pPr>
    </w:p>
    <w:p w14:paraId="668598C4">
      <w:pPr>
        <w:spacing w:line="600" w:lineRule="exact"/>
        <w:ind w:right="560"/>
        <w:rPr>
          <w:rFonts w:hint="eastAsia" w:ascii="仿宋_GB2312" w:hAnsi="仿宋_GB2312" w:eastAsia="仿宋_GB2312" w:cs="仿宋_GB2312"/>
          <w:b/>
          <w:bCs/>
          <w:color w:val="000000"/>
          <w:sz w:val="30"/>
          <w:szCs w:val="30"/>
          <w:lang w:val="en-US" w:eastAsia="zh-CN"/>
        </w:rPr>
      </w:pPr>
    </w:p>
    <w:p w14:paraId="654A0032">
      <w:pPr>
        <w:spacing w:line="600" w:lineRule="exact"/>
        <w:ind w:right="560"/>
        <w:rPr>
          <w:rFonts w:hint="eastAsia" w:ascii="仿宋_GB2312" w:hAnsi="仿宋_GB2312" w:eastAsia="仿宋_GB2312" w:cs="仿宋_GB2312"/>
          <w:b/>
          <w:bCs/>
          <w:color w:val="000000"/>
          <w:sz w:val="30"/>
          <w:szCs w:val="30"/>
          <w:lang w:val="en-US" w:eastAsia="zh-CN"/>
        </w:rPr>
      </w:pPr>
    </w:p>
    <w:p w14:paraId="29D28A88">
      <w:pPr>
        <w:spacing w:line="600" w:lineRule="exact"/>
        <w:ind w:right="560"/>
        <w:rPr>
          <w:rFonts w:hint="eastAsia" w:ascii="仿宋_GB2312" w:hAnsi="仿宋_GB2312" w:eastAsia="仿宋_GB2312" w:cs="仿宋_GB2312"/>
          <w:b/>
          <w:bCs/>
          <w:color w:val="000000"/>
          <w:sz w:val="30"/>
          <w:szCs w:val="30"/>
          <w:lang w:val="en-US" w:eastAsia="zh-CN"/>
        </w:rPr>
      </w:pPr>
    </w:p>
    <w:p w14:paraId="65C6C13A">
      <w:pPr>
        <w:spacing w:line="600" w:lineRule="exact"/>
        <w:ind w:right="560"/>
        <w:rPr>
          <w:rFonts w:hint="eastAsia" w:ascii="仿宋_GB2312" w:hAnsi="仿宋_GB2312" w:eastAsia="仿宋_GB2312" w:cs="仿宋_GB2312"/>
          <w:b/>
          <w:bCs/>
          <w:color w:val="000000"/>
          <w:sz w:val="30"/>
          <w:szCs w:val="30"/>
          <w:lang w:val="en-US" w:eastAsia="zh-CN"/>
        </w:rPr>
      </w:pPr>
    </w:p>
    <w:p w14:paraId="65E06476">
      <w:pPr>
        <w:spacing w:line="600" w:lineRule="exact"/>
        <w:ind w:right="560"/>
        <w:rPr>
          <w:rFonts w:hint="eastAsia" w:ascii="仿宋_GB2312" w:hAnsi="仿宋_GB2312" w:eastAsia="仿宋_GB2312" w:cs="仿宋_GB2312"/>
          <w:b/>
          <w:bCs/>
          <w:color w:val="000000"/>
          <w:sz w:val="30"/>
          <w:szCs w:val="30"/>
          <w:lang w:val="en-US" w:eastAsia="zh-CN"/>
        </w:rPr>
      </w:pPr>
    </w:p>
    <w:p w14:paraId="750C3F74">
      <w:pPr>
        <w:spacing w:line="600" w:lineRule="exact"/>
        <w:ind w:right="560"/>
        <w:rPr>
          <w:rFonts w:hint="eastAsia" w:ascii="仿宋_GB2312" w:hAnsi="仿宋_GB2312" w:eastAsia="仿宋_GB2312" w:cs="仿宋_GB2312"/>
          <w:b/>
          <w:bCs/>
          <w:color w:val="000000"/>
          <w:sz w:val="30"/>
          <w:szCs w:val="30"/>
          <w:lang w:val="en-US" w:eastAsia="zh-CN"/>
        </w:rPr>
      </w:pPr>
    </w:p>
    <w:p w14:paraId="4468DB87">
      <w:pPr>
        <w:spacing w:line="600" w:lineRule="exact"/>
        <w:ind w:right="560"/>
        <w:rPr>
          <w:rFonts w:hint="eastAsia" w:ascii="仿宋_GB2312" w:hAnsi="仿宋_GB2312" w:eastAsia="仿宋_GB2312" w:cs="仿宋_GB2312"/>
          <w:b/>
          <w:bCs/>
          <w:color w:val="000000"/>
          <w:sz w:val="30"/>
          <w:szCs w:val="30"/>
          <w:lang w:val="en-US" w:eastAsia="zh-CN"/>
        </w:rPr>
      </w:pPr>
    </w:p>
    <w:p w14:paraId="04373752">
      <w:pPr>
        <w:spacing w:line="600" w:lineRule="exact"/>
        <w:ind w:right="560"/>
        <w:rPr>
          <w:rFonts w:hint="eastAsia" w:ascii="仿宋_GB2312" w:hAnsi="仿宋_GB2312" w:eastAsia="仿宋_GB2312" w:cs="仿宋_GB2312"/>
          <w:b/>
          <w:bCs/>
          <w:color w:val="000000"/>
          <w:sz w:val="30"/>
          <w:szCs w:val="30"/>
          <w:lang w:val="en-US" w:eastAsia="zh-CN"/>
        </w:rPr>
      </w:pPr>
    </w:p>
    <w:p w14:paraId="0758E14F">
      <w:pPr>
        <w:spacing w:line="600" w:lineRule="exact"/>
        <w:ind w:right="560"/>
        <w:rPr>
          <w:rFonts w:hint="eastAsia" w:ascii="仿宋_GB2312" w:hAnsi="仿宋_GB2312" w:eastAsia="仿宋_GB2312" w:cs="仿宋_GB2312"/>
          <w:b/>
          <w:bCs/>
          <w:color w:val="000000"/>
          <w:sz w:val="30"/>
          <w:szCs w:val="30"/>
          <w:lang w:val="en-US" w:eastAsia="zh-CN"/>
        </w:rPr>
      </w:pPr>
    </w:p>
    <w:p w14:paraId="16DF1FCD">
      <w:pPr>
        <w:spacing w:line="600" w:lineRule="exact"/>
        <w:ind w:right="560"/>
        <w:rPr>
          <w:rFonts w:hint="eastAsia" w:ascii="仿宋_GB2312" w:hAnsi="仿宋_GB2312" w:eastAsia="仿宋_GB2312" w:cs="仿宋_GB2312"/>
          <w:b/>
          <w:bCs/>
          <w:color w:val="000000"/>
          <w:sz w:val="30"/>
          <w:szCs w:val="30"/>
          <w:lang w:val="en-US" w:eastAsia="zh-CN"/>
        </w:rPr>
      </w:pPr>
    </w:p>
    <w:p w14:paraId="10D2463C">
      <w:pPr>
        <w:spacing w:line="600" w:lineRule="exact"/>
        <w:ind w:right="560"/>
        <w:rPr>
          <w:rFonts w:hint="eastAsia" w:ascii="仿宋_GB2312" w:hAnsi="仿宋_GB2312" w:eastAsia="仿宋_GB2312" w:cs="仿宋_GB2312"/>
          <w:b/>
          <w:bCs/>
          <w:color w:val="000000"/>
          <w:sz w:val="30"/>
          <w:szCs w:val="30"/>
          <w:lang w:val="en-US" w:eastAsia="zh-CN"/>
        </w:rPr>
      </w:pPr>
    </w:p>
    <w:p w14:paraId="3A7A0F44">
      <w:pPr>
        <w:spacing w:line="600" w:lineRule="exact"/>
        <w:ind w:right="560"/>
        <w:rPr>
          <w:rFonts w:hint="eastAsia" w:ascii="仿宋_GB2312" w:hAnsi="仿宋_GB2312" w:eastAsia="仿宋_GB2312" w:cs="仿宋_GB2312"/>
          <w:b/>
          <w:bCs/>
          <w:color w:val="000000"/>
          <w:sz w:val="30"/>
          <w:szCs w:val="30"/>
          <w:lang w:val="en-US" w:eastAsia="zh-CN"/>
        </w:rPr>
      </w:pPr>
    </w:p>
    <w:p w14:paraId="2B26051A">
      <w:pPr>
        <w:spacing w:line="600" w:lineRule="exact"/>
        <w:ind w:right="560"/>
        <w:rPr>
          <w:rFonts w:hint="eastAsia" w:ascii="仿宋_GB2312" w:hAnsi="仿宋_GB2312" w:eastAsia="仿宋_GB2312" w:cs="仿宋_GB2312"/>
          <w:b/>
          <w:bCs/>
          <w:color w:val="000000"/>
          <w:sz w:val="30"/>
          <w:szCs w:val="30"/>
          <w:lang w:val="en-US" w:eastAsia="zh-CN"/>
        </w:rPr>
      </w:pPr>
    </w:p>
    <w:p w14:paraId="0109443A">
      <w:pPr>
        <w:spacing w:line="600" w:lineRule="exact"/>
        <w:ind w:right="560"/>
        <w:rPr>
          <w:rFonts w:hint="eastAsia" w:ascii="仿宋_GB2312" w:hAnsi="仿宋_GB2312" w:eastAsia="仿宋_GB2312" w:cs="仿宋_GB2312"/>
          <w:b/>
          <w:bCs/>
          <w:color w:val="000000"/>
          <w:sz w:val="30"/>
          <w:szCs w:val="30"/>
          <w:lang w:val="en-US" w:eastAsia="zh-CN"/>
        </w:rPr>
      </w:pPr>
    </w:p>
    <w:p w14:paraId="2FDC135F">
      <w:pPr>
        <w:spacing w:line="600" w:lineRule="exact"/>
        <w:ind w:right="560"/>
        <w:rPr>
          <w:rFonts w:hint="eastAsia" w:ascii="仿宋_GB2312" w:hAnsi="仿宋_GB2312" w:eastAsia="仿宋_GB2312" w:cs="仿宋_GB2312"/>
          <w:b/>
          <w:bCs/>
          <w:color w:val="000000"/>
          <w:sz w:val="30"/>
          <w:szCs w:val="30"/>
          <w:lang w:val="en-US" w:eastAsia="zh-CN"/>
        </w:rPr>
      </w:pPr>
    </w:p>
    <w:p w14:paraId="4BD69BC8">
      <w:pPr>
        <w:spacing w:line="600" w:lineRule="exact"/>
        <w:ind w:right="560"/>
        <w:rPr>
          <w:rFonts w:hint="eastAsia" w:ascii="仿宋_GB2312" w:hAnsi="仿宋_GB2312" w:eastAsia="仿宋_GB2312" w:cs="仿宋_GB2312"/>
          <w:b/>
          <w:bCs/>
          <w:color w:val="000000"/>
          <w:sz w:val="30"/>
          <w:szCs w:val="30"/>
          <w:lang w:val="en-US" w:eastAsia="zh-CN"/>
        </w:rPr>
      </w:pPr>
    </w:p>
    <w:p w14:paraId="79F831C8">
      <w:pPr>
        <w:kinsoku/>
        <w:overflowPunct/>
        <w:topLinePunct w:val="0"/>
        <w:bidi w:val="0"/>
        <w:spacing w:line="360" w:lineRule="auto"/>
        <w:ind w:left="0" w:leftChars="0" w:right="0" w:rightChars="0" w:firstLine="562" w:firstLineChars="200"/>
        <w:jc w:val="center"/>
        <w:rPr>
          <w:rFonts w:hint="eastAsia" w:ascii="宋体" w:hAnsi="宋体" w:cs="宋体"/>
          <w:b/>
          <w:bCs/>
          <w:color w:val="auto"/>
          <w:sz w:val="28"/>
          <w:szCs w:val="28"/>
          <w:lang w:val="en-US" w:eastAsia="zh-CN"/>
        </w:rPr>
      </w:pPr>
      <w:r>
        <w:rPr>
          <w:rFonts w:hint="eastAsia" w:ascii="宋体" w:hAnsi="宋体" w:cs="宋体"/>
          <w:b/>
          <w:bCs/>
          <w:color w:val="auto"/>
          <w:sz w:val="28"/>
          <w:szCs w:val="28"/>
          <w:lang w:val="en-US" w:eastAsia="zh-CN"/>
        </w:rPr>
        <w:t>七、人员安排表（加盖公章）</w:t>
      </w:r>
    </w:p>
    <w:p w14:paraId="14061495">
      <w:pPr>
        <w:numPr>
          <w:ilvl w:val="0"/>
          <w:numId w:val="0"/>
        </w:numPr>
        <w:spacing w:line="600" w:lineRule="exact"/>
        <w:ind w:right="560" w:rightChars="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为本项目配备团队人员取得的资格证书复印件。</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9"/>
        <w:gridCol w:w="865"/>
        <w:gridCol w:w="958"/>
        <w:gridCol w:w="2746"/>
        <w:gridCol w:w="1633"/>
        <w:gridCol w:w="1172"/>
      </w:tblGrid>
      <w:tr w14:paraId="5CB1A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9" w:type="dxa"/>
            <w:noWrap w:val="0"/>
            <w:vAlign w:val="top"/>
          </w:tcPr>
          <w:p w14:paraId="31F5AA5B">
            <w:pPr>
              <w:pStyle w:val="5"/>
              <w:ind w:firstLine="0"/>
              <w:rPr>
                <w:rFonts w:hint="eastAsia" w:ascii="仿宋_GB2312" w:hAnsi="仿宋_GB2312" w:cs="仿宋_GB2312"/>
                <w:color w:val="000000"/>
              </w:rPr>
            </w:pPr>
            <w:r>
              <w:rPr>
                <w:rFonts w:hint="eastAsia" w:ascii="仿宋_GB2312" w:hAnsi="仿宋_GB2312" w:cs="仿宋_GB2312"/>
                <w:color w:val="000000"/>
              </w:rPr>
              <w:t>序号</w:t>
            </w:r>
          </w:p>
        </w:tc>
        <w:tc>
          <w:tcPr>
            <w:tcW w:w="865" w:type="dxa"/>
            <w:noWrap w:val="0"/>
            <w:vAlign w:val="top"/>
          </w:tcPr>
          <w:p w14:paraId="29AC0D2E">
            <w:pPr>
              <w:pStyle w:val="5"/>
              <w:ind w:firstLine="0"/>
              <w:rPr>
                <w:rFonts w:hint="eastAsia" w:ascii="仿宋_GB2312" w:hAnsi="仿宋_GB2312" w:cs="仿宋_GB2312"/>
                <w:color w:val="000000"/>
              </w:rPr>
            </w:pPr>
            <w:r>
              <w:rPr>
                <w:rFonts w:hint="eastAsia" w:ascii="仿宋_GB2312" w:hAnsi="仿宋_GB2312" w:cs="仿宋_GB2312"/>
                <w:color w:val="000000"/>
              </w:rPr>
              <w:t>姓名</w:t>
            </w:r>
          </w:p>
        </w:tc>
        <w:tc>
          <w:tcPr>
            <w:tcW w:w="958" w:type="dxa"/>
            <w:noWrap w:val="0"/>
            <w:vAlign w:val="top"/>
          </w:tcPr>
          <w:p w14:paraId="1DF56D40">
            <w:pPr>
              <w:pStyle w:val="5"/>
              <w:ind w:firstLine="0"/>
              <w:rPr>
                <w:rFonts w:hint="eastAsia" w:ascii="仿宋_GB2312" w:hAnsi="仿宋_GB2312" w:cs="仿宋_GB2312"/>
                <w:color w:val="000000"/>
              </w:rPr>
            </w:pPr>
            <w:r>
              <w:rPr>
                <w:rFonts w:hint="eastAsia" w:ascii="仿宋_GB2312" w:hAnsi="仿宋_GB2312" w:cs="仿宋_GB2312"/>
                <w:color w:val="000000"/>
              </w:rPr>
              <w:t>性别</w:t>
            </w:r>
          </w:p>
        </w:tc>
        <w:tc>
          <w:tcPr>
            <w:tcW w:w="2746" w:type="dxa"/>
            <w:noWrap w:val="0"/>
            <w:vAlign w:val="top"/>
          </w:tcPr>
          <w:p w14:paraId="2C040335">
            <w:pPr>
              <w:pStyle w:val="5"/>
              <w:ind w:firstLine="0"/>
              <w:rPr>
                <w:rFonts w:hint="eastAsia" w:ascii="仿宋_GB2312" w:hAnsi="仿宋_GB2312" w:cs="仿宋_GB2312"/>
                <w:color w:val="000000"/>
              </w:rPr>
            </w:pPr>
            <w:r>
              <w:rPr>
                <w:rFonts w:hint="eastAsia" w:ascii="仿宋_GB2312" w:hAnsi="仿宋_GB2312" w:cs="仿宋_GB2312"/>
                <w:color w:val="000000"/>
                <w:spacing w:val="-14"/>
                <w:szCs w:val="24"/>
              </w:rPr>
              <w:t>在本项目中担任的职务</w:t>
            </w:r>
          </w:p>
        </w:tc>
        <w:tc>
          <w:tcPr>
            <w:tcW w:w="1633" w:type="dxa"/>
            <w:noWrap w:val="0"/>
            <w:vAlign w:val="top"/>
          </w:tcPr>
          <w:p w14:paraId="5EE6E771">
            <w:pPr>
              <w:pStyle w:val="5"/>
              <w:ind w:firstLine="0"/>
              <w:rPr>
                <w:rFonts w:hint="eastAsia" w:ascii="仿宋_GB2312" w:hAnsi="仿宋_GB2312" w:cs="仿宋_GB2312"/>
                <w:color w:val="000000"/>
              </w:rPr>
            </w:pPr>
            <w:r>
              <w:rPr>
                <w:rFonts w:hint="eastAsia" w:ascii="仿宋_GB2312" w:hAnsi="仿宋_GB2312" w:cs="仿宋_GB2312"/>
                <w:color w:val="000000"/>
                <w:spacing w:val="-14"/>
                <w:szCs w:val="24"/>
              </w:rPr>
              <w:t>职业资格/职称</w:t>
            </w:r>
          </w:p>
        </w:tc>
        <w:tc>
          <w:tcPr>
            <w:tcW w:w="1172" w:type="dxa"/>
            <w:noWrap w:val="0"/>
            <w:vAlign w:val="top"/>
          </w:tcPr>
          <w:p w14:paraId="1C41738E">
            <w:pPr>
              <w:pStyle w:val="5"/>
              <w:ind w:firstLine="0"/>
              <w:rPr>
                <w:rFonts w:hint="eastAsia" w:ascii="仿宋_GB2312" w:hAnsi="仿宋_GB2312" w:cs="仿宋_GB2312"/>
                <w:color w:val="000000"/>
              </w:rPr>
            </w:pPr>
            <w:r>
              <w:rPr>
                <w:rFonts w:hint="eastAsia" w:ascii="仿宋_GB2312" w:hAnsi="仿宋_GB2312" w:cs="仿宋_GB2312"/>
                <w:color w:val="000000"/>
                <w:spacing w:val="-14"/>
                <w:szCs w:val="24"/>
              </w:rPr>
              <w:t>联系电话</w:t>
            </w:r>
          </w:p>
        </w:tc>
      </w:tr>
      <w:tr w14:paraId="559D7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9" w:type="dxa"/>
            <w:noWrap w:val="0"/>
            <w:vAlign w:val="top"/>
          </w:tcPr>
          <w:p w14:paraId="6D3326BD">
            <w:pPr>
              <w:pStyle w:val="5"/>
              <w:rPr>
                <w:rFonts w:hint="eastAsia" w:ascii="仿宋_GB2312" w:hAnsi="仿宋_GB2312" w:cs="仿宋_GB2312"/>
                <w:color w:val="000000"/>
              </w:rPr>
            </w:pPr>
          </w:p>
        </w:tc>
        <w:tc>
          <w:tcPr>
            <w:tcW w:w="865" w:type="dxa"/>
            <w:noWrap w:val="0"/>
            <w:vAlign w:val="top"/>
          </w:tcPr>
          <w:p w14:paraId="0ECF5090">
            <w:pPr>
              <w:pStyle w:val="5"/>
              <w:rPr>
                <w:rFonts w:hint="eastAsia" w:ascii="仿宋_GB2312" w:hAnsi="仿宋_GB2312" w:cs="仿宋_GB2312"/>
                <w:color w:val="000000"/>
              </w:rPr>
            </w:pPr>
          </w:p>
        </w:tc>
        <w:tc>
          <w:tcPr>
            <w:tcW w:w="958" w:type="dxa"/>
            <w:noWrap w:val="0"/>
            <w:vAlign w:val="top"/>
          </w:tcPr>
          <w:p w14:paraId="6CD3C022">
            <w:pPr>
              <w:pStyle w:val="5"/>
              <w:rPr>
                <w:rFonts w:hint="eastAsia" w:ascii="仿宋_GB2312" w:hAnsi="仿宋_GB2312" w:cs="仿宋_GB2312"/>
                <w:color w:val="000000"/>
              </w:rPr>
            </w:pPr>
          </w:p>
        </w:tc>
        <w:tc>
          <w:tcPr>
            <w:tcW w:w="2746" w:type="dxa"/>
            <w:noWrap w:val="0"/>
            <w:vAlign w:val="top"/>
          </w:tcPr>
          <w:p w14:paraId="2F971DBC">
            <w:pPr>
              <w:pStyle w:val="5"/>
              <w:rPr>
                <w:rFonts w:hint="eastAsia" w:ascii="仿宋_GB2312" w:hAnsi="仿宋_GB2312" w:cs="仿宋_GB2312"/>
                <w:color w:val="000000"/>
              </w:rPr>
            </w:pPr>
          </w:p>
        </w:tc>
        <w:tc>
          <w:tcPr>
            <w:tcW w:w="1633" w:type="dxa"/>
            <w:noWrap w:val="0"/>
            <w:vAlign w:val="top"/>
          </w:tcPr>
          <w:p w14:paraId="1ADA48CC">
            <w:pPr>
              <w:pStyle w:val="5"/>
              <w:rPr>
                <w:rFonts w:hint="eastAsia" w:ascii="仿宋_GB2312" w:hAnsi="仿宋_GB2312" w:cs="仿宋_GB2312"/>
                <w:color w:val="000000"/>
              </w:rPr>
            </w:pPr>
          </w:p>
        </w:tc>
        <w:tc>
          <w:tcPr>
            <w:tcW w:w="1172" w:type="dxa"/>
            <w:noWrap w:val="0"/>
            <w:vAlign w:val="top"/>
          </w:tcPr>
          <w:p w14:paraId="5265BB24">
            <w:pPr>
              <w:pStyle w:val="5"/>
              <w:rPr>
                <w:rFonts w:hint="eastAsia" w:ascii="仿宋_GB2312" w:hAnsi="仿宋_GB2312" w:cs="仿宋_GB2312"/>
                <w:color w:val="000000"/>
              </w:rPr>
            </w:pPr>
          </w:p>
        </w:tc>
      </w:tr>
      <w:tr w14:paraId="42DBF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9" w:type="dxa"/>
            <w:noWrap w:val="0"/>
            <w:vAlign w:val="top"/>
          </w:tcPr>
          <w:p w14:paraId="08D86E9B">
            <w:pPr>
              <w:pStyle w:val="5"/>
              <w:rPr>
                <w:rFonts w:hint="eastAsia" w:ascii="仿宋_GB2312" w:hAnsi="仿宋_GB2312" w:cs="仿宋_GB2312"/>
                <w:color w:val="000000"/>
              </w:rPr>
            </w:pPr>
          </w:p>
        </w:tc>
        <w:tc>
          <w:tcPr>
            <w:tcW w:w="865" w:type="dxa"/>
            <w:noWrap w:val="0"/>
            <w:vAlign w:val="top"/>
          </w:tcPr>
          <w:p w14:paraId="534EA9CA">
            <w:pPr>
              <w:pStyle w:val="5"/>
              <w:rPr>
                <w:rFonts w:hint="eastAsia" w:ascii="仿宋_GB2312" w:hAnsi="仿宋_GB2312" w:cs="仿宋_GB2312"/>
                <w:color w:val="000000"/>
              </w:rPr>
            </w:pPr>
          </w:p>
        </w:tc>
        <w:tc>
          <w:tcPr>
            <w:tcW w:w="958" w:type="dxa"/>
            <w:noWrap w:val="0"/>
            <w:vAlign w:val="top"/>
          </w:tcPr>
          <w:p w14:paraId="26D9D9C5">
            <w:pPr>
              <w:pStyle w:val="5"/>
              <w:rPr>
                <w:rFonts w:hint="eastAsia" w:ascii="仿宋_GB2312" w:hAnsi="仿宋_GB2312" w:cs="仿宋_GB2312"/>
                <w:color w:val="000000"/>
              </w:rPr>
            </w:pPr>
          </w:p>
        </w:tc>
        <w:tc>
          <w:tcPr>
            <w:tcW w:w="2746" w:type="dxa"/>
            <w:noWrap w:val="0"/>
            <w:vAlign w:val="top"/>
          </w:tcPr>
          <w:p w14:paraId="496A2DDA">
            <w:pPr>
              <w:pStyle w:val="5"/>
              <w:rPr>
                <w:rFonts w:hint="eastAsia" w:ascii="仿宋_GB2312" w:hAnsi="仿宋_GB2312" w:cs="仿宋_GB2312"/>
                <w:color w:val="000000"/>
              </w:rPr>
            </w:pPr>
          </w:p>
        </w:tc>
        <w:tc>
          <w:tcPr>
            <w:tcW w:w="1633" w:type="dxa"/>
            <w:noWrap w:val="0"/>
            <w:vAlign w:val="top"/>
          </w:tcPr>
          <w:p w14:paraId="261B5AC1">
            <w:pPr>
              <w:pStyle w:val="5"/>
              <w:rPr>
                <w:rFonts w:hint="eastAsia" w:ascii="仿宋_GB2312" w:hAnsi="仿宋_GB2312" w:cs="仿宋_GB2312"/>
                <w:color w:val="000000"/>
              </w:rPr>
            </w:pPr>
          </w:p>
        </w:tc>
        <w:tc>
          <w:tcPr>
            <w:tcW w:w="1172" w:type="dxa"/>
            <w:noWrap w:val="0"/>
            <w:vAlign w:val="top"/>
          </w:tcPr>
          <w:p w14:paraId="1573339C">
            <w:pPr>
              <w:pStyle w:val="5"/>
              <w:rPr>
                <w:rFonts w:hint="eastAsia" w:ascii="仿宋_GB2312" w:hAnsi="仿宋_GB2312" w:cs="仿宋_GB2312"/>
                <w:color w:val="000000"/>
              </w:rPr>
            </w:pPr>
          </w:p>
        </w:tc>
      </w:tr>
    </w:tbl>
    <w:p w14:paraId="2AC2163F">
      <w:pPr>
        <w:kinsoku/>
        <w:overflowPunct/>
        <w:topLinePunct w:val="0"/>
        <w:bidi w:val="0"/>
        <w:spacing w:line="360" w:lineRule="auto"/>
        <w:ind w:left="0" w:leftChars="0" w:right="0" w:rightChars="0" w:firstLine="562" w:firstLineChars="200"/>
        <w:jc w:val="center"/>
        <w:rPr>
          <w:rFonts w:hint="eastAsia" w:ascii="宋体" w:hAnsi="宋体" w:cs="宋体"/>
          <w:b/>
          <w:bCs/>
          <w:color w:val="auto"/>
          <w:sz w:val="28"/>
          <w:szCs w:val="28"/>
          <w:lang w:val="en-US" w:eastAsia="zh-CN"/>
        </w:rPr>
      </w:pPr>
    </w:p>
    <w:p w14:paraId="1B024D14">
      <w:pPr>
        <w:kinsoku/>
        <w:overflowPunct/>
        <w:topLinePunct w:val="0"/>
        <w:bidi w:val="0"/>
        <w:spacing w:line="360" w:lineRule="auto"/>
        <w:ind w:left="0" w:leftChars="0" w:right="0" w:rightChars="0" w:firstLine="562" w:firstLineChars="200"/>
        <w:jc w:val="center"/>
        <w:rPr>
          <w:rFonts w:hint="eastAsia" w:ascii="宋体" w:hAnsi="宋体" w:cs="宋体"/>
          <w:b/>
          <w:bCs/>
          <w:color w:val="auto"/>
          <w:sz w:val="28"/>
          <w:szCs w:val="28"/>
          <w:lang w:val="en-US" w:eastAsia="zh-CN"/>
        </w:rPr>
      </w:pPr>
    </w:p>
    <w:p w14:paraId="0D17D530">
      <w:pPr>
        <w:kinsoku/>
        <w:overflowPunct/>
        <w:topLinePunct w:val="0"/>
        <w:bidi w:val="0"/>
        <w:spacing w:line="360" w:lineRule="auto"/>
        <w:ind w:left="0" w:leftChars="0" w:right="0" w:rightChars="0" w:firstLine="562" w:firstLineChars="200"/>
        <w:jc w:val="center"/>
        <w:rPr>
          <w:rFonts w:hint="eastAsia" w:ascii="宋体" w:hAnsi="宋体" w:cs="宋体"/>
          <w:b/>
          <w:bCs/>
          <w:color w:val="auto"/>
          <w:sz w:val="28"/>
          <w:szCs w:val="28"/>
          <w:lang w:val="en-US" w:eastAsia="zh-CN"/>
        </w:rPr>
      </w:pPr>
    </w:p>
    <w:p w14:paraId="0EA37F1D">
      <w:pPr>
        <w:kinsoku/>
        <w:overflowPunct/>
        <w:topLinePunct w:val="0"/>
        <w:bidi w:val="0"/>
        <w:spacing w:line="360" w:lineRule="auto"/>
        <w:ind w:left="0" w:leftChars="0" w:right="0" w:rightChars="0" w:firstLine="562" w:firstLineChars="200"/>
        <w:jc w:val="center"/>
        <w:rPr>
          <w:rFonts w:hint="eastAsia" w:ascii="宋体" w:hAnsi="宋体" w:cs="宋体"/>
          <w:b/>
          <w:bCs/>
          <w:color w:val="auto"/>
          <w:sz w:val="28"/>
          <w:szCs w:val="28"/>
          <w:lang w:val="en-US" w:eastAsia="zh-CN"/>
        </w:rPr>
      </w:pPr>
    </w:p>
    <w:p w14:paraId="66B95971">
      <w:pPr>
        <w:kinsoku/>
        <w:overflowPunct/>
        <w:topLinePunct w:val="0"/>
        <w:bidi w:val="0"/>
        <w:spacing w:line="360" w:lineRule="auto"/>
        <w:ind w:left="0" w:leftChars="0" w:right="0" w:rightChars="0" w:firstLine="562" w:firstLineChars="200"/>
        <w:jc w:val="center"/>
        <w:rPr>
          <w:rFonts w:hint="eastAsia" w:ascii="宋体" w:hAnsi="宋体" w:cs="宋体"/>
          <w:b/>
          <w:bCs/>
          <w:color w:val="auto"/>
          <w:sz w:val="28"/>
          <w:szCs w:val="28"/>
          <w:lang w:val="en-US" w:eastAsia="zh-CN"/>
        </w:rPr>
      </w:pPr>
    </w:p>
    <w:p w14:paraId="0530F9B6">
      <w:pPr>
        <w:kinsoku/>
        <w:overflowPunct/>
        <w:topLinePunct w:val="0"/>
        <w:bidi w:val="0"/>
        <w:spacing w:line="360" w:lineRule="auto"/>
        <w:ind w:left="0" w:leftChars="0" w:right="0" w:rightChars="0" w:firstLine="562" w:firstLineChars="200"/>
        <w:jc w:val="center"/>
        <w:rPr>
          <w:rFonts w:hint="eastAsia" w:ascii="宋体" w:hAnsi="宋体" w:cs="宋体"/>
          <w:b/>
          <w:bCs/>
          <w:color w:val="auto"/>
          <w:sz w:val="28"/>
          <w:szCs w:val="28"/>
          <w:lang w:val="en-US" w:eastAsia="zh-CN"/>
        </w:rPr>
      </w:pPr>
    </w:p>
    <w:p w14:paraId="2FF1CF10">
      <w:pPr>
        <w:kinsoku/>
        <w:overflowPunct/>
        <w:topLinePunct w:val="0"/>
        <w:bidi w:val="0"/>
        <w:spacing w:line="360" w:lineRule="auto"/>
        <w:ind w:left="0" w:leftChars="0" w:right="0" w:rightChars="0" w:firstLine="562" w:firstLineChars="200"/>
        <w:jc w:val="center"/>
        <w:rPr>
          <w:rFonts w:hint="eastAsia" w:ascii="宋体" w:hAnsi="宋体" w:cs="宋体"/>
          <w:b/>
          <w:bCs/>
          <w:color w:val="auto"/>
          <w:sz w:val="28"/>
          <w:szCs w:val="28"/>
          <w:lang w:val="en-US" w:eastAsia="zh-CN"/>
        </w:rPr>
      </w:pPr>
    </w:p>
    <w:p w14:paraId="1855A234">
      <w:pPr>
        <w:kinsoku/>
        <w:overflowPunct/>
        <w:topLinePunct w:val="0"/>
        <w:bidi w:val="0"/>
        <w:spacing w:line="360" w:lineRule="auto"/>
        <w:ind w:left="0" w:leftChars="0" w:right="0" w:rightChars="0" w:firstLine="562" w:firstLineChars="200"/>
        <w:jc w:val="center"/>
        <w:rPr>
          <w:rFonts w:hint="eastAsia" w:ascii="宋体" w:hAnsi="宋体" w:cs="宋体"/>
          <w:b/>
          <w:bCs/>
          <w:color w:val="auto"/>
          <w:sz w:val="28"/>
          <w:szCs w:val="28"/>
          <w:lang w:val="en-US" w:eastAsia="zh-CN"/>
        </w:rPr>
      </w:pPr>
    </w:p>
    <w:p w14:paraId="6279965D">
      <w:pPr>
        <w:kinsoku/>
        <w:overflowPunct/>
        <w:topLinePunct w:val="0"/>
        <w:bidi w:val="0"/>
        <w:spacing w:line="360" w:lineRule="auto"/>
        <w:ind w:left="0" w:leftChars="0" w:right="0" w:rightChars="0" w:firstLine="562" w:firstLineChars="200"/>
        <w:jc w:val="center"/>
        <w:rPr>
          <w:rFonts w:hint="eastAsia" w:ascii="宋体" w:hAnsi="宋体" w:cs="宋体"/>
          <w:b/>
          <w:bCs/>
          <w:color w:val="auto"/>
          <w:sz w:val="28"/>
          <w:szCs w:val="28"/>
          <w:lang w:val="en-US" w:eastAsia="zh-CN"/>
        </w:rPr>
      </w:pPr>
    </w:p>
    <w:p w14:paraId="6478CF33">
      <w:pPr>
        <w:kinsoku/>
        <w:overflowPunct/>
        <w:topLinePunct w:val="0"/>
        <w:bidi w:val="0"/>
        <w:spacing w:line="360" w:lineRule="auto"/>
        <w:ind w:left="0" w:leftChars="0" w:right="0" w:rightChars="0" w:firstLine="562" w:firstLineChars="200"/>
        <w:jc w:val="center"/>
        <w:rPr>
          <w:rFonts w:hint="eastAsia" w:ascii="宋体" w:hAnsi="宋体" w:cs="宋体"/>
          <w:b/>
          <w:bCs/>
          <w:color w:val="auto"/>
          <w:sz w:val="28"/>
          <w:szCs w:val="28"/>
          <w:lang w:val="en-US" w:eastAsia="zh-CN"/>
        </w:rPr>
      </w:pPr>
    </w:p>
    <w:p w14:paraId="624ED6AD">
      <w:pPr>
        <w:kinsoku/>
        <w:overflowPunct/>
        <w:topLinePunct w:val="0"/>
        <w:bidi w:val="0"/>
        <w:spacing w:line="360" w:lineRule="auto"/>
        <w:ind w:left="0" w:leftChars="0" w:right="0" w:rightChars="0" w:firstLine="562" w:firstLineChars="200"/>
        <w:jc w:val="center"/>
        <w:rPr>
          <w:rFonts w:hint="eastAsia" w:ascii="宋体" w:hAnsi="宋体" w:cs="宋体"/>
          <w:b/>
          <w:bCs/>
          <w:color w:val="auto"/>
          <w:sz w:val="28"/>
          <w:szCs w:val="28"/>
          <w:lang w:val="en-US" w:eastAsia="zh-CN"/>
        </w:rPr>
      </w:pPr>
    </w:p>
    <w:p w14:paraId="7E821EBA">
      <w:pPr>
        <w:kinsoku/>
        <w:overflowPunct/>
        <w:topLinePunct w:val="0"/>
        <w:bidi w:val="0"/>
        <w:spacing w:line="360" w:lineRule="auto"/>
        <w:ind w:left="0" w:leftChars="0" w:right="0" w:rightChars="0" w:firstLine="562" w:firstLineChars="200"/>
        <w:jc w:val="center"/>
        <w:rPr>
          <w:rFonts w:hint="eastAsia" w:ascii="宋体" w:hAnsi="宋体" w:cs="宋体"/>
          <w:b/>
          <w:bCs/>
          <w:color w:val="auto"/>
          <w:sz w:val="28"/>
          <w:szCs w:val="28"/>
          <w:lang w:val="en-US" w:eastAsia="zh-CN"/>
        </w:rPr>
      </w:pPr>
    </w:p>
    <w:p w14:paraId="494FE5F3">
      <w:pPr>
        <w:pStyle w:val="2"/>
        <w:rPr>
          <w:rFonts w:hint="eastAsia" w:ascii="宋体" w:hAnsi="宋体" w:cs="宋体"/>
          <w:b/>
          <w:bCs/>
          <w:color w:val="auto"/>
          <w:sz w:val="28"/>
          <w:szCs w:val="28"/>
          <w:lang w:val="en-US" w:eastAsia="zh-CN"/>
        </w:rPr>
      </w:pPr>
    </w:p>
    <w:p w14:paraId="675D63C8">
      <w:pPr>
        <w:rPr>
          <w:rFonts w:hint="eastAsia" w:ascii="宋体" w:hAnsi="宋体" w:cs="宋体"/>
          <w:b/>
          <w:bCs/>
          <w:color w:val="auto"/>
          <w:sz w:val="28"/>
          <w:szCs w:val="28"/>
          <w:lang w:val="en-US" w:eastAsia="zh-CN"/>
        </w:rPr>
      </w:pPr>
    </w:p>
    <w:p w14:paraId="17D29139">
      <w:pPr>
        <w:pStyle w:val="2"/>
        <w:rPr>
          <w:rFonts w:hint="eastAsia" w:ascii="宋体" w:hAnsi="宋体" w:cs="宋体"/>
          <w:b/>
          <w:bCs/>
          <w:color w:val="auto"/>
          <w:sz w:val="28"/>
          <w:szCs w:val="28"/>
          <w:lang w:val="en-US" w:eastAsia="zh-CN"/>
        </w:rPr>
      </w:pPr>
    </w:p>
    <w:p w14:paraId="7DEE0040">
      <w:pPr>
        <w:rPr>
          <w:rFonts w:hint="eastAsia" w:ascii="宋体" w:hAnsi="宋体" w:cs="宋体"/>
          <w:b/>
          <w:bCs/>
          <w:color w:val="auto"/>
          <w:sz w:val="28"/>
          <w:szCs w:val="28"/>
          <w:lang w:val="en-US" w:eastAsia="zh-CN"/>
        </w:rPr>
      </w:pPr>
    </w:p>
    <w:p w14:paraId="5EE1019E">
      <w:pPr>
        <w:rPr>
          <w:rFonts w:hint="eastAsia"/>
          <w:lang w:val="en-US" w:eastAsia="zh-CN"/>
        </w:rPr>
      </w:pPr>
    </w:p>
    <w:p w14:paraId="12060909">
      <w:pPr>
        <w:kinsoku/>
        <w:overflowPunct/>
        <w:topLinePunct w:val="0"/>
        <w:bidi w:val="0"/>
        <w:spacing w:line="360" w:lineRule="auto"/>
        <w:ind w:right="0" w:rightChars="0"/>
        <w:jc w:val="both"/>
        <w:rPr>
          <w:rFonts w:hint="eastAsia" w:ascii="宋体" w:hAnsi="宋体" w:cs="宋体"/>
          <w:b/>
          <w:bCs/>
          <w:color w:val="auto"/>
          <w:sz w:val="28"/>
          <w:szCs w:val="28"/>
          <w:lang w:val="en-US" w:eastAsia="zh-CN"/>
        </w:rPr>
      </w:pPr>
    </w:p>
    <w:p w14:paraId="55F3F5AD">
      <w:pPr>
        <w:kinsoku/>
        <w:overflowPunct/>
        <w:topLinePunct w:val="0"/>
        <w:bidi w:val="0"/>
        <w:spacing w:line="360" w:lineRule="auto"/>
        <w:ind w:left="0" w:leftChars="0" w:right="0" w:rightChars="0" w:firstLine="562" w:firstLineChars="200"/>
        <w:jc w:val="center"/>
        <w:rPr>
          <w:rFonts w:hint="eastAsia" w:ascii="宋体" w:hAnsi="宋体"/>
          <w:b/>
          <w:color w:val="auto"/>
          <w:sz w:val="28"/>
        </w:rPr>
      </w:pPr>
      <w:r>
        <w:rPr>
          <w:rFonts w:hint="eastAsia" w:ascii="宋体" w:hAnsi="宋体" w:cs="宋体"/>
          <w:b/>
          <w:bCs/>
          <w:color w:val="auto"/>
          <w:sz w:val="28"/>
          <w:szCs w:val="28"/>
          <w:lang w:val="en-US" w:eastAsia="zh-CN"/>
        </w:rPr>
        <w:t>八</w:t>
      </w:r>
      <w:r>
        <w:rPr>
          <w:rFonts w:hint="eastAsia" w:ascii="宋体" w:hAnsi="宋体" w:cs="宋体"/>
          <w:b/>
          <w:bCs/>
          <w:color w:val="auto"/>
          <w:sz w:val="28"/>
          <w:szCs w:val="28"/>
        </w:rPr>
        <w:t>、</w:t>
      </w:r>
      <w:r>
        <w:rPr>
          <w:rFonts w:hint="eastAsia" w:ascii="宋体" w:hAnsi="宋体"/>
          <w:b/>
          <w:color w:val="auto"/>
          <w:sz w:val="28"/>
        </w:rPr>
        <w:t>承 诺</w:t>
      </w:r>
    </w:p>
    <w:p w14:paraId="4FF69AE3">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致：</w:t>
      </w:r>
    </w:p>
    <w:p w14:paraId="19BD65C6">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我公司自愿参与</w:t>
      </w:r>
      <w:r>
        <w:rPr>
          <w:rFonts w:hint="eastAsia" w:ascii="宋体" w:hAnsi="宋体"/>
          <w:color w:val="auto"/>
          <w:u w:val="single"/>
        </w:rPr>
        <w:t xml:space="preserve">             </w:t>
      </w:r>
      <w:r>
        <w:rPr>
          <w:rFonts w:hint="eastAsia" w:ascii="宋体" w:hAnsi="宋体"/>
          <w:color w:val="auto"/>
        </w:rPr>
        <w:t>（名称）的</w:t>
      </w:r>
      <w:r>
        <w:rPr>
          <w:rFonts w:hint="eastAsia" w:ascii="宋体" w:hAnsi="宋体"/>
          <w:color w:val="auto"/>
          <w:lang w:val="en-US" w:eastAsia="zh-CN"/>
        </w:rPr>
        <w:t>投标</w:t>
      </w:r>
      <w:r>
        <w:rPr>
          <w:rFonts w:hint="eastAsia" w:ascii="宋体" w:hAnsi="宋体"/>
          <w:color w:val="auto"/>
        </w:rPr>
        <w:t>，现郑重作出以下承诺：</w:t>
      </w:r>
    </w:p>
    <w:p w14:paraId="78979909">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lang w:eastAsia="zh-CN"/>
        </w:rPr>
        <w:t>⑴</w:t>
      </w:r>
      <w:r>
        <w:rPr>
          <w:rFonts w:hint="eastAsia" w:ascii="宋体" w:hAnsi="宋体"/>
          <w:color w:val="auto"/>
        </w:rPr>
        <w:t>我公司提供的物资质量、环保、安全符合国家要求；</w:t>
      </w:r>
    </w:p>
    <w:p w14:paraId="08E6C21A">
      <w:pPr>
        <w:numPr>
          <w:ilvl w:val="0"/>
          <w:numId w:val="0"/>
        </w:numPr>
        <w:kinsoku/>
        <w:overflowPunct/>
        <w:topLinePunct w:val="0"/>
        <w:bidi w:val="0"/>
        <w:spacing w:line="360" w:lineRule="auto"/>
        <w:ind w:leftChars="200" w:right="0" w:rightChars="0"/>
        <w:rPr>
          <w:rFonts w:hint="eastAsia" w:ascii="宋体" w:hAnsi="宋体"/>
          <w:color w:val="auto"/>
        </w:rPr>
      </w:pPr>
      <w:r>
        <w:rPr>
          <w:rFonts w:hint="eastAsia" w:ascii="宋体" w:hAnsi="宋体"/>
          <w:color w:val="auto"/>
          <w:lang w:eastAsia="zh-CN"/>
        </w:rPr>
        <w:t>⑵</w:t>
      </w:r>
      <w:r>
        <w:rPr>
          <w:rFonts w:hint="eastAsia" w:ascii="宋体" w:hAnsi="宋体"/>
          <w:color w:val="auto"/>
        </w:rPr>
        <w:t>我公司具有良好的信誉、企业</w:t>
      </w:r>
      <w:r>
        <w:rPr>
          <w:rFonts w:hint="eastAsia" w:ascii="宋体" w:hAnsi="宋体"/>
          <w:color w:val="auto"/>
          <w:lang w:val="en-US" w:eastAsia="zh-CN"/>
        </w:rPr>
        <w:t>处于正常生产经营</w:t>
      </w:r>
      <w:r>
        <w:rPr>
          <w:rFonts w:hint="eastAsia" w:ascii="宋体" w:hAnsi="宋体"/>
          <w:color w:val="auto"/>
        </w:rPr>
        <w:t>状态；</w:t>
      </w:r>
    </w:p>
    <w:p w14:paraId="1D9D61FC">
      <w:pPr>
        <w:numPr>
          <w:ilvl w:val="0"/>
          <w:numId w:val="0"/>
        </w:numPr>
        <w:kinsoku/>
        <w:overflowPunct/>
        <w:topLinePunct w:val="0"/>
        <w:bidi w:val="0"/>
        <w:spacing w:line="360" w:lineRule="auto"/>
        <w:ind w:leftChars="200" w:right="0" w:rightChars="0"/>
        <w:rPr>
          <w:rFonts w:hint="eastAsia" w:ascii="宋体" w:hAnsi="宋体"/>
          <w:color w:val="auto"/>
        </w:rPr>
      </w:pPr>
      <w:r>
        <w:rPr>
          <w:rFonts w:hint="eastAsia" w:ascii="宋体" w:hAnsi="宋体"/>
          <w:color w:val="auto"/>
          <w:lang w:eastAsia="zh-CN"/>
        </w:rPr>
        <w:t>⑶</w:t>
      </w:r>
      <w:r>
        <w:rPr>
          <w:rFonts w:hint="eastAsia" w:ascii="宋体" w:hAnsi="宋体"/>
          <w:color w:val="auto"/>
        </w:rPr>
        <w:t>我公司完全</w:t>
      </w:r>
      <w:r>
        <w:rPr>
          <w:rFonts w:hint="eastAsia" w:ascii="宋体" w:hAnsi="宋体"/>
          <w:color w:val="auto"/>
          <w:lang w:val="en-US" w:eastAsia="zh-CN"/>
        </w:rPr>
        <w:t>按报价</w:t>
      </w:r>
      <w:r>
        <w:rPr>
          <w:rFonts w:hint="eastAsia" w:ascii="宋体" w:hAnsi="宋体"/>
          <w:color w:val="auto"/>
        </w:rPr>
        <w:t>文件</w:t>
      </w:r>
      <w:r>
        <w:rPr>
          <w:rFonts w:hint="eastAsia" w:ascii="宋体" w:hAnsi="宋体"/>
          <w:color w:val="auto"/>
          <w:lang w:val="en-US" w:eastAsia="zh-CN"/>
        </w:rPr>
        <w:t>严格执行</w:t>
      </w:r>
      <w:r>
        <w:rPr>
          <w:rFonts w:hint="eastAsia" w:ascii="宋体" w:hAnsi="宋体"/>
          <w:color w:val="auto"/>
        </w:rPr>
        <w:t>。</w:t>
      </w:r>
    </w:p>
    <w:p w14:paraId="6F2BCF8F">
      <w:pPr>
        <w:kinsoku/>
        <w:overflowPunct/>
        <w:topLinePunct w:val="0"/>
        <w:bidi w:val="0"/>
        <w:spacing w:line="360" w:lineRule="auto"/>
        <w:ind w:left="0" w:leftChars="0" w:right="0" w:rightChars="0" w:firstLine="420" w:firstLineChars="200"/>
        <w:rPr>
          <w:rFonts w:hint="eastAsia" w:ascii="宋体" w:hAnsi="宋体" w:eastAsiaTheme="minorEastAsia" w:cstheme="minorBidi"/>
          <w:color w:val="auto"/>
          <w:kern w:val="2"/>
          <w:sz w:val="21"/>
          <w:szCs w:val="22"/>
          <w:lang w:val="en-US" w:eastAsia="zh-CN" w:bidi="ar-SA"/>
        </w:rPr>
      </w:pPr>
      <w:r>
        <w:rPr>
          <w:rFonts w:hint="eastAsia" w:ascii="宋体" w:hAnsi="宋体"/>
          <w:color w:val="auto"/>
          <w:lang w:val="en-US" w:eastAsia="zh-CN"/>
        </w:rPr>
        <w:t>⑷</w:t>
      </w:r>
      <w:r>
        <w:rPr>
          <w:rFonts w:hint="eastAsia" w:ascii="宋体" w:hAnsi="宋体" w:eastAsiaTheme="minorEastAsia" w:cstheme="minorBidi"/>
          <w:color w:val="auto"/>
          <w:kern w:val="2"/>
          <w:sz w:val="21"/>
          <w:szCs w:val="22"/>
          <w:lang w:val="en-US" w:eastAsia="zh-CN" w:bidi="ar-SA"/>
        </w:rPr>
        <w:t>我公司将严格遵守投标的各项法律法规和程序，若有违规行为，愿意承担相应法律责任。</w:t>
      </w:r>
    </w:p>
    <w:p w14:paraId="3CDF342D">
      <w:pPr>
        <w:kinsoku/>
        <w:overflowPunct/>
        <w:topLinePunct w:val="0"/>
        <w:bidi w:val="0"/>
        <w:spacing w:line="360" w:lineRule="auto"/>
        <w:ind w:left="0" w:leftChars="0" w:right="0" w:rightChars="0" w:firstLine="420" w:firstLineChars="200"/>
        <w:rPr>
          <w:rFonts w:hint="eastAsia" w:ascii="宋体" w:hAnsi="宋体" w:eastAsiaTheme="minorEastAsia" w:cstheme="minorBidi"/>
          <w:color w:val="auto"/>
          <w:kern w:val="2"/>
          <w:sz w:val="21"/>
          <w:szCs w:val="22"/>
          <w:lang w:val="en-US" w:eastAsia="zh-CN" w:bidi="ar-SA"/>
        </w:rPr>
      </w:pPr>
      <w:r>
        <w:rPr>
          <w:rFonts w:hint="eastAsia" w:ascii="宋体" w:hAnsi="宋体" w:eastAsiaTheme="minorEastAsia" w:cstheme="minorBidi"/>
          <w:color w:val="auto"/>
          <w:kern w:val="2"/>
          <w:sz w:val="21"/>
          <w:szCs w:val="22"/>
          <w:lang w:val="en-US" w:eastAsia="zh-CN" w:bidi="ar-SA"/>
        </w:rPr>
        <w:t>⑸若中标，我公司将按照合同约定的时间、地点和方式交付物资，确保项目顺利推进。</w:t>
      </w:r>
    </w:p>
    <w:p w14:paraId="14E4E47A">
      <w:pPr>
        <w:kinsoku/>
        <w:overflowPunct/>
        <w:topLinePunct w:val="0"/>
        <w:bidi w:val="0"/>
        <w:spacing w:line="360" w:lineRule="auto"/>
        <w:ind w:left="0" w:leftChars="0" w:right="0" w:rightChars="0" w:firstLine="420" w:firstLineChars="200"/>
        <w:rPr>
          <w:rFonts w:hint="eastAsia" w:ascii="宋体" w:hAnsi="宋体"/>
          <w:color w:val="auto"/>
          <w:lang w:val="en-US" w:eastAsia="zh-CN"/>
        </w:rPr>
      </w:pPr>
      <w:r>
        <w:rPr>
          <w:rFonts w:hint="eastAsia" w:ascii="宋体" w:hAnsi="宋体" w:eastAsiaTheme="minorEastAsia" w:cstheme="minorBidi"/>
          <w:color w:val="auto"/>
          <w:kern w:val="2"/>
          <w:sz w:val="21"/>
          <w:szCs w:val="22"/>
          <w:lang w:val="en-US" w:eastAsia="zh-CN" w:bidi="ar-SA"/>
        </w:rPr>
        <w:t xml:space="preserve">⑹我公司保证所提供的所有资料真实、准确、有效，如有虚假，愿意接受相应处罚。 </w:t>
      </w:r>
      <w:r>
        <w:rPr>
          <w:rFonts w:hint="eastAsia" w:ascii="宋体" w:hAnsi="宋体"/>
          <w:color w:val="auto"/>
          <w:lang w:val="en-US" w:eastAsia="zh-CN"/>
        </w:rPr>
        <w:t>一旦我方中标，愿意按照招标文件和招标人的规定和要求签订购销合同，并信守合同、保证质量、如期交货。</w:t>
      </w:r>
    </w:p>
    <w:p w14:paraId="673ECDF3">
      <w:pPr>
        <w:kinsoku/>
        <w:overflowPunct/>
        <w:topLinePunct w:val="0"/>
        <w:bidi w:val="0"/>
        <w:spacing w:line="360" w:lineRule="auto"/>
        <w:ind w:left="0" w:leftChars="0" w:right="0" w:rightChars="0" w:firstLine="420" w:firstLineChars="200"/>
        <w:rPr>
          <w:rFonts w:hint="eastAsia" w:ascii="宋体" w:hAnsi="宋体"/>
          <w:color w:val="auto"/>
          <w:lang w:val="en-US" w:eastAsia="zh-CN"/>
        </w:rPr>
      </w:pPr>
    </w:p>
    <w:p w14:paraId="693B3106">
      <w:pPr>
        <w:numPr>
          <w:ilvl w:val="0"/>
          <w:numId w:val="0"/>
        </w:numPr>
        <w:kinsoku/>
        <w:overflowPunct/>
        <w:topLinePunct w:val="0"/>
        <w:bidi w:val="0"/>
        <w:spacing w:line="360" w:lineRule="auto"/>
        <w:ind w:leftChars="200" w:right="0" w:rightChars="0"/>
        <w:rPr>
          <w:rFonts w:hint="default" w:ascii="宋体" w:hAnsi="宋体"/>
          <w:color w:val="auto"/>
          <w:lang w:val="en-US" w:eastAsia="zh-CN"/>
        </w:rPr>
      </w:pPr>
    </w:p>
    <w:p w14:paraId="1B7420F3">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 xml:space="preserve">                                      </w:t>
      </w:r>
      <w:r>
        <w:rPr>
          <w:rFonts w:hint="eastAsia" w:ascii="宋体" w:hAnsi="宋体"/>
          <w:color w:val="auto"/>
          <w:szCs w:val="21"/>
          <w:lang w:val="en-US" w:eastAsia="zh-CN"/>
        </w:rPr>
        <w:t>供应商</w:t>
      </w:r>
      <w:r>
        <w:rPr>
          <w:rFonts w:hint="eastAsia" w:ascii="宋体" w:hAnsi="宋体"/>
          <w:color w:val="auto"/>
        </w:rPr>
        <w:t>名称：</w:t>
      </w:r>
      <w:r>
        <w:rPr>
          <w:rFonts w:hint="eastAsia" w:ascii="宋体" w:hAnsi="宋体"/>
          <w:color w:val="auto"/>
          <w:u w:val="single"/>
        </w:rPr>
        <w:t xml:space="preserve">              </w:t>
      </w:r>
      <w:r>
        <w:rPr>
          <w:rFonts w:hint="eastAsia" w:ascii="宋体" w:hAnsi="宋体"/>
          <w:color w:val="auto"/>
        </w:rPr>
        <w:t>（盖单位章）</w:t>
      </w:r>
    </w:p>
    <w:p w14:paraId="1D6B210D">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 xml:space="preserve">                                     </w:t>
      </w:r>
    </w:p>
    <w:p w14:paraId="20DB0404">
      <w:pPr>
        <w:kinsoku/>
        <w:overflowPunct/>
        <w:topLinePunct w:val="0"/>
        <w:bidi w:val="0"/>
        <w:spacing w:line="360" w:lineRule="auto"/>
        <w:ind w:left="0" w:leftChars="0" w:right="0" w:rightChars="0" w:firstLine="4200" w:firstLineChars="2000"/>
        <w:rPr>
          <w:rFonts w:hAnsi="宋体" w:cs="宋体"/>
          <w:color w:val="auto"/>
        </w:rPr>
      </w:pPr>
      <w:r>
        <w:rPr>
          <w:rFonts w:hint="eastAsia" w:ascii="宋体" w:hAnsi="宋体"/>
          <w:color w:val="auto"/>
        </w:rPr>
        <w:t xml:space="preserve">       日  期：</w:t>
      </w:r>
      <w:r>
        <w:rPr>
          <w:rFonts w:hint="eastAsia" w:ascii="宋体" w:hAnsi="宋体"/>
          <w:color w:val="auto"/>
          <w:u w:val="single"/>
        </w:rPr>
        <w:t xml:space="preserve">      </w:t>
      </w:r>
      <w:r>
        <w:rPr>
          <w:rFonts w:hint="eastAsia" w:ascii="宋体" w:hAnsi="宋体"/>
          <w:color w:val="auto"/>
        </w:rPr>
        <w:t>年</w:t>
      </w:r>
      <w:r>
        <w:rPr>
          <w:rFonts w:hint="eastAsia" w:ascii="宋体" w:hAnsi="宋体"/>
          <w:color w:val="auto"/>
          <w:u w:val="single"/>
        </w:rPr>
        <w:t xml:space="preserve">    </w:t>
      </w:r>
      <w:r>
        <w:rPr>
          <w:rFonts w:hint="eastAsia" w:ascii="宋体" w:hAnsi="宋体"/>
          <w:color w:val="auto"/>
        </w:rPr>
        <w:t>月</w:t>
      </w:r>
      <w:r>
        <w:rPr>
          <w:rFonts w:hint="eastAsia" w:ascii="宋体" w:hAnsi="宋体"/>
          <w:color w:val="auto"/>
          <w:u w:val="single"/>
        </w:rPr>
        <w:t xml:space="preserve">     </w:t>
      </w:r>
      <w:r>
        <w:rPr>
          <w:rFonts w:hint="eastAsia" w:ascii="宋体" w:hAnsi="宋体"/>
          <w:color w:val="auto"/>
        </w:rPr>
        <w:t>日</w:t>
      </w:r>
    </w:p>
    <w:p w14:paraId="3D019534">
      <w:pPr>
        <w:kinsoku/>
        <w:overflowPunct/>
        <w:topLinePunct w:val="0"/>
        <w:bidi w:val="0"/>
        <w:ind w:left="0" w:leftChars="0" w:right="0" w:rightChars="0" w:firstLine="562" w:firstLineChars="200"/>
        <w:rPr>
          <w:rFonts w:hint="eastAsia" w:ascii="宋体" w:hAnsi="宋体" w:cs="宋体"/>
          <w:b/>
          <w:bCs/>
          <w:color w:val="auto"/>
          <w:sz w:val="28"/>
          <w:szCs w:val="28"/>
        </w:rPr>
      </w:pPr>
    </w:p>
    <w:p w14:paraId="3D6A57E0">
      <w:pPr>
        <w:pStyle w:val="2"/>
        <w:kinsoku/>
        <w:overflowPunct/>
        <w:topLinePunct w:val="0"/>
        <w:bidi w:val="0"/>
        <w:ind w:left="0" w:leftChars="0" w:right="0" w:rightChars="0" w:firstLine="562" w:firstLineChars="200"/>
        <w:rPr>
          <w:rFonts w:hint="eastAsia"/>
          <w:b/>
          <w:bCs/>
          <w:color w:val="auto"/>
          <w:sz w:val="28"/>
          <w:szCs w:val="28"/>
        </w:rPr>
      </w:pPr>
    </w:p>
    <w:p w14:paraId="5EAC2CBF">
      <w:pPr>
        <w:pStyle w:val="12"/>
        <w:kinsoku/>
        <w:overflowPunct/>
        <w:topLinePunct w:val="0"/>
        <w:bidi w:val="0"/>
        <w:ind w:left="0" w:leftChars="0" w:right="0" w:rightChars="0" w:firstLine="562" w:firstLineChars="200"/>
        <w:rPr>
          <w:rFonts w:hint="eastAsia" w:ascii="宋体" w:hAnsi="宋体" w:cs="宋体"/>
          <w:b/>
          <w:bCs/>
          <w:color w:val="auto"/>
          <w:sz w:val="28"/>
          <w:szCs w:val="28"/>
        </w:rPr>
      </w:pPr>
    </w:p>
    <w:p w14:paraId="35735EAF">
      <w:pPr>
        <w:kinsoku/>
        <w:overflowPunct/>
        <w:topLinePunct w:val="0"/>
        <w:bidi w:val="0"/>
        <w:ind w:left="0" w:leftChars="0" w:right="0" w:rightChars="0" w:firstLine="420" w:firstLineChars="200"/>
        <w:rPr>
          <w:rFonts w:hint="eastAsia"/>
          <w:color w:val="auto"/>
        </w:rPr>
      </w:pPr>
    </w:p>
    <w:p w14:paraId="23E5136A">
      <w:pPr>
        <w:kinsoku/>
        <w:overflowPunct/>
        <w:topLinePunct w:val="0"/>
        <w:bidi w:val="0"/>
        <w:snapToGrid w:val="0"/>
        <w:spacing w:line="360" w:lineRule="auto"/>
        <w:ind w:left="0" w:leftChars="0" w:right="0" w:rightChars="0" w:firstLine="482" w:firstLineChars="200"/>
        <w:jc w:val="left"/>
        <w:rPr>
          <w:rFonts w:hint="eastAsia" w:hAnsi="宋体" w:cs="宋体"/>
          <w:b/>
          <w:color w:val="auto"/>
          <w:sz w:val="24"/>
        </w:rPr>
      </w:pPr>
    </w:p>
    <w:p w14:paraId="2775FEFD">
      <w:pPr>
        <w:spacing w:line="360" w:lineRule="exact"/>
        <w:rPr>
          <w:rFonts w:hint="eastAsia" w:ascii="黑体" w:hAnsi="黑体" w:eastAsia="黑体" w:cs="宋体"/>
          <w:b/>
          <w:kern w:val="0"/>
          <w:sz w:val="28"/>
          <w:szCs w:val="28"/>
        </w:rPr>
      </w:pPr>
    </w:p>
    <w:p w14:paraId="071078EC">
      <w:pPr>
        <w:spacing w:line="360" w:lineRule="exact"/>
        <w:rPr>
          <w:rFonts w:hint="eastAsia" w:ascii="黑体" w:hAnsi="黑体" w:eastAsia="黑体" w:cs="宋体"/>
          <w:b/>
          <w:kern w:val="0"/>
          <w:sz w:val="28"/>
          <w:szCs w:val="28"/>
        </w:rPr>
      </w:pPr>
    </w:p>
    <w:p w14:paraId="445E8863">
      <w:pPr>
        <w:spacing w:line="360" w:lineRule="exact"/>
        <w:rPr>
          <w:rFonts w:hint="eastAsia" w:ascii="黑体" w:hAnsi="黑体" w:eastAsia="黑体" w:cs="宋体"/>
          <w:b/>
          <w:kern w:val="0"/>
          <w:sz w:val="28"/>
          <w:szCs w:val="28"/>
        </w:rPr>
      </w:pPr>
    </w:p>
    <w:p w14:paraId="26F89609">
      <w:pPr>
        <w:spacing w:line="360" w:lineRule="exact"/>
        <w:rPr>
          <w:rFonts w:hint="eastAsia" w:ascii="黑体" w:hAnsi="黑体" w:eastAsia="黑体" w:cs="宋体"/>
          <w:b/>
          <w:kern w:val="0"/>
          <w:sz w:val="28"/>
          <w:szCs w:val="28"/>
        </w:rPr>
      </w:pPr>
    </w:p>
    <w:p w14:paraId="2316C6D9">
      <w:pPr>
        <w:spacing w:line="360" w:lineRule="exact"/>
        <w:rPr>
          <w:rFonts w:hint="eastAsia" w:ascii="黑体" w:hAnsi="黑体" w:eastAsia="黑体" w:cs="宋体"/>
          <w:b/>
          <w:kern w:val="0"/>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金山简魏碑">
    <w:altName w:val="宋体"/>
    <w:panose1 w:val="02010609000101010101"/>
    <w:charset w:val="86"/>
    <w:family w:val="modern"/>
    <w:pitch w:val="default"/>
    <w:sig w:usb0="00000000" w:usb1="00000000" w:usb2="0000001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Unicode MS">
    <w:altName w:val="宋体"/>
    <w:panose1 w:val="020B0604020202020204"/>
    <w:charset w:val="86"/>
    <w:family w:val="swiss"/>
    <w:pitch w:val="default"/>
    <w:sig w:usb0="00000000" w:usb1="00000000" w:usb2="0000003F" w:usb3="00000000" w:csb0="003F01FF" w:csb1="00000000"/>
  </w:font>
  <w:font w:name="新宋体">
    <w:panose1 w:val="02010609030101010101"/>
    <w:charset w:val="86"/>
    <w:family w:val="modern"/>
    <w:pitch w:val="default"/>
    <w:sig w:usb0="00000203" w:usb1="288F0000" w:usb2="0000000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B3C64F">
    <w:pPr>
      <w:pStyle w:val="10"/>
      <w:tabs>
        <w:tab w:val="left" w:pos="645"/>
        <w:tab w:val="clear" w:pos="4153"/>
        <w:tab w:val="clear" w:pos="8306"/>
      </w:tabs>
      <w:ind w:right="360"/>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18F215">
    <w:pPr>
      <w:pStyle w:val="10"/>
      <w:ind w:right="360"/>
      <w:jc w:val="center"/>
    </w:pPr>
    <w:r>
      <w:fldChar w:fldCharType="begin"/>
    </w:r>
    <w:r>
      <w:rPr>
        <w:rStyle w:val="23"/>
      </w:rPr>
      <w:instrText xml:space="preserve"> PAGE </w:instrText>
    </w:r>
    <w:r>
      <w:fldChar w:fldCharType="separate"/>
    </w:r>
    <w:r>
      <w:rPr>
        <w:rStyle w:val="23"/>
      </w:rPr>
      <w:t>- 2 -</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43EC11">
    <w:pPr>
      <w:pStyle w:val="10"/>
      <w:framePr w:wrap="around" w:vAnchor="text" w:hAnchor="margin" w:xAlign="center" w:y="1"/>
      <w:rPr>
        <w:rStyle w:val="23"/>
      </w:rPr>
    </w:pPr>
    <w:r>
      <w:fldChar w:fldCharType="begin"/>
    </w:r>
    <w:r>
      <w:rPr>
        <w:rStyle w:val="23"/>
      </w:rPr>
      <w:instrText xml:space="preserve">PAGE  </w:instrText>
    </w:r>
    <w:r>
      <w:fldChar w:fldCharType="separate"/>
    </w:r>
    <w:r>
      <w:rPr>
        <w:rStyle w:val="23"/>
      </w:rPr>
      <w:t>12</w:t>
    </w:r>
    <w:r>
      <w:fldChar w:fldCharType="end"/>
    </w:r>
  </w:p>
  <w:p w14:paraId="7BADD2CA">
    <w:pPr>
      <w:pStyle w:val="1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4">
    <w:p>
      <w:r>
        <w:separator/>
      </w:r>
    </w:p>
  </w:footnote>
  <w:footnote w:type="continuationSeparator" w:id="5">
    <w:p>
      <w:r>
        <w:continuationSeparator/>
      </w:r>
    </w:p>
  </w:footnote>
  <w:footnote w:id="0">
    <w:p w14:paraId="28F2CB30">
      <w:pPr>
        <w:pStyle w:val="13"/>
        <w:rPr>
          <w:rFonts w:ascii="宋体" w:hAnsi="宋体" w:cs="宋体"/>
        </w:rPr>
      </w:pPr>
      <w:r>
        <w:rPr>
          <w:rStyle w:val="34"/>
        </w:rPr>
        <w:footnoteRef/>
      </w:r>
      <w:r>
        <w:rPr>
          <w:rFonts w:hint="eastAsia" w:ascii="宋体" w:hAnsi="宋体" w:cs="宋体"/>
        </w:rPr>
        <w:t>最近5年：本招标文件中指2021年8月至2025年7月。</w:t>
      </w:r>
    </w:p>
  </w:footnote>
  <w:footnote w:id="1">
    <w:p w14:paraId="13515A86">
      <w:pPr>
        <w:pStyle w:val="13"/>
        <w:rPr>
          <w:rFonts w:ascii="宋体" w:hAnsi="宋体" w:cs="宋体"/>
        </w:rPr>
      </w:pPr>
      <w:r>
        <w:rPr>
          <w:rStyle w:val="34"/>
          <w:rFonts w:hint="eastAsia" w:ascii="宋体" w:hAnsi="宋体" w:cs="宋体"/>
        </w:rPr>
        <w:footnoteRef/>
      </w:r>
      <w:r>
        <w:rPr>
          <w:rFonts w:hint="eastAsia" w:ascii="宋体" w:hAnsi="宋体" w:cs="宋体"/>
        </w:rPr>
        <w:t xml:space="preserve"> 同类项目：本招标文件中指担任政府、事业单位、国有企业常年法律顾问项目。</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2520CD">
    <w:pPr>
      <w:autoSpaceDE w:val="0"/>
      <w:autoSpaceDN w:val="0"/>
      <w:adjustRightInd w:val="0"/>
      <w:spacing w:before="100" w:after="100"/>
      <w:rPr>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A185E7"/>
    <w:multiLevelType w:val="singleLevel"/>
    <w:tmpl w:val="95A185E7"/>
    <w:lvl w:ilvl="0" w:tentative="0">
      <w:start w:val="1"/>
      <w:numFmt w:val="decimal"/>
      <w:suff w:val="nothing"/>
      <w:lvlText w:val="%1、"/>
      <w:lvlJc w:val="left"/>
    </w:lvl>
  </w:abstractNum>
  <w:abstractNum w:abstractNumId="1">
    <w:nsid w:val="9A4ABF48"/>
    <w:multiLevelType w:val="singleLevel"/>
    <w:tmpl w:val="9A4ABF48"/>
    <w:lvl w:ilvl="0" w:tentative="0">
      <w:start w:val="7"/>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noPunctuationKerning w:val="1"/>
  <w:characterSpacingControl w:val="compressPunctuation"/>
  <w:footnotePr>
    <w:footnote w:id="4"/>
    <w:footnote w:id="5"/>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MyOGYyNzU4ZjdjOWViYjQ0ZDczZWJlNGIxYWRkMDkifQ=="/>
  </w:docVars>
  <w:rsids>
    <w:rsidRoot w:val="0065569C"/>
    <w:rsid w:val="00003FDE"/>
    <w:rsid w:val="000138D0"/>
    <w:rsid w:val="00017EA1"/>
    <w:rsid w:val="00035DC6"/>
    <w:rsid w:val="00044B92"/>
    <w:rsid w:val="0005211C"/>
    <w:rsid w:val="00061A36"/>
    <w:rsid w:val="00065543"/>
    <w:rsid w:val="00066988"/>
    <w:rsid w:val="00071230"/>
    <w:rsid w:val="00071C22"/>
    <w:rsid w:val="000722E8"/>
    <w:rsid w:val="0007785F"/>
    <w:rsid w:val="0008220C"/>
    <w:rsid w:val="0008625B"/>
    <w:rsid w:val="000A3E50"/>
    <w:rsid w:val="000A4117"/>
    <w:rsid w:val="000B2E60"/>
    <w:rsid w:val="000C142F"/>
    <w:rsid w:val="000C1EB1"/>
    <w:rsid w:val="000D0DAB"/>
    <w:rsid w:val="000F24C0"/>
    <w:rsid w:val="000F718E"/>
    <w:rsid w:val="00104EBC"/>
    <w:rsid w:val="0011300F"/>
    <w:rsid w:val="001212CE"/>
    <w:rsid w:val="0013608B"/>
    <w:rsid w:val="001427EF"/>
    <w:rsid w:val="00161949"/>
    <w:rsid w:val="00172B3E"/>
    <w:rsid w:val="00174952"/>
    <w:rsid w:val="00174C25"/>
    <w:rsid w:val="00190BEB"/>
    <w:rsid w:val="00195548"/>
    <w:rsid w:val="001D2A71"/>
    <w:rsid w:val="001D38BC"/>
    <w:rsid w:val="001D59C1"/>
    <w:rsid w:val="001E2525"/>
    <w:rsid w:val="001E501C"/>
    <w:rsid w:val="001E578D"/>
    <w:rsid w:val="001F30C8"/>
    <w:rsid w:val="00205084"/>
    <w:rsid w:val="00214289"/>
    <w:rsid w:val="002203ED"/>
    <w:rsid w:val="00262E43"/>
    <w:rsid w:val="00270166"/>
    <w:rsid w:val="0027355F"/>
    <w:rsid w:val="00295E7C"/>
    <w:rsid w:val="002A2975"/>
    <w:rsid w:val="002B37D6"/>
    <w:rsid w:val="002C0F82"/>
    <w:rsid w:val="002C4DAC"/>
    <w:rsid w:val="002D02EB"/>
    <w:rsid w:val="002D0865"/>
    <w:rsid w:val="002D190E"/>
    <w:rsid w:val="002E7A79"/>
    <w:rsid w:val="00301EF7"/>
    <w:rsid w:val="0031109D"/>
    <w:rsid w:val="00312836"/>
    <w:rsid w:val="00337D58"/>
    <w:rsid w:val="0034055A"/>
    <w:rsid w:val="003414F3"/>
    <w:rsid w:val="003470FC"/>
    <w:rsid w:val="003476B8"/>
    <w:rsid w:val="003550A6"/>
    <w:rsid w:val="003646F9"/>
    <w:rsid w:val="003666B5"/>
    <w:rsid w:val="00372182"/>
    <w:rsid w:val="003762CA"/>
    <w:rsid w:val="00383CF0"/>
    <w:rsid w:val="00393C4C"/>
    <w:rsid w:val="003A30DB"/>
    <w:rsid w:val="003A6BF8"/>
    <w:rsid w:val="003C0DF1"/>
    <w:rsid w:val="003D2A0C"/>
    <w:rsid w:val="003D39EC"/>
    <w:rsid w:val="003D5F59"/>
    <w:rsid w:val="003D64A9"/>
    <w:rsid w:val="003E4EC9"/>
    <w:rsid w:val="0040534D"/>
    <w:rsid w:val="00427D3E"/>
    <w:rsid w:val="004448F3"/>
    <w:rsid w:val="0045342B"/>
    <w:rsid w:val="004620A2"/>
    <w:rsid w:val="004633FD"/>
    <w:rsid w:val="004A40F2"/>
    <w:rsid w:val="004B55EE"/>
    <w:rsid w:val="004B7B6D"/>
    <w:rsid w:val="004C3A30"/>
    <w:rsid w:val="004D69C7"/>
    <w:rsid w:val="004E033B"/>
    <w:rsid w:val="004E1035"/>
    <w:rsid w:val="004E6ED5"/>
    <w:rsid w:val="004F4AB3"/>
    <w:rsid w:val="00501B9F"/>
    <w:rsid w:val="00504752"/>
    <w:rsid w:val="00520A4A"/>
    <w:rsid w:val="00525759"/>
    <w:rsid w:val="00532F4F"/>
    <w:rsid w:val="00533F31"/>
    <w:rsid w:val="00537419"/>
    <w:rsid w:val="0054013B"/>
    <w:rsid w:val="00545CF4"/>
    <w:rsid w:val="00560394"/>
    <w:rsid w:val="00561297"/>
    <w:rsid w:val="00561358"/>
    <w:rsid w:val="00561B9C"/>
    <w:rsid w:val="00564D36"/>
    <w:rsid w:val="00573D09"/>
    <w:rsid w:val="00585356"/>
    <w:rsid w:val="005A0761"/>
    <w:rsid w:val="005C0AA7"/>
    <w:rsid w:val="005C2AF9"/>
    <w:rsid w:val="005C5058"/>
    <w:rsid w:val="005C51F1"/>
    <w:rsid w:val="005C6BCB"/>
    <w:rsid w:val="005D5A4B"/>
    <w:rsid w:val="005E4B9F"/>
    <w:rsid w:val="005E51FE"/>
    <w:rsid w:val="005E6A61"/>
    <w:rsid w:val="005E6A67"/>
    <w:rsid w:val="005F62E3"/>
    <w:rsid w:val="006100B4"/>
    <w:rsid w:val="0063138C"/>
    <w:rsid w:val="00637A3F"/>
    <w:rsid w:val="00642EC8"/>
    <w:rsid w:val="00644EEC"/>
    <w:rsid w:val="00653EE2"/>
    <w:rsid w:val="0065569C"/>
    <w:rsid w:val="0065589D"/>
    <w:rsid w:val="0067099D"/>
    <w:rsid w:val="00674861"/>
    <w:rsid w:val="00683C35"/>
    <w:rsid w:val="006947BA"/>
    <w:rsid w:val="006B0C12"/>
    <w:rsid w:val="006D68F2"/>
    <w:rsid w:val="006E2ACF"/>
    <w:rsid w:val="006E42DF"/>
    <w:rsid w:val="006F5241"/>
    <w:rsid w:val="007007B8"/>
    <w:rsid w:val="00710417"/>
    <w:rsid w:val="00715769"/>
    <w:rsid w:val="00725B99"/>
    <w:rsid w:val="00725D3D"/>
    <w:rsid w:val="0072609D"/>
    <w:rsid w:val="00740DBE"/>
    <w:rsid w:val="00741BE9"/>
    <w:rsid w:val="00766E8D"/>
    <w:rsid w:val="007712E5"/>
    <w:rsid w:val="00775ECF"/>
    <w:rsid w:val="007812BD"/>
    <w:rsid w:val="00792619"/>
    <w:rsid w:val="007A069F"/>
    <w:rsid w:val="007A1660"/>
    <w:rsid w:val="007A51B4"/>
    <w:rsid w:val="007A5F8C"/>
    <w:rsid w:val="007C17B7"/>
    <w:rsid w:val="007C3F2D"/>
    <w:rsid w:val="007D29EB"/>
    <w:rsid w:val="007F2EA0"/>
    <w:rsid w:val="007F53CF"/>
    <w:rsid w:val="00805453"/>
    <w:rsid w:val="00805D41"/>
    <w:rsid w:val="008105C3"/>
    <w:rsid w:val="00812E44"/>
    <w:rsid w:val="008336F8"/>
    <w:rsid w:val="00841F48"/>
    <w:rsid w:val="00871447"/>
    <w:rsid w:val="008748A5"/>
    <w:rsid w:val="0089653A"/>
    <w:rsid w:val="008A0274"/>
    <w:rsid w:val="008A69E3"/>
    <w:rsid w:val="008B2B56"/>
    <w:rsid w:val="008B49BF"/>
    <w:rsid w:val="008B702E"/>
    <w:rsid w:val="008C239C"/>
    <w:rsid w:val="008C3CB5"/>
    <w:rsid w:val="008D0870"/>
    <w:rsid w:val="008D7341"/>
    <w:rsid w:val="008E0218"/>
    <w:rsid w:val="008E2166"/>
    <w:rsid w:val="008E36F4"/>
    <w:rsid w:val="008E496A"/>
    <w:rsid w:val="008E4B82"/>
    <w:rsid w:val="008E4DF4"/>
    <w:rsid w:val="008F12B1"/>
    <w:rsid w:val="008F66F7"/>
    <w:rsid w:val="00902597"/>
    <w:rsid w:val="0090667F"/>
    <w:rsid w:val="009208C0"/>
    <w:rsid w:val="0092587A"/>
    <w:rsid w:val="00925DF5"/>
    <w:rsid w:val="00952C4B"/>
    <w:rsid w:val="00953BFF"/>
    <w:rsid w:val="00961BCB"/>
    <w:rsid w:val="00966557"/>
    <w:rsid w:val="00973E4D"/>
    <w:rsid w:val="009775B6"/>
    <w:rsid w:val="00977EC1"/>
    <w:rsid w:val="009876E0"/>
    <w:rsid w:val="00993B97"/>
    <w:rsid w:val="00993CEF"/>
    <w:rsid w:val="00996ACF"/>
    <w:rsid w:val="009B35E0"/>
    <w:rsid w:val="009C18F3"/>
    <w:rsid w:val="009C5041"/>
    <w:rsid w:val="009D0F62"/>
    <w:rsid w:val="009D2416"/>
    <w:rsid w:val="009E3DF6"/>
    <w:rsid w:val="009E7305"/>
    <w:rsid w:val="009F2FCD"/>
    <w:rsid w:val="00A01C7B"/>
    <w:rsid w:val="00A20F8B"/>
    <w:rsid w:val="00A2500C"/>
    <w:rsid w:val="00A30F6D"/>
    <w:rsid w:val="00A44276"/>
    <w:rsid w:val="00A52FB5"/>
    <w:rsid w:val="00A70652"/>
    <w:rsid w:val="00A82099"/>
    <w:rsid w:val="00A945A7"/>
    <w:rsid w:val="00A9571D"/>
    <w:rsid w:val="00AA2C4C"/>
    <w:rsid w:val="00AB5F82"/>
    <w:rsid w:val="00AC3ABC"/>
    <w:rsid w:val="00AC4B9D"/>
    <w:rsid w:val="00AC7A9E"/>
    <w:rsid w:val="00AE06F0"/>
    <w:rsid w:val="00AE0FC0"/>
    <w:rsid w:val="00B10379"/>
    <w:rsid w:val="00B12B53"/>
    <w:rsid w:val="00B204A9"/>
    <w:rsid w:val="00B24FFF"/>
    <w:rsid w:val="00B55EA0"/>
    <w:rsid w:val="00B64EA1"/>
    <w:rsid w:val="00B65751"/>
    <w:rsid w:val="00B66EE0"/>
    <w:rsid w:val="00B7470B"/>
    <w:rsid w:val="00B82DBD"/>
    <w:rsid w:val="00B835BF"/>
    <w:rsid w:val="00B83D0F"/>
    <w:rsid w:val="00B929BE"/>
    <w:rsid w:val="00BA2D0B"/>
    <w:rsid w:val="00BA54FE"/>
    <w:rsid w:val="00BB6C69"/>
    <w:rsid w:val="00BC3933"/>
    <w:rsid w:val="00BD2FAA"/>
    <w:rsid w:val="00BE732A"/>
    <w:rsid w:val="00BF5864"/>
    <w:rsid w:val="00BF5F53"/>
    <w:rsid w:val="00C07394"/>
    <w:rsid w:val="00C12AB1"/>
    <w:rsid w:val="00C16D22"/>
    <w:rsid w:val="00C23E07"/>
    <w:rsid w:val="00C2542F"/>
    <w:rsid w:val="00C34112"/>
    <w:rsid w:val="00C42056"/>
    <w:rsid w:val="00C44139"/>
    <w:rsid w:val="00C6057C"/>
    <w:rsid w:val="00C67A65"/>
    <w:rsid w:val="00C92639"/>
    <w:rsid w:val="00C9715B"/>
    <w:rsid w:val="00CA0206"/>
    <w:rsid w:val="00CA4F7E"/>
    <w:rsid w:val="00CA5458"/>
    <w:rsid w:val="00CB0A7E"/>
    <w:rsid w:val="00CB15AF"/>
    <w:rsid w:val="00CB2D5B"/>
    <w:rsid w:val="00CC4E32"/>
    <w:rsid w:val="00CC6A94"/>
    <w:rsid w:val="00CC72C9"/>
    <w:rsid w:val="00CD4F90"/>
    <w:rsid w:val="00CD7CCE"/>
    <w:rsid w:val="00CE2297"/>
    <w:rsid w:val="00CF0C6E"/>
    <w:rsid w:val="00CF152A"/>
    <w:rsid w:val="00CF1911"/>
    <w:rsid w:val="00CF30F1"/>
    <w:rsid w:val="00D03629"/>
    <w:rsid w:val="00D0370B"/>
    <w:rsid w:val="00D05740"/>
    <w:rsid w:val="00D10C8F"/>
    <w:rsid w:val="00D24AD3"/>
    <w:rsid w:val="00D27F8A"/>
    <w:rsid w:val="00D30598"/>
    <w:rsid w:val="00D32997"/>
    <w:rsid w:val="00D3746D"/>
    <w:rsid w:val="00D42E99"/>
    <w:rsid w:val="00D4404E"/>
    <w:rsid w:val="00D54B54"/>
    <w:rsid w:val="00D66C88"/>
    <w:rsid w:val="00D73FDA"/>
    <w:rsid w:val="00DA7914"/>
    <w:rsid w:val="00DC28D7"/>
    <w:rsid w:val="00DC308B"/>
    <w:rsid w:val="00DC661D"/>
    <w:rsid w:val="00DE12E2"/>
    <w:rsid w:val="00DE33D0"/>
    <w:rsid w:val="00DE52F3"/>
    <w:rsid w:val="00DE5648"/>
    <w:rsid w:val="00DE64E3"/>
    <w:rsid w:val="00DF1753"/>
    <w:rsid w:val="00E00269"/>
    <w:rsid w:val="00E0273F"/>
    <w:rsid w:val="00E0351C"/>
    <w:rsid w:val="00E117B3"/>
    <w:rsid w:val="00E23E49"/>
    <w:rsid w:val="00E324B9"/>
    <w:rsid w:val="00E33C43"/>
    <w:rsid w:val="00E42739"/>
    <w:rsid w:val="00E45179"/>
    <w:rsid w:val="00E454BC"/>
    <w:rsid w:val="00E67ADB"/>
    <w:rsid w:val="00E70EA2"/>
    <w:rsid w:val="00E7146C"/>
    <w:rsid w:val="00E7505E"/>
    <w:rsid w:val="00E7711F"/>
    <w:rsid w:val="00E91EA2"/>
    <w:rsid w:val="00E935F6"/>
    <w:rsid w:val="00E944A0"/>
    <w:rsid w:val="00E94CF8"/>
    <w:rsid w:val="00E965E0"/>
    <w:rsid w:val="00EA2469"/>
    <w:rsid w:val="00EA54A9"/>
    <w:rsid w:val="00EA5D30"/>
    <w:rsid w:val="00ED03DD"/>
    <w:rsid w:val="00ED700E"/>
    <w:rsid w:val="00EE2879"/>
    <w:rsid w:val="00EF4688"/>
    <w:rsid w:val="00F0047E"/>
    <w:rsid w:val="00F02FF4"/>
    <w:rsid w:val="00F417A8"/>
    <w:rsid w:val="00F43B59"/>
    <w:rsid w:val="00F43EF6"/>
    <w:rsid w:val="00F4527F"/>
    <w:rsid w:val="00F542A9"/>
    <w:rsid w:val="00F709E5"/>
    <w:rsid w:val="00F81105"/>
    <w:rsid w:val="00F847F0"/>
    <w:rsid w:val="00F876B4"/>
    <w:rsid w:val="00F91B80"/>
    <w:rsid w:val="00F91CE2"/>
    <w:rsid w:val="00F95B40"/>
    <w:rsid w:val="00F96F43"/>
    <w:rsid w:val="00FC166C"/>
    <w:rsid w:val="00FC7AB9"/>
    <w:rsid w:val="00FE4088"/>
    <w:rsid w:val="00FE6B97"/>
    <w:rsid w:val="017D438D"/>
    <w:rsid w:val="038F62BE"/>
    <w:rsid w:val="03A80897"/>
    <w:rsid w:val="03BC1030"/>
    <w:rsid w:val="041E3808"/>
    <w:rsid w:val="043B2184"/>
    <w:rsid w:val="0475718F"/>
    <w:rsid w:val="0485137E"/>
    <w:rsid w:val="04C66C1A"/>
    <w:rsid w:val="04D1736D"/>
    <w:rsid w:val="05573D16"/>
    <w:rsid w:val="057443B4"/>
    <w:rsid w:val="05C017FD"/>
    <w:rsid w:val="0687687D"/>
    <w:rsid w:val="06F2489E"/>
    <w:rsid w:val="070268E6"/>
    <w:rsid w:val="076636BD"/>
    <w:rsid w:val="094A00EB"/>
    <w:rsid w:val="094D7C7A"/>
    <w:rsid w:val="097507C7"/>
    <w:rsid w:val="097D22E2"/>
    <w:rsid w:val="09AD2157"/>
    <w:rsid w:val="0A3C4D43"/>
    <w:rsid w:val="0B6C6FDB"/>
    <w:rsid w:val="0C5F0F6E"/>
    <w:rsid w:val="0D004BE0"/>
    <w:rsid w:val="0D6635DC"/>
    <w:rsid w:val="0EC51CF1"/>
    <w:rsid w:val="0F783207"/>
    <w:rsid w:val="0F797A29"/>
    <w:rsid w:val="0FBB34F5"/>
    <w:rsid w:val="0FFD54BA"/>
    <w:rsid w:val="10525110"/>
    <w:rsid w:val="110E7C3C"/>
    <w:rsid w:val="120F5BA7"/>
    <w:rsid w:val="1235718D"/>
    <w:rsid w:val="128A3A09"/>
    <w:rsid w:val="12A6008B"/>
    <w:rsid w:val="12D009A7"/>
    <w:rsid w:val="13C54541"/>
    <w:rsid w:val="14676D7E"/>
    <w:rsid w:val="15916DD0"/>
    <w:rsid w:val="16413351"/>
    <w:rsid w:val="164E090F"/>
    <w:rsid w:val="16937390"/>
    <w:rsid w:val="172F5937"/>
    <w:rsid w:val="177C482D"/>
    <w:rsid w:val="190E59FE"/>
    <w:rsid w:val="19393A07"/>
    <w:rsid w:val="1A294B27"/>
    <w:rsid w:val="1A683441"/>
    <w:rsid w:val="1C4C57FF"/>
    <w:rsid w:val="1D64697C"/>
    <w:rsid w:val="1DD969AB"/>
    <w:rsid w:val="1ED14404"/>
    <w:rsid w:val="1EF74148"/>
    <w:rsid w:val="1FA15E62"/>
    <w:rsid w:val="1FDB7383"/>
    <w:rsid w:val="20A629C0"/>
    <w:rsid w:val="21196F94"/>
    <w:rsid w:val="21263865"/>
    <w:rsid w:val="213571AA"/>
    <w:rsid w:val="217D645B"/>
    <w:rsid w:val="21843C8D"/>
    <w:rsid w:val="21F13065"/>
    <w:rsid w:val="22A07CA6"/>
    <w:rsid w:val="237F15B6"/>
    <w:rsid w:val="240E783E"/>
    <w:rsid w:val="246966F1"/>
    <w:rsid w:val="2470465E"/>
    <w:rsid w:val="24F6510A"/>
    <w:rsid w:val="24FA55ED"/>
    <w:rsid w:val="25CC5B88"/>
    <w:rsid w:val="26933E36"/>
    <w:rsid w:val="26BC19A6"/>
    <w:rsid w:val="279E3E6D"/>
    <w:rsid w:val="27A73E71"/>
    <w:rsid w:val="27B8643F"/>
    <w:rsid w:val="28564D7B"/>
    <w:rsid w:val="289607B9"/>
    <w:rsid w:val="28F11C08"/>
    <w:rsid w:val="290166AE"/>
    <w:rsid w:val="2A5A72A6"/>
    <w:rsid w:val="2A7A0382"/>
    <w:rsid w:val="2AAB5DE7"/>
    <w:rsid w:val="2AC075D6"/>
    <w:rsid w:val="2C0635BA"/>
    <w:rsid w:val="2C612895"/>
    <w:rsid w:val="2C672453"/>
    <w:rsid w:val="2EC03E0B"/>
    <w:rsid w:val="2EE64169"/>
    <w:rsid w:val="2FDA7465"/>
    <w:rsid w:val="300E355A"/>
    <w:rsid w:val="30337F16"/>
    <w:rsid w:val="30464A25"/>
    <w:rsid w:val="3082583C"/>
    <w:rsid w:val="31A45B7D"/>
    <w:rsid w:val="31A5035D"/>
    <w:rsid w:val="33980AB1"/>
    <w:rsid w:val="344A7D4E"/>
    <w:rsid w:val="347D19AD"/>
    <w:rsid w:val="34C32719"/>
    <w:rsid w:val="34E65643"/>
    <w:rsid w:val="3539753D"/>
    <w:rsid w:val="35771A99"/>
    <w:rsid w:val="361436EF"/>
    <w:rsid w:val="363D49D0"/>
    <w:rsid w:val="36481456"/>
    <w:rsid w:val="371A057C"/>
    <w:rsid w:val="37296A11"/>
    <w:rsid w:val="388861A3"/>
    <w:rsid w:val="38DC340E"/>
    <w:rsid w:val="3A801D52"/>
    <w:rsid w:val="3ABF1B60"/>
    <w:rsid w:val="3B10121D"/>
    <w:rsid w:val="3BA23F27"/>
    <w:rsid w:val="3BB75F0B"/>
    <w:rsid w:val="3BF62074"/>
    <w:rsid w:val="3D2D4ECB"/>
    <w:rsid w:val="3D8E7046"/>
    <w:rsid w:val="3DB1150E"/>
    <w:rsid w:val="3DD85B51"/>
    <w:rsid w:val="3E197344"/>
    <w:rsid w:val="3E583D12"/>
    <w:rsid w:val="3F213F33"/>
    <w:rsid w:val="3FE536F1"/>
    <w:rsid w:val="40083152"/>
    <w:rsid w:val="40085CD0"/>
    <w:rsid w:val="4041301D"/>
    <w:rsid w:val="42587944"/>
    <w:rsid w:val="42932E0A"/>
    <w:rsid w:val="43243278"/>
    <w:rsid w:val="435B56FC"/>
    <w:rsid w:val="43884ABF"/>
    <w:rsid w:val="44A00219"/>
    <w:rsid w:val="45367494"/>
    <w:rsid w:val="45877724"/>
    <w:rsid w:val="467A2DE5"/>
    <w:rsid w:val="470A03A4"/>
    <w:rsid w:val="47F46EAE"/>
    <w:rsid w:val="48724017"/>
    <w:rsid w:val="48750F6C"/>
    <w:rsid w:val="492B4B3C"/>
    <w:rsid w:val="4A185620"/>
    <w:rsid w:val="4A6F4C2B"/>
    <w:rsid w:val="4B964C95"/>
    <w:rsid w:val="4BDF7931"/>
    <w:rsid w:val="4D477799"/>
    <w:rsid w:val="4DCF4AEB"/>
    <w:rsid w:val="4E0D1159"/>
    <w:rsid w:val="4E5A52AA"/>
    <w:rsid w:val="4EE10E98"/>
    <w:rsid w:val="4EE97C85"/>
    <w:rsid w:val="4F203C16"/>
    <w:rsid w:val="4FA21381"/>
    <w:rsid w:val="4FE70DC0"/>
    <w:rsid w:val="502E581F"/>
    <w:rsid w:val="50CC06E1"/>
    <w:rsid w:val="50F46497"/>
    <w:rsid w:val="514328A4"/>
    <w:rsid w:val="51875472"/>
    <w:rsid w:val="51F577C4"/>
    <w:rsid w:val="52884ADC"/>
    <w:rsid w:val="52A80CDA"/>
    <w:rsid w:val="533212A1"/>
    <w:rsid w:val="53EE72C6"/>
    <w:rsid w:val="54887ACF"/>
    <w:rsid w:val="548B2661"/>
    <w:rsid w:val="54AA722A"/>
    <w:rsid w:val="55BE4F5F"/>
    <w:rsid w:val="55E22755"/>
    <w:rsid w:val="57193C9E"/>
    <w:rsid w:val="57541431"/>
    <w:rsid w:val="576C2775"/>
    <w:rsid w:val="586048F0"/>
    <w:rsid w:val="588549CE"/>
    <w:rsid w:val="58AE7DA1"/>
    <w:rsid w:val="58DD7D9A"/>
    <w:rsid w:val="59AD4E28"/>
    <w:rsid w:val="5B1D65E8"/>
    <w:rsid w:val="5C8C341B"/>
    <w:rsid w:val="5D2F2B1E"/>
    <w:rsid w:val="5DEF5A0F"/>
    <w:rsid w:val="5DF72B16"/>
    <w:rsid w:val="5ECA3D86"/>
    <w:rsid w:val="5F4D50E3"/>
    <w:rsid w:val="60303C60"/>
    <w:rsid w:val="61E15FB7"/>
    <w:rsid w:val="626B0ACC"/>
    <w:rsid w:val="626F728B"/>
    <w:rsid w:val="62A42563"/>
    <w:rsid w:val="63210307"/>
    <w:rsid w:val="633B16F7"/>
    <w:rsid w:val="63613BBD"/>
    <w:rsid w:val="64132ACB"/>
    <w:rsid w:val="661512EF"/>
    <w:rsid w:val="66A77D57"/>
    <w:rsid w:val="66C75014"/>
    <w:rsid w:val="672B6AD9"/>
    <w:rsid w:val="67CD5013"/>
    <w:rsid w:val="68E42148"/>
    <w:rsid w:val="68F9171A"/>
    <w:rsid w:val="693A47A3"/>
    <w:rsid w:val="69B61D6F"/>
    <w:rsid w:val="69C1618A"/>
    <w:rsid w:val="6AB2229E"/>
    <w:rsid w:val="6AFB2A69"/>
    <w:rsid w:val="6B3E4F40"/>
    <w:rsid w:val="6B4C26F3"/>
    <w:rsid w:val="6B73407C"/>
    <w:rsid w:val="6C465631"/>
    <w:rsid w:val="6C6400AB"/>
    <w:rsid w:val="6C8B590C"/>
    <w:rsid w:val="6D343A27"/>
    <w:rsid w:val="6DCF182B"/>
    <w:rsid w:val="6F712728"/>
    <w:rsid w:val="6FF06CE8"/>
    <w:rsid w:val="71710FBA"/>
    <w:rsid w:val="72F9402A"/>
    <w:rsid w:val="733A4279"/>
    <w:rsid w:val="74125240"/>
    <w:rsid w:val="74D06143"/>
    <w:rsid w:val="75284014"/>
    <w:rsid w:val="75D4756D"/>
    <w:rsid w:val="75E36E5B"/>
    <w:rsid w:val="775744D2"/>
    <w:rsid w:val="77E24ED1"/>
    <w:rsid w:val="789E730E"/>
    <w:rsid w:val="79042BD4"/>
    <w:rsid w:val="7A450456"/>
    <w:rsid w:val="7AC516D6"/>
    <w:rsid w:val="7B66653C"/>
    <w:rsid w:val="7BBE5F26"/>
    <w:rsid w:val="7D902913"/>
    <w:rsid w:val="7DA00113"/>
    <w:rsid w:val="7E6B5FAF"/>
    <w:rsid w:val="7EC34622"/>
    <w:rsid w:val="7ED33846"/>
    <w:rsid w:val="7F632E2D"/>
    <w:rsid w:val="7FD400C7"/>
    <w:rsid w:val="7FF8025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2" w:semiHidden="0" w:name="heading 2"/>
    <w:lsdException w:qFormat="1" w:unhideWhenUsed="0" w:uiPriority="2"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99" w:semiHidden="0"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qFormat="1" w:unhideWhenUsed="0" w:uiPriority="0" w:semiHidden="0"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2"/>
    <w:basedOn w:val="1"/>
    <w:next w:val="1"/>
    <w:qFormat/>
    <w:uiPriority w:val="2"/>
    <w:pPr>
      <w:keepNext/>
      <w:keepLines/>
      <w:spacing w:line="412" w:lineRule="auto"/>
      <w:outlineLvl w:val="1"/>
    </w:pPr>
    <w:rPr>
      <w:rFonts w:ascii="Arial" w:hAnsi="Arial" w:eastAsia="宋体" w:cs="Arial"/>
      <w:b/>
      <w:bCs/>
      <w:sz w:val="24"/>
      <w:szCs w:val="32"/>
    </w:rPr>
  </w:style>
  <w:style w:type="paragraph" w:styleId="4">
    <w:name w:val="heading 3"/>
    <w:basedOn w:val="1"/>
    <w:next w:val="1"/>
    <w:qFormat/>
    <w:uiPriority w:val="2"/>
    <w:pPr>
      <w:keepNext/>
      <w:keepLines/>
      <w:tabs>
        <w:tab w:val="left" w:pos="720"/>
      </w:tabs>
      <w:spacing w:before="20" w:after="20" w:line="412" w:lineRule="auto"/>
      <w:outlineLvl w:val="2"/>
    </w:pPr>
    <w:rPr>
      <w:b/>
      <w:bCs/>
      <w:szCs w:val="32"/>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line="360" w:lineRule="auto"/>
      <w:ind w:firstLine="480" w:firstLineChars="200"/>
    </w:pPr>
    <w:rPr>
      <w:rFonts w:ascii="Times New Roman" w:hAnsi="Times New Roman" w:cs="Times New Roman"/>
      <w:sz w:val="24"/>
      <w:szCs w:val="24"/>
    </w:rPr>
  </w:style>
  <w:style w:type="paragraph" w:styleId="5">
    <w:name w:val="Normal Indent"/>
    <w:basedOn w:val="1"/>
    <w:qFormat/>
    <w:uiPriority w:val="0"/>
    <w:pPr>
      <w:spacing w:line="300" w:lineRule="auto"/>
      <w:ind w:firstLine="420"/>
    </w:pPr>
    <w:rPr>
      <w:rFonts w:eastAsia="仿宋_GB2312"/>
      <w:spacing w:val="20"/>
      <w:sz w:val="24"/>
      <w:szCs w:val="20"/>
    </w:rPr>
  </w:style>
  <w:style w:type="paragraph" w:styleId="6">
    <w:name w:val="annotation text"/>
    <w:basedOn w:val="1"/>
    <w:semiHidden/>
    <w:unhideWhenUsed/>
    <w:qFormat/>
    <w:uiPriority w:val="99"/>
    <w:pPr>
      <w:jc w:val="left"/>
    </w:pPr>
  </w:style>
  <w:style w:type="paragraph" w:styleId="7">
    <w:name w:val="Body Text Indent"/>
    <w:basedOn w:val="1"/>
    <w:next w:val="2"/>
    <w:qFormat/>
    <w:uiPriority w:val="0"/>
    <w:pPr>
      <w:ind w:left="420" w:leftChars="200"/>
    </w:pPr>
  </w:style>
  <w:style w:type="paragraph" w:styleId="8">
    <w:name w:val="Plain Text"/>
    <w:basedOn w:val="1"/>
    <w:qFormat/>
    <w:uiPriority w:val="0"/>
    <w:rPr>
      <w:rFonts w:ascii="宋体" w:hAnsi="Courier New" w:cs="金山简魏碑"/>
      <w:szCs w:val="21"/>
    </w:rPr>
  </w:style>
  <w:style w:type="paragraph" w:styleId="9">
    <w:name w:val="Balloon Text"/>
    <w:basedOn w:val="1"/>
    <w:link w:val="44"/>
    <w:semiHidden/>
    <w:unhideWhenUsed/>
    <w:qFormat/>
    <w:uiPriority w:val="99"/>
    <w:rPr>
      <w:sz w:val="18"/>
      <w:szCs w:val="18"/>
    </w:rPr>
  </w:style>
  <w:style w:type="paragraph" w:styleId="10">
    <w:name w:val="footer"/>
    <w:basedOn w:val="1"/>
    <w:link w:val="43"/>
    <w:unhideWhenUsed/>
    <w:qFormat/>
    <w:uiPriority w:val="99"/>
    <w:pPr>
      <w:tabs>
        <w:tab w:val="center" w:pos="4153"/>
        <w:tab w:val="right" w:pos="8306"/>
      </w:tabs>
      <w:snapToGrid w:val="0"/>
      <w:jc w:val="left"/>
    </w:pPr>
    <w:rPr>
      <w:sz w:val="18"/>
      <w:szCs w:val="18"/>
    </w:rPr>
  </w:style>
  <w:style w:type="paragraph" w:styleId="11">
    <w:name w:val="header"/>
    <w:basedOn w:val="1"/>
    <w:link w:val="42"/>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Subtitle"/>
    <w:basedOn w:val="1"/>
    <w:next w:val="1"/>
    <w:qFormat/>
    <w:uiPriority w:val="0"/>
    <w:pPr>
      <w:wordWrap w:val="0"/>
      <w:spacing w:after="60"/>
      <w:jc w:val="center"/>
    </w:pPr>
    <w:rPr>
      <w:sz w:val="24"/>
      <w:lang w:val="en-US" w:eastAsia="zh-CN" w:bidi="ar-SA"/>
    </w:rPr>
  </w:style>
  <w:style w:type="paragraph" w:styleId="13">
    <w:name w:val="footnote text"/>
    <w:basedOn w:val="1"/>
    <w:semiHidden/>
    <w:qFormat/>
    <w:uiPriority w:val="99"/>
    <w:pPr>
      <w:snapToGrid w:val="0"/>
      <w:jc w:val="left"/>
    </w:pPr>
    <w:rPr>
      <w:rFonts w:cs="Times New Roman"/>
      <w:kern w:val="0"/>
      <w:sz w:val="18"/>
      <w:szCs w:val="18"/>
    </w:rPr>
  </w:style>
  <w:style w:type="paragraph" w:styleId="14">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cs="Arial"/>
      <w:kern w:val="0"/>
      <w:szCs w:val="21"/>
    </w:rPr>
  </w:style>
  <w:style w:type="paragraph" w:styleId="15">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paragraph" w:styleId="16">
    <w:name w:val="Title"/>
    <w:basedOn w:val="1"/>
    <w:qFormat/>
    <w:uiPriority w:val="0"/>
    <w:pPr>
      <w:adjustRightInd w:val="0"/>
      <w:spacing w:before="240" w:beforeLines="0" w:after="60" w:afterLines="0" w:line="420" w:lineRule="atLeast"/>
      <w:jc w:val="center"/>
      <w:textAlignment w:val="baseline"/>
      <w:outlineLvl w:val="0"/>
    </w:pPr>
    <w:rPr>
      <w:rFonts w:ascii="Arial" w:hAnsi="Arial" w:eastAsia="宋体" w:cs="Times New Roman"/>
      <w:b/>
      <w:kern w:val="0"/>
      <w:sz w:val="32"/>
      <w:szCs w:val="20"/>
    </w:rPr>
  </w:style>
  <w:style w:type="paragraph" w:styleId="17">
    <w:name w:val="Body Text First Indent"/>
    <w:basedOn w:val="2"/>
    <w:unhideWhenUsed/>
    <w:qFormat/>
    <w:uiPriority w:val="99"/>
    <w:pPr>
      <w:spacing w:after="120" w:line="240" w:lineRule="auto"/>
      <w:ind w:firstLine="420" w:firstLineChars="100"/>
    </w:pPr>
    <w:rPr>
      <w:rFonts w:ascii="Arial" w:hAnsi="Arial"/>
      <w:sz w:val="20"/>
      <w:szCs w:val="20"/>
    </w:rPr>
  </w:style>
  <w:style w:type="paragraph" w:styleId="18">
    <w:name w:val="Body Text First Indent 2"/>
    <w:basedOn w:val="7"/>
    <w:next w:val="17"/>
    <w:qFormat/>
    <w:uiPriority w:val="0"/>
    <w:pPr>
      <w:spacing w:line="360" w:lineRule="auto"/>
      <w:ind w:firstLine="420" w:firstLineChars="200"/>
    </w:pPr>
    <w:rPr>
      <w:sz w:val="24"/>
    </w:rPr>
  </w:style>
  <w:style w:type="table" w:styleId="20">
    <w:name w:val="Table Grid"/>
    <w:basedOn w:val="19"/>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2">
    <w:name w:val="Strong"/>
    <w:basedOn w:val="21"/>
    <w:qFormat/>
    <w:uiPriority w:val="22"/>
    <w:rPr>
      <w:b/>
      <w:bCs/>
    </w:rPr>
  </w:style>
  <w:style w:type="character" w:styleId="23">
    <w:name w:val="page number"/>
    <w:basedOn w:val="21"/>
    <w:qFormat/>
    <w:uiPriority w:val="0"/>
  </w:style>
  <w:style w:type="character" w:styleId="24">
    <w:name w:val="FollowedHyperlink"/>
    <w:basedOn w:val="21"/>
    <w:semiHidden/>
    <w:unhideWhenUsed/>
    <w:qFormat/>
    <w:uiPriority w:val="99"/>
    <w:rPr>
      <w:color w:val="5C5C5C"/>
      <w:u w:val="none"/>
    </w:rPr>
  </w:style>
  <w:style w:type="character" w:styleId="25">
    <w:name w:val="Emphasis"/>
    <w:basedOn w:val="21"/>
    <w:qFormat/>
    <w:uiPriority w:val="20"/>
    <w:rPr>
      <w:b/>
      <w:bCs/>
    </w:rPr>
  </w:style>
  <w:style w:type="character" w:styleId="26">
    <w:name w:val="HTML Definition"/>
    <w:basedOn w:val="21"/>
    <w:semiHidden/>
    <w:unhideWhenUsed/>
    <w:qFormat/>
    <w:uiPriority w:val="99"/>
  </w:style>
  <w:style w:type="character" w:styleId="27">
    <w:name w:val="HTML Typewriter"/>
    <w:basedOn w:val="21"/>
    <w:semiHidden/>
    <w:unhideWhenUsed/>
    <w:qFormat/>
    <w:uiPriority w:val="99"/>
    <w:rPr>
      <w:rFonts w:hint="default" w:ascii="monospace" w:hAnsi="monospace" w:eastAsia="monospace" w:cs="monospace"/>
      <w:sz w:val="20"/>
    </w:rPr>
  </w:style>
  <w:style w:type="character" w:styleId="28">
    <w:name w:val="HTML Acronym"/>
    <w:basedOn w:val="21"/>
    <w:semiHidden/>
    <w:unhideWhenUsed/>
    <w:qFormat/>
    <w:uiPriority w:val="99"/>
  </w:style>
  <w:style w:type="character" w:styleId="29">
    <w:name w:val="HTML Variable"/>
    <w:basedOn w:val="21"/>
    <w:semiHidden/>
    <w:unhideWhenUsed/>
    <w:qFormat/>
    <w:uiPriority w:val="99"/>
  </w:style>
  <w:style w:type="character" w:styleId="30">
    <w:name w:val="Hyperlink"/>
    <w:basedOn w:val="21"/>
    <w:semiHidden/>
    <w:unhideWhenUsed/>
    <w:qFormat/>
    <w:uiPriority w:val="99"/>
    <w:rPr>
      <w:color w:val="0000FF"/>
      <w:u w:val="single"/>
    </w:rPr>
  </w:style>
  <w:style w:type="character" w:styleId="31">
    <w:name w:val="HTML Code"/>
    <w:basedOn w:val="21"/>
    <w:semiHidden/>
    <w:unhideWhenUsed/>
    <w:qFormat/>
    <w:uiPriority w:val="99"/>
    <w:rPr>
      <w:rFonts w:hint="default" w:ascii="monospace" w:hAnsi="monospace" w:eastAsia="monospace" w:cs="monospace"/>
      <w:sz w:val="20"/>
    </w:rPr>
  </w:style>
  <w:style w:type="character" w:styleId="32">
    <w:name w:val="annotation reference"/>
    <w:basedOn w:val="21"/>
    <w:semiHidden/>
    <w:unhideWhenUsed/>
    <w:qFormat/>
    <w:uiPriority w:val="99"/>
    <w:rPr>
      <w:sz w:val="21"/>
      <w:szCs w:val="21"/>
    </w:rPr>
  </w:style>
  <w:style w:type="character" w:styleId="33">
    <w:name w:val="HTML Cite"/>
    <w:basedOn w:val="21"/>
    <w:semiHidden/>
    <w:unhideWhenUsed/>
    <w:qFormat/>
    <w:uiPriority w:val="99"/>
    <w:rPr>
      <w:vanish/>
      <w:color w:val="FFFFFF"/>
      <w:sz w:val="18"/>
      <w:szCs w:val="18"/>
      <w:shd w:val="clear" w:color="auto" w:fill="7CBCF3"/>
    </w:rPr>
  </w:style>
  <w:style w:type="character" w:styleId="34">
    <w:name w:val="footnote reference"/>
    <w:qFormat/>
    <w:uiPriority w:val="99"/>
    <w:rPr>
      <w:rFonts w:ascii="仿宋" w:hAnsi="仿宋" w:eastAsia="仿宋" w:cs="仿宋"/>
      <w:kern w:val="0"/>
      <w:sz w:val="24"/>
      <w:szCs w:val="24"/>
      <w:vertAlign w:val="superscript"/>
      <w:lang w:val="en-US" w:eastAsia="zh-CN" w:bidi="ar-SA"/>
    </w:rPr>
  </w:style>
  <w:style w:type="character" w:styleId="35">
    <w:name w:val="HTML Keyboard"/>
    <w:basedOn w:val="21"/>
    <w:semiHidden/>
    <w:unhideWhenUsed/>
    <w:qFormat/>
    <w:uiPriority w:val="99"/>
    <w:rPr>
      <w:rFonts w:ascii="monospace" w:hAnsi="monospace" w:eastAsia="monospace" w:cs="monospace"/>
      <w:sz w:val="16"/>
      <w:szCs w:val="16"/>
    </w:rPr>
  </w:style>
  <w:style w:type="character" w:styleId="36">
    <w:name w:val="HTML Sample"/>
    <w:basedOn w:val="21"/>
    <w:semiHidden/>
    <w:unhideWhenUsed/>
    <w:qFormat/>
    <w:uiPriority w:val="99"/>
    <w:rPr>
      <w:rFonts w:hint="default" w:ascii="monospace" w:hAnsi="monospace" w:eastAsia="monospace" w:cs="monospace"/>
    </w:rPr>
  </w:style>
  <w:style w:type="paragraph" w:customStyle="1" w:styleId="37">
    <w:name w:val="普通(网站)1"/>
    <w:basedOn w:val="1"/>
    <w:qFormat/>
    <w:uiPriority w:val="0"/>
    <w:pPr>
      <w:widowControl/>
      <w:spacing w:before="100" w:beforeAutospacing="1" w:after="100" w:afterAutospacing="1" w:line="257" w:lineRule="auto"/>
    </w:pPr>
    <w:rPr>
      <w:rFonts w:ascii="Arial Unicode MS" w:hAnsi="Arial Unicode MS" w:eastAsia="Arial Unicode MS" w:cs="Arial Unicode MS"/>
      <w:color w:val="000000"/>
      <w:sz w:val="24"/>
    </w:rPr>
  </w:style>
  <w:style w:type="paragraph" w:customStyle="1" w:styleId="38">
    <w:name w:val="样式 小四 行距: 1.5 倍行距"/>
    <w:basedOn w:val="1"/>
    <w:qFormat/>
    <w:uiPriority w:val="0"/>
    <w:pPr>
      <w:ind w:firstLine="480" w:firstLineChars="200"/>
    </w:pPr>
    <w:rPr>
      <w:rFonts w:cs="宋体"/>
    </w:rPr>
  </w:style>
  <w:style w:type="paragraph" w:customStyle="1" w:styleId="39">
    <w:name w:val="p0"/>
    <w:basedOn w:val="1"/>
    <w:qFormat/>
    <w:uiPriority w:val="0"/>
    <w:pPr>
      <w:widowControl/>
      <w:snapToGrid w:val="0"/>
      <w:jc w:val="left"/>
    </w:pPr>
    <w:rPr>
      <w:rFonts w:ascii="宋体" w:hAnsi="宋体" w:eastAsia="宋体" w:cs="宋体"/>
      <w:kern w:val="0"/>
      <w:sz w:val="24"/>
      <w:szCs w:val="24"/>
    </w:rPr>
  </w:style>
  <w:style w:type="table" w:customStyle="1" w:styleId="40">
    <w:name w:val="Table Normal"/>
    <w:semiHidden/>
    <w:unhideWhenUsed/>
    <w:qFormat/>
    <w:uiPriority w:val="0"/>
    <w:rPr>
      <w:rFonts w:ascii="Arial" w:hAnsi="Arial" w:cs="Arial"/>
      <w:snapToGrid w:val="0"/>
      <w:color w:val="000000"/>
      <w:szCs w:val="21"/>
      <w:lang w:eastAsia="en-US"/>
    </w:rPr>
    <w:tblPr>
      <w:tblCellMar>
        <w:top w:w="0" w:type="dxa"/>
        <w:left w:w="0" w:type="dxa"/>
        <w:bottom w:w="0" w:type="dxa"/>
        <w:right w:w="0" w:type="dxa"/>
      </w:tblCellMar>
    </w:tblPr>
  </w:style>
  <w:style w:type="paragraph" w:customStyle="1" w:styleId="41">
    <w:name w:val="Table Text"/>
    <w:basedOn w:val="1"/>
    <w:semiHidden/>
    <w:qFormat/>
    <w:uiPriority w:val="0"/>
    <w:pPr>
      <w:widowControl/>
      <w:kinsoku w:val="0"/>
      <w:autoSpaceDE w:val="0"/>
      <w:autoSpaceDN w:val="0"/>
      <w:adjustRightInd w:val="0"/>
      <w:snapToGrid w:val="0"/>
      <w:jc w:val="left"/>
      <w:textAlignment w:val="baseline"/>
    </w:pPr>
    <w:rPr>
      <w:rFonts w:ascii="Arial" w:hAnsi="Arial" w:eastAsia="Arial" w:cs="Arial"/>
      <w:snapToGrid w:val="0"/>
      <w:color w:val="000000"/>
      <w:kern w:val="0"/>
      <w:szCs w:val="21"/>
      <w:lang w:eastAsia="en-US"/>
    </w:rPr>
  </w:style>
  <w:style w:type="character" w:customStyle="1" w:styleId="42">
    <w:name w:val="页眉 Char"/>
    <w:basedOn w:val="21"/>
    <w:link w:val="11"/>
    <w:qFormat/>
    <w:uiPriority w:val="99"/>
    <w:rPr>
      <w:rFonts w:asciiTheme="minorHAnsi" w:hAnsiTheme="minorHAnsi" w:eastAsiaTheme="minorEastAsia" w:cstheme="minorBidi"/>
      <w:kern w:val="2"/>
      <w:sz w:val="18"/>
      <w:szCs w:val="18"/>
    </w:rPr>
  </w:style>
  <w:style w:type="character" w:customStyle="1" w:styleId="43">
    <w:name w:val="页脚 Char"/>
    <w:basedOn w:val="21"/>
    <w:link w:val="10"/>
    <w:qFormat/>
    <w:uiPriority w:val="99"/>
    <w:rPr>
      <w:rFonts w:asciiTheme="minorHAnsi" w:hAnsiTheme="minorHAnsi" w:eastAsiaTheme="minorEastAsia" w:cstheme="minorBidi"/>
      <w:kern w:val="2"/>
      <w:sz w:val="18"/>
      <w:szCs w:val="18"/>
    </w:rPr>
  </w:style>
  <w:style w:type="character" w:customStyle="1" w:styleId="44">
    <w:name w:val="批注框文本 Char"/>
    <w:basedOn w:val="21"/>
    <w:link w:val="9"/>
    <w:semiHidden/>
    <w:qFormat/>
    <w:uiPriority w:val="99"/>
    <w:rPr>
      <w:rFonts w:asciiTheme="minorHAnsi" w:hAnsiTheme="minorHAnsi" w:eastAsiaTheme="minorEastAsia" w:cstheme="minorBidi"/>
      <w:kern w:val="2"/>
      <w:sz w:val="18"/>
      <w:szCs w:val="18"/>
    </w:rPr>
  </w:style>
  <w:style w:type="character" w:customStyle="1" w:styleId="45">
    <w:name w:val="hover"/>
    <w:basedOn w:val="21"/>
    <w:qFormat/>
    <w:uiPriority w:val="0"/>
    <w:rPr>
      <w:shd w:val="clear" w:color="auto" w:fill="E9F4FD"/>
    </w:rPr>
  </w:style>
  <w:style w:type="character" w:customStyle="1" w:styleId="46">
    <w:name w:val="hover1"/>
    <w:basedOn w:val="21"/>
    <w:qFormat/>
    <w:uiPriority w:val="0"/>
    <w:rPr>
      <w:color w:val="2590EB"/>
    </w:rPr>
  </w:style>
  <w:style w:type="character" w:customStyle="1" w:styleId="47">
    <w:name w:val="hover2"/>
    <w:basedOn w:val="21"/>
    <w:qFormat/>
    <w:uiPriority w:val="0"/>
    <w:rPr>
      <w:color w:val="2590EB"/>
      <w:shd w:val="clear" w:color="auto" w:fill="E9F4FD"/>
    </w:rPr>
  </w:style>
  <w:style w:type="character" w:customStyle="1" w:styleId="48">
    <w:name w:val="hover3"/>
    <w:basedOn w:val="21"/>
    <w:qFormat/>
    <w:uiPriority w:val="0"/>
    <w:rPr>
      <w:color w:val="2590EB"/>
    </w:rPr>
  </w:style>
  <w:style w:type="character" w:customStyle="1" w:styleId="49">
    <w:name w:val="laydate-disabled"/>
    <w:basedOn w:val="21"/>
    <w:qFormat/>
    <w:uiPriority w:val="0"/>
    <w:rPr>
      <w:color w:val="2590EB"/>
    </w:rPr>
  </w:style>
  <w:style w:type="character" w:customStyle="1" w:styleId="50">
    <w:name w:val="status"/>
    <w:basedOn w:val="21"/>
    <w:qFormat/>
    <w:uiPriority w:val="0"/>
    <w:rPr>
      <w:color w:val="0776DD"/>
    </w:rPr>
  </w:style>
  <w:style w:type="character" w:customStyle="1" w:styleId="51">
    <w:name w:val="time"/>
    <w:basedOn w:val="21"/>
    <w:qFormat/>
    <w:uiPriority w:val="0"/>
  </w:style>
  <w:style w:type="paragraph" w:styleId="52">
    <w:name w:val="List Paragraph"/>
    <w:basedOn w:val="1"/>
    <w:qFormat/>
    <w:uiPriority w:val="34"/>
    <w:pPr>
      <w:ind w:firstLine="420" w:firstLineChars="200"/>
    </w:pPr>
    <w:rPr>
      <w:rFonts w:cs="Times New Roman"/>
    </w:rPr>
  </w:style>
  <w:style w:type="paragraph" w:customStyle="1" w:styleId="53">
    <w:name w:val="Body Text1"/>
    <w:basedOn w:val="1"/>
    <w:qFormat/>
    <w:uiPriority w:val="0"/>
    <w:pPr>
      <w:keepNext w:val="0"/>
      <w:keepLines w:val="0"/>
      <w:widowControl w:val="0"/>
      <w:suppressLineNumbers w:val="0"/>
      <w:tabs>
        <w:tab w:val="right" w:leader="dot" w:pos="9009"/>
      </w:tabs>
      <w:spacing w:before="0" w:beforeAutospacing="0" w:after="0" w:afterAutospacing="0"/>
      <w:ind w:left="0" w:right="0"/>
      <w:jc w:val="both"/>
    </w:pPr>
    <w:rPr>
      <w:rFonts w:hint="default" w:ascii="Arial" w:hAnsi="Arial" w:eastAsia="宋体" w:cs="Times New Roman"/>
      <w:kern w:val="2"/>
      <w:sz w:val="28"/>
      <w:szCs w:val="24"/>
      <w:lang w:val="en-US" w:eastAsia="zh-CN" w:bidi="ar"/>
    </w:rPr>
  </w:style>
  <w:style w:type="paragraph" w:customStyle="1" w:styleId="54">
    <w:name w:val="样式 标题 3 + (中文) 黑体 小四 非加粗 段前: 7.8 磅 段后: 0 磅 行距: 固定值 20 磅"/>
    <w:basedOn w:val="4"/>
    <w:qFormat/>
    <w:uiPriority w:val="0"/>
    <w:pPr>
      <w:spacing w:before="0" w:after="0" w:line="400" w:lineRule="exact"/>
    </w:pPr>
    <w:rPr>
      <w:rFonts w:eastAsia="黑体" w:cs="宋体"/>
      <w:b w:val="0"/>
      <w:bCs w:val="0"/>
      <w:sz w:val="24"/>
      <w:szCs w:val="20"/>
    </w:rPr>
  </w:style>
  <w:style w:type="paragraph" w:customStyle="1" w:styleId="55">
    <w:name w:val="列表段落1"/>
    <w:basedOn w:val="1"/>
    <w:qFormat/>
    <w:uiPriority w:val="34"/>
    <w:pPr>
      <w:widowControl/>
      <w:ind w:firstLine="420" w:firstLineChars="200"/>
      <w:jc w:val="left"/>
    </w:pPr>
    <w:rPr>
      <w:rFonts w:ascii="宋体" w:hAnsi="宋体" w:cs="宋体"/>
      <w:kern w:val="0"/>
      <w:sz w:val="24"/>
      <w:szCs w:val="24"/>
    </w:rPr>
  </w:style>
  <w:style w:type="paragraph" w:customStyle="1" w:styleId="56">
    <w:name w:val="unnamed1"/>
    <w:basedOn w:val="1"/>
    <w:qFormat/>
    <w:uiPriority w:val="0"/>
    <w:pPr>
      <w:widowControl/>
      <w:spacing w:before="100" w:beforeAutospacing="1" w:after="100" w:afterAutospacing="1"/>
      <w:jc w:val="left"/>
    </w:pPr>
    <w:rPr>
      <w:rFonts w:ascii="新宋体" w:hAnsi="新宋体" w:eastAsia="新宋体" w:cs="宋体"/>
      <w:color w:val="000000"/>
      <w:kern w:val="0"/>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A197996-C95E-494B-8C27-9CEF3560B8B8}">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13</Pages>
  <Words>2422</Words>
  <Characters>2549</Characters>
  <Lines>16</Lines>
  <Paragraphs>4</Paragraphs>
  <TotalTime>4</TotalTime>
  <ScaleCrop>false</ScaleCrop>
  <LinksUpToDate>false</LinksUpToDate>
  <CharactersWithSpaces>3521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2025-05-14T07:31:00Z</dcterms:created>
  <dc:creator>姚洪兵</dc:creator>
  <cp:lastModifiedBy></cp:lastModifiedBy>
  <dcterms:modified xsi:type="dcterms:W3CDTF">2025-08-20T03:23:43Z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eyJoZGlkIjoiMWNjYThlNGIzMmUzYjI4YTdlYzA5NWVmYjQyOTlhMWEiLCJ1c2VySWQiOiI5MTUyNzQyMDQifQ==</vt:lpwstr>
  </property>
  <property fmtid="{D5CDD505-2E9C-101B-9397-08002B2CF9AE}" pid="3" name="KSOProductBuildVer">
    <vt:lpwstr>2052-12.1.0.21915</vt:lpwstr>
  </property>
  <property fmtid="{D5CDD505-2E9C-101B-9397-08002B2CF9AE}" pid="4" name="ICV">
    <vt:lpwstr>638278A91B6247A3A14F33886A0DB3EB_13</vt:lpwstr>
  </property>
</Properties>
</file>