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Look w:val="04A0" w:firstRow="1" w:lastRow="0" w:firstColumn="1" w:lastColumn="0" w:noHBand="0" w:noVBand="1"/>
      </w:tblPr>
      <w:tblGrid>
        <w:gridCol w:w="988"/>
        <w:gridCol w:w="1080"/>
        <w:gridCol w:w="1471"/>
        <w:gridCol w:w="4394"/>
        <w:gridCol w:w="993"/>
        <w:gridCol w:w="850"/>
        <w:gridCol w:w="992"/>
      </w:tblGrid>
      <w:tr w:rsidR="00B1535D" w:rsidRPr="00B14B9D" w14:paraId="2E22CCB3" w14:textId="77777777" w:rsidTr="00B1535D">
        <w:trPr>
          <w:gridAfter w:val="1"/>
          <w:wAfter w:w="992" w:type="dxa"/>
          <w:trHeight w:val="375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B24EA" w14:textId="77777777" w:rsidR="00B1535D" w:rsidRPr="00B1535D" w:rsidRDefault="00B1535D" w:rsidP="00B1535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04067E" w14:textId="77777777" w:rsidR="00B1535D" w:rsidRPr="00B1535D" w:rsidRDefault="00B1535D" w:rsidP="00B1535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9CF63" w14:textId="79FF4603" w:rsidR="00B1535D" w:rsidRPr="00B1535D" w:rsidRDefault="00B1535D" w:rsidP="00B1535D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2025年职工</w:t>
            </w:r>
            <w:r w:rsidR="003045F9">
              <w:rPr>
                <w:rFonts w:hint="eastAsia"/>
                <w:b/>
                <w:sz w:val="32"/>
                <w:szCs w:val="32"/>
              </w:rPr>
              <w:t>健康及妇科</w:t>
            </w:r>
            <w:r>
              <w:rPr>
                <w:rFonts w:hint="eastAsia"/>
                <w:b/>
                <w:sz w:val="32"/>
                <w:szCs w:val="32"/>
              </w:rPr>
              <w:t>体检计划分类表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15EAFA" w14:textId="77777777" w:rsidR="00B1535D" w:rsidRPr="00B1535D" w:rsidRDefault="00B1535D" w:rsidP="00B1535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41C6A" w14:textId="77777777" w:rsidR="00B1535D" w:rsidRPr="00B1535D" w:rsidRDefault="00B1535D" w:rsidP="00B1535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B14B9D" w:rsidRPr="00B14B9D" w14:paraId="02A575F3" w14:textId="77777777" w:rsidTr="00B1535D">
        <w:trPr>
          <w:gridAfter w:val="1"/>
          <w:wAfter w:w="992" w:type="dxa"/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2179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  <w:t>类别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E42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体检项目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BB32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临床意义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23F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45岁以下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86DC" w14:textId="2A760E9C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45岁以上</w:t>
            </w:r>
          </w:p>
        </w:tc>
      </w:tr>
      <w:tr w:rsidR="00B14B9D" w:rsidRPr="00B14B9D" w14:paraId="389408A6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AA9E75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  <w:t>深度体检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44E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CT（不含胶片）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1ED9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CT胸部检查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4DC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低剂量螺旋CT是进行肺癌早期筛查的最有效的手段。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04B" w14:textId="31B7814C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C2D" w14:textId="4E3D2018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B14B9D" w:rsidRPr="00B14B9D" w14:paraId="50E29F2F" w14:textId="77777777" w:rsidTr="007A3ED8">
        <w:trPr>
          <w:gridAfter w:val="1"/>
          <w:wAfter w:w="992" w:type="dxa"/>
          <w:trHeight w:val="12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9B07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742366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E151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CT数字云胶片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B10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数字化云胶片是传统实体胶片的一种信息化升级，是一种基于互联网和云储存为基础的新型医学影像服务。即影像图片（像DR、CT、核磁，还有彩超），可以随时随地通过电脑、iPad、手机这些设备看到。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5D9" w14:textId="427EF1C2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926" w14:textId="71388FF9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B14B9D" w:rsidRPr="00B14B9D" w14:paraId="5F4732DB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101B9C0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彩超类检查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EE6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上腹部彩超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9794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肝胆</w:t>
            </w:r>
            <w:proofErr w:type="gram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胰</w:t>
            </w:r>
            <w:proofErr w:type="gramEnd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脾肾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E36E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了解检查部位各脏器有无形态学改变及占位性病变。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48F" w14:textId="4DBCFE82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745E" w14:textId="5644421D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B14B9D" w:rsidRPr="00B14B9D" w14:paraId="690B40D5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ED60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5257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下腹部彩超（男）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C4F9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膀胱前列腺输尿管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578D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了解检查部位各脏器有无形态学改变及占位性病变。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A6EC" w14:textId="63462369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7864" w14:textId="09F44D3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086A5EAF" w14:textId="77777777" w:rsidTr="007A3ED8">
        <w:trPr>
          <w:gridAfter w:val="1"/>
          <w:wAfter w:w="992" w:type="dxa"/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F2A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4879" w14:textId="3B1BAFDC" w:rsidR="007A3ED8" w:rsidRPr="007A3ED8" w:rsidRDefault="007A3ED8" w:rsidP="007A3ED8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阴式彩超</w:t>
            </w:r>
            <w:proofErr w:type="gramEnd"/>
            <w:r>
              <w:rPr>
                <w:rFonts w:hint="eastAsia"/>
                <w:sz w:val="20"/>
                <w:szCs w:val="20"/>
              </w:rPr>
              <w:t>（女）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181B" w14:textId="769991CF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7A3E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子宫附件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AEF4" w14:textId="57FA59CA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7A3E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可以清晰显示女性内生殖器的切面，能更准确的了解其有无形态学的改变及有无占位性病变；只能适用于已有性生活女性。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BD1B" w14:textId="563D0F46" w:rsidR="007A3ED8" w:rsidRDefault="007A3ED8" w:rsidP="007A3ED8">
            <w:pPr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9E16EF3" w14:textId="7F7FCFA9" w:rsidR="007A3ED8" w:rsidRPr="007A3ED8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5E4A7923" w14:textId="77777777" w:rsidTr="007A3ED8">
        <w:trPr>
          <w:gridAfter w:val="1"/>
          <w:wAfter w:w="992" w:type="dxa"/>
          <w:trHeight w:val="522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C93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725" w14:textId="47C8273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7A3E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乳腺彩超</w:t>
            </w:r>
            <w:r>
              <w:rPr>
                <w:rFonts w:hint="eastAsia"/>
                <w:sz w:val="20"/>
                <w:szCs w:val="20"/>
              </w:rPr>
              <w:t>（女）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293" w14:textId="1622386D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7A3E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双侧乳房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837F" w14:textId="1F40F229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7A3E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了解乳腺有无形态学改变或占位病变。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6B6A" w14:textId="4E1F9B27" w:rsidR="007A3ED8" w:rsidRDefault="007A3ED8" w:rsidP="007A3ED8">
            <w:pPr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7B5A368" w14:textId="2D9009DA" w:rsidR="007A3ED8" w:rsidRPr="007A3ED8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1353D175" w14:textId="77777777" w:rsidTr="007A3ED8">
        <w:trPr>
          <w:gridAfter w:val="1"/>
          <w:wAfter w:w="992" w:type="dxa"/>
          <w:trHeight w:val="522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2788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8BC9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颈动脉彩超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6FC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双侧颈动脉彩超检查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29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颈动脉彩超是诊断和评估颈动脉壁病变的有效方法。可以清楚的显示血管内的内膜，内中膜有无增厚有无斑块及斑块部位、大小或狭窄程度有无闭塞以及血管有无畸形。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86B" w14:textId="1DAE39A2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OLE_LINK1"/>
            <w:r>
              <w:rPr>
                <w:rFonts w:hint="eastAsia"/>
              </w:rPr>
              <w:t>√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09CFF" w14:textId="4AD7B591" w:rsidR="007A3ED8" w:rsidRPr="00B14B9D" w:rsidRDefault="00B1535D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271D6BE2" w14:textId="77777777" w:rsidTr="007A3ED8">
        <w:trPr>
          <w:gridAfter w:val="1"/>
          <w:wAfter w:w="992" w:type="dxa"/>
          <w:trHeight w:val="27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41C9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C0C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甲状腺彩超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F2C2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双侧甲状腺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39F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了解甲状腺有无形态学改变及占位性病变。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37C2" w14:textId="7858F63D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BB68" w14:textId="71C3F238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4BE29C4D" w14:textId="77777777" w:rsidTr="007A3ED8">
        <w:trPr>
          <w:gridAfter w:val="1"/>
          <w:wAfter w:w="992" w:type="dxa"/>
          <w:trHeight w:val="73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EC0948B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肿瘤标志物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715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肿瘤标志物项检测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C098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甲胎蛋白（AFP）定量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6FD3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可用于肝癌，肺癌，乳腺癌，卵巢癌，胰腺癌等肿瘤的筛查。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4A4" w14:textId="58BE76FB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11D" w14:textId="523F101D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0D332E70" w14:textId="77777777" w:rsidTr="007A3ED8">
        <w:trPr>
          <w:gridAfter w:val="1"/>
          <w:wAfter w:w="992" w:type="dxa"/>
          <w:trHeight w:val="7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CD9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C699BB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802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癌胚抗原（CEA）定量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DF2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49B8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D24A" w14:textId="23A12F60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2C592590" w14:textId="77777777" w:rsidTr="007A3ED8">
        <w:trPr>
          <w:gridAfter w:val="1"/>
          <w:wAfter w:w="992" w:type="dxa"/>
          <w:trHeight w:val="7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3216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53670F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880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CA-125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9616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BB83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4B2F" w14:textId="043F6A51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684F0947" w14:textId="77777777" w:rsidTr="007A3ED8">
        <w:trPr>
          <w:gridAfter w:val="1"/>
          <w:wAfter w:w="992" w:type="dxa"/>
          <w:trHeight w:val="7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D6D5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89B32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A3B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CA-153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28BA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3678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7DB3" w14:textId="62B7488D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7929696C" w14:textId="77777777" w:rsidTr="007A3ED8">
        <w:trPr>
          <w:gridAfter w:val="1"/>
          <w:wAfter w:w="992" w:type="dxa"/>
          <w:trHeight w:val="73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CD0C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7E208C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76DE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CA19-9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4F3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5352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50DA" w14:textId="0CE9A0C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5D7A76CA" w14:textId="77777777" w:rsidTr="007A3ED8">
        <w:trPr>
          <w:gridAfter w:val="1"/>
          <w:wAfter w:w="992" w:type="dxa"/>
          <w:trHeight w:val="82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5736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47993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D6C3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前列腺特异性抗原（PSA） </w:t>
            </w: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F94B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前列腺癌患者PSA升高。前列腺肥大，前列腺炎时也可见血清PSA水平轻度升高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6EDE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EC1B" w14:textId="4B5EA068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0EDB4A03" w14:textId="77777777" w:rsidTr="007A3ED8">
        <w:trPr>
          <w:gridAfter w:val="1"/>
          <w:wAfter w:w="992" w:type="dxa"/>
          <w:trHeight w:val="12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E2BF8F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实验室检查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6CC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血常规25项（五分类）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DFD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检查白细胞、红细胞、血小板等25项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A29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许多全身性疾病可以从该检查中发现早期迹象。例如，感染性疾病会使白细胞的数值和分类发生变化；血小板减少导致出血性疾患，而贫血时表现为红细胞、血红蛋白及红细胞压积偏低；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533" w14:textId="1DEF7968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591C" w14:textId="3E99389A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3D959021" w14:textId="77777777" w:rsidTr="007A3ED8">
        <w:trPr>
          <w:gridAfter w:val="1"/>
          <w:wAfter w:w="992" w:type="dxa"/>
          <w:trHeight w:val="84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978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F2CC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肝功能9项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4A69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ALT、AST、总蛋白、白蛋白、球蛋白、（白/球比值）、总胆红素、直接胆红素、间接胆红素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0D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提示肝胆系统疾病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C82" w14:textId="47FA4909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8233" w14:textId="4BFA89F1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40C86731" w14:textId="77777777" w:rsidTr="007A3ED8">
        <w:trPr>
          <w:gridAfter w:val="1"/>
          <w:wAfter w:w="992" w:type="dxa"/>
          <w:trHeight w:val="96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2545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56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肾功能3项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088C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尿素氮（BUN）、肌</w:t>
            </w:r>
            <w:proofErr w:type="gram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酐</w:t>
            </w:r>
            <w:proofErr w:type="gramEnd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（Cr）、尿酸（UA）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04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可提示有无肾功能损害：如慢性肾炎，肾盂肾炎，肾结核，肾肿瘤，尿毒症等。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536C" w14:textId="59D45625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639" w14:textId="220AE68B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6095581F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E83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E0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血糖检查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F4E8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空腹血糖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FDF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从血糖水平了解是否有低血糖、糖尿病，了解血糖控制情况等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4D1" w14:textId="14507B81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F17E" w14:textId="58D2A2F3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7CC473DE" w14:textId="77777777" w:rsidTr="007A3ED8">
        <w:trPr>
          <w:gridAfter w:val="1"/>
          <w:wAfter w:w="992" w:type="dxa"/>
          <w:trHeight w:val="96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85EF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883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血脂四项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8A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总胆固醇、甘油三脂.高密度脂蛋白、低密度脂蛋白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743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主要反应血脂与胆固醇代谢的状况，血脂升高是导致高血压、冠心病、心肌梗塞、动脉粥样硬化的高度危险因素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3FD" w14:textId="62409E5E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F8D" w14:textId="2FC631D9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1399E43A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F380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60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幽门螺旋杆菌检测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1E51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HP抗体检测（血液）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8B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判断胃内有无幽门螺旋杆菌感染，此感染与胃炎、消化性溃疡、胃癌等发病关系密切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E727" w14:textId="4DE9D1C2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3F8" w14:textId="6C9151DB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0A3C6639" w14:textId="77777777" w:rsidTr="007A3ED8">
        <w:trPr>
          <w:gridAfter w:val="1"/>
          <w:wAfter w:w="992" w:type="dxa"/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476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FF8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甲状腺功能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136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甲状腺功能三项A（T3、T4、TSH）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8692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了解甲状腺功能，对于诊断甲状腺功能亢进、甲状腺功能低下、慢性淋巴细胞性甲状腺炎、具有临床意义；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0AB" w14:textId="06D92F7B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F3ACE3" w14:textId="74D35605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147E0E95" w14:textId="4CEE4C29" w:rsidTr="007A3ED8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F72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CEBB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糖化血红蛋白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F5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糖化血红蛋白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E0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可反映检查前1-2个月的血糖水平，是糖尿病的筛查指标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146557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926C" w14:textId="00F8FF53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CEC909E" w14:textId="04B51D43" w:rsidR="007A3ED8" w:rsidRPr="00B14B9D" w:rsidRDefault="007A3ED8" w:rsidP="007A3ED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D8" w:rsidRPr="00B14B9D" w14:paraId="6CFE1393" w14:textId="77777777" w:rsidTr="007A3ED8">
        <w:trPr>
          <w:gridAfter w:val="1"/>
          <w:wAfter w:w="992" w:type="dxa"/>
          <w:trHeight w:val="144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1955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C5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尿常规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A6CF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颜色、比重、酸碱度、尿糖、隐血、尿胆素、尿胆原、胆红素、尿蛋白、亚硝酸盐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C12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是筛查泌尿系统疾病简单并且准确的方法，如糖尿病、肾炎等疾病也可在该项检查中出现异常改变；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E335" w14:textId="7EFC6C32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BD5" w14:textId="1D591A7D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2CA5EA4A" w14:textId="77777777" w:rsidTr="007A3ED8">
        <w:trPr>
          <w:gridAfter w:val="1"/>
          <w:wAfter w:w="992" w:type="dxa"/>
          <w:trHeight w:val="12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41EF8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科室检查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08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一般检查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2A22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身高、体重、体重指数（BMI） 血压（BP）、脉搏（P）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2919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 体重是否正常，有无体重不足、超重或肥胖；有无血压脉搏异常；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09C" w14:textId="6CDA98C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CAD" w14:textId="15F2E47A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1743BBAC" w14:textId="77777777" w:rsidTr="007A3ED8">
        <w:trPr>
          <w:gridAfter w:val="1"/>
          <w:wAfter w:w="992" w:type="dxa"/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9F305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45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内科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5CD8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心、肺听诊，</w:t>
            </w:r>
            <w:proofErr w:type="gram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腹部视触诊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1C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临床检查心肺有无异常、肝脾有无肿大，腹部能否</w:t>
            </w:r>
            <w:proofErr w:type="gramStart"/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扪</w:t>
            </w:r>
            <w:proofErr w:type="gramEnd"/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及包块等。病史询问可以了解家族史遗传病史。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7FD" w14:textId="4D6761D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24F" w14:textId="2459DA84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1AA5F0E4" w14:textId="77777777" w:rsidTr="007A3ED8">
        <w:trPr>
          <w:gridAfter w:val="1"/>
          <w:wAfter w:w="992" w:type="dxa"/>
          <w:trHeight w:val="96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36717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146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外科检查（男）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B50E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皮肤、浅表淋巴结，甲状腺、乳腺、脊柱、四肢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9FD9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皮肤、浅表淋巴、甲状腺、乳腺、脊柱、四肢有无异常。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FF6E" w14:textId="3FA217EF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042" w14:textId="7E6646E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35869F15" w14:textId="77777777" w:rsidTr="007A3ED8">
        <w:trPr>
          <w:gridAfter w:val="1"/>
          <w:wAfter w:w="992" w:type="dxa"/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7174B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87C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无创肝</w:t>
            </w:r>
            <w:proofErr w:type="gram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纤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12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数字化肝脏超声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CB4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1.早期发现肝脏硬度异常，避免进展为肝纤维化，肝硬化；2、量化评估肝脂肪含量，便于肝脏亚健康的早期管理。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0650" w14:textId="76C88E96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07E26F" w14:textId="7AFB8B58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7A3ED8" w:rsidRPr="00B14B9D" w14:paraId="799AD6B2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1AB8B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ED7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骨密度检测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428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骨密度检测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9E5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了解有无骨质疏松及疏松程度，预测骨折危险性。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0EBC2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4BA" w14:textId="7E43F323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</w:p>
        </w:tc>
      </w:tr>
      <w:tr w:rsidR="007A3ED8" w:rsidRPr="00B14B9D" w14:paraId="3D99338C" w14:textId="77777777" w:rsidTr="007A3ED8">
        <w:trPr>
          <w:gridAfter w:val="1"/>
          <w:wAfter w:w="992" w:type="dxa"/>
          <w:trHeight w:val="181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B76DB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83B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全心功能血流动力检测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698E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对心脏功能进行全面系统的分析，是目前心脏血流动力学最好的无创检测方法。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C46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筛查心脏早起晚睡功能性的异常，预测心脏潜在危险因素和疾病发展方向。指导高血压等疾病临床用药。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58CB3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4EE" w14:textId="3EEB0F88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/>
              </w:rPr>
              <w:t>√</w:t>
            </w: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A3ED8" w:rsidRPr="00B14B9D" w14:paraId="317640B9" w14:textId="77777777" w:rsidTr="007A3ED8">
        <w:trPr>
          <w:gridAfter w:val="1"/>
          <w:wAfter w:w="992" w:type="dxa"/>
          <w:trHeight w:val="54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B5E79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0EEB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眼科检查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015F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外眼，裂隙灯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59A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可确定眼睛病变的位置、性质、深度、大小等。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5CFD" w14:textId="7BF24FCD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355E" w14:textId="1C2E1191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</w:tr>
      <w:tr w:rsidR="007A3ED8" w:rsidRPr="00B14B9D" w14:paraId="781C1F02" w14:textId="77777777" w:rsidTr="007A3ED8">
        <w:trPr>
          <w:gridAfter w:val="1"/>
          <w:wAfter w:w="992" w:type="dxa"/>
          <w:trHeight w:val="48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DD06D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A98E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心电图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A320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心电图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3BD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用于心律失常（如早搏、传导障碍等）、心肌缺血、心肌梗塞、心房、心室肥大等诊断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9FD94" w14:textId="753D465B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912B6"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20164" w14:textId="6CDF7C2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912B6">
              <w:rPr>
                <w:rFonts w:hint="eastAsia"/>
              </w:rPr>
              <w:t>√</w:t>
            </w:r>
          </w:p>
        </w:tc>
      </w:tr>
      <w:tr w:rsidR="007A3ED8" w:rsidRPr="00B14B9D" w14:paraId="4BC7D9E7" w14:textId="77777777" w:rsidTr="007A3ED8">
        <w:trPr>
          <w:gridAfter w:val="1"/>
          <w:wAfter w:w="992" w:type="dxa"/>
          <w:trHeight w:val="72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B82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D84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颈椎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E8C7" w14:textId="77777777" w:rsidR="007A3ED8" w:rsidRPr="00B14B9D" w:rsidRDefault="007A3ED8" w:rsidP="007A3ED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颈椎正侧位DR（不出片）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A21" w14:textId="7777777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主要查看椎体有无骨质增生、椎体硬化、骨刺形成、椎间是否狭窄，椎体有无破坏性病变如：结核、肿物等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1AE6" w14:textId="54A6CCC8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912B6"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CD81" w14:textId="1E0AF4B7" w:rsidR="007A3ED8" w:rsidRPr="00B14B9D" w:rsidRDefault="007A3ED8" w:rsidP="007A3ED8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F912B6">
              <w:rPr>
                <w:rFonts w:hint="eastAsia"/>
              </w:rPr>
              <w:t>√</w:t>
            </w:r>
          </w:p>
        </w:tc>
      </w:tr>
    </w:tbl>
    <w:p w14:paraId="62789995" w14:textId="77777777" w:rsidR="007A3ED8" w:rsidRDefault="007A3ED8">
      <w:pPr>
        <w:rPr>
          <w:rFonts w:hint="eastAsia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726"/>
        <w:gridCol w:w="1154"/>
        <w:gridCol w:w="1410"/>
        <w:gridCol w:w="4124"/>
        <w:gridCol w:w="1218"/>
        <w:gridCol w:w="1175"/>
      </w:tblGrid>
      <w:tr w:rsidR="00B14B9D" w:rsidRPr="00B14B9D" w14:paraId="3792E420" w14:textId="77777777" w:rsidTr="001C1059">
        <w:trPr>
          <w:trHeight w:val="969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87EAC27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  <w:t>妇科专项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2CE3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妇科常规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B658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外阴、阴道、宫颈、子宫、附件、妇科其它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216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了解外阴、阴道、宫颈、子宫、双侧输卵管及卵巢的形态、大小以及是否有炎症、肿块等；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0DCC" w14:textId="3CAD5F6E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1942" w14:textId="53B6E204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</w:tr>
      <w:tr w:rsidR="00B14B9D" w:rsidRPr="00B14B9D" w14:paraId="58BE0D2A" w14:textId="77777777" w:rsidTr="001C1059">
        <w:trPr>
          <w:trHeight w:val="72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6FBA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ECB7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白带常规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0086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白带常规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890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对于确定阴道清洁度，检查妇科炎症发霉菌性阴道炎、滴虫性阴道炎等具有重要的意义；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D257" w14:textId="4FDA650A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00C9" w14:textId="59D4FE4B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</w:tr>
      <w:tr w:rsidR="00B14B9D" w:rsidRPr="00B14B9D" w14:paraId="00F2015E" w14:textId="77777777" w:rsidTr="001C1059">
        <w:trPr>
          <w:trHeight w:val="484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DE8D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75FA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宫颈TCT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DED8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宫颈液基薄层</w:t>
            </w:r>
            <w:proofErr w:type="gramEnd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细胞学检测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B62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目前国内外替代传统宫颈涂片检测宫颈癌最准确的检测技术，诊断率达92%以上；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E97C" w14:textId="1E31B7F6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D9D1" w14:textId="4B3BFD6C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</w:tr>
      <w:tr w:rsidR="00B14B9D" w:rsidRPr="00B14B9D" w14:paraId="3F0BCAC2" w14:textId="77777777" w:rsidTr="001C1059">
        <w:trPr>
          <w:trHeight w:val="72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2FD7" w14:textId="77777777" w:rsidR="00B14B9D" w:rsidRPr="00B14B9D" w:rsidRDefault="00B14B9D" w:rsidP="00B14B9D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29E5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HPV人乳头瘤病毒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C83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（HPV-25型）人乳头瘤病毒检测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1E1" w14:textId="77777777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HPV的感染与宫颈癌的发病具有高度的相关性。与</w:t>
            </w:r>
            <w:proofErr w:type="spellStart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tct</w:t>
            </w:r>
            <w:proofErr w:type="spellEnd"/>
            <w:r w:rsidRPr="00B14B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相结合检查，对宫颈癌的筛查准确率达95%以上。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4BA5" w14:textId="423F31BA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D854" w14:textId="3BE0B612" w:rsidR="00B14B9D" w:rsidRPr="00B14B9D" w:rsidRDefault="00B14B9D" w:rsidP="00B14B9D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927CD">
              <w:rPr>
                <w:rFonts w:hint="eastAsia"/>
              </w:rPr>
              <w:t>√</w:t>
            </w:r>
          </w:p>
        </w:tc>
      </w:tr>
    </w:tbl>
    <w:p w14:paraId="2ABBF102" w14:textId="51E9D132" w:rsidR="00B14B9D" w:rsidRPr="008679B4" w:rsidRDefault="008679B4">
      <w:pPr>
        <w:rPr>
          <w:rFonts w:hint="eastAsia"/>
          <w:sz w:val="20"/>
          <w:szCs w:val="20"/>
        </w:rPr>
      </w:pPr>
      <w:r w:rsidRPr="008679B4">
        <w:rPr>
          <w:rFonts w:hint="eastAsia"/>
          <w:sz w:val="20"/>
          <w:szCs w:val="20"/>
        </w:rPr>
        <w:t>注：本表</w:t>
      </w:r>
      <w:proofErr w:type="gramStart"/>
      <w:r w:rsidRPr="008679B4">
        <w:rPr>
          <w:rFonts w:hint="eastAsia"/>
          <w:sz w:val="20"/>
          <w:szCs w:val="20"/>
        </w:rPr>
        <w:t>含职业</w:t>
      </w:r>
      <w:proofErr w:type="gramEnd"/>
      <w:r w:rsidRPr="008679B4">
        <w:rPr>
          <w:rFonts w:hint="eastAsia"/>
          <w:sz w:val="20"/>
          <w:szCs w:val="20"/>
        </w:rPr>
        <w:t>常规体检和女职工妇科检查项目，职业健康体检应</w:t>
      </w:r>
      <w:proofErr w:type="gramStart"/>
      <w:r w:rsidRPr="008679B4">
        <w:rPr>
          <w:rFonts w:hint="eastAsia"/>
          <w:sz w:val="20"/>
          <w:szCs w:val="20"/>
        </w:rPr>
        <w:t>在此表项目</w:t>
      </w:r>
      <w:proofErr w:type="gramEnd"/>
      <w:r w:rsidRPr="008679B4">
        <w:rPr>
          <w:rFonts w:hint="eastAsia"/>
          <w:sz w:val="20"/>
          <w:szCs w:val="20"/>
        </w:rPr>
        <w:t>上职业健康检查增加相应检查项目。</w:t>
      </w:r>
    </w:p>
    <w:sectPr w:rsidR="00B14B9D" w:rsidRPr="008679B4" w:rsidSect="00B14B9D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DBF3" w14:textId="77777777" w:rsidR="00D45130" w:rsidRDefault="00D45130" w:rsidP="008679B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2D495D" w14:textId="77777777" w:rsidR="00D45130" w:rsidRDefault="00D45130" w:rsidP="008679B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0C99" w14:textId="77777777" w:rsidR="00D45130" w:rsidRDefault="00D45130" w:rsidP="008679B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89CBC0" w14:textId="77777777" w:rsidR="00D45130" w:rsidRDefault="00D45130" w:rsidP="008679B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9D"/>
    <w:rsid w:val="00140F47"/>
    <w:rsid w:val="001C1059"/>
    <w:rsid w:val="002D2043"/>
    <w:rsid w:val="003045F9"/>
    <w:rsid w:val="0063631D"/>
    <w:rsid w:val="00777C69"/>
    <w:rsid w:val="007A3ED8"/>
    <w:rsid w:val="008679B4"/>
    <w:rsid w:val="00986129"/>
    <w:rsid w:val="00B14B9D"/>
    <w:rsid w:val="00B1535D"/>
    <w:rsid w:val="00D45130"/>
    <w:rsid w:val="00D745A5"/>
    <w:rsid w:val="00E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239CB"/>
  <w15:chartTrackingRefBased/>
  <w15:docId w15:val="{C9FC4AEC-C13C-4757-AFF2-4E0196B9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79B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79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79B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7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1138</Words>
  <Characters>1174</Characters>
  <Application>Microsoft Office Word</Application>
  <DocSecurity>0</DocSecurity>
  <Lines>234</Lines>
  <Paragraphs>192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陈昌红</dc:creator>
  <cp:keywords/>
  <dc:description/>
  <cp:lastModifiedBy>刘小芳</cp:lastModifiedBy>
  <cp:revision>4</cp:revision>
  <dcterms:created xsi:type="dcterms:W3CDTF">2025-04-09T06:27:00Z</dcterms:created>
  <dcterms:modified xsi:type="dcterms:W3CDTF">2025-05-09T00:31:00Z</dcterms:modified>
</cp:coreProperties>
</file>